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759fbe1fa504ec5" /><Relationship Type="http://schemas.openxmlformats.org/officeDocument/2006/relationships/extended-properties" Target="/docProps/app.xml" Id="Ra2e629e392894307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f555e7c013914a35" /><Relationship Type="http://schemas.openxmlformats.org/officeDocument/2006/relationships/customXml" Target="/customXML/item.xml" Id="Rdf316de44f4b46db" /></Relationships>
</file>

<file path=customXML/item.xml>�� 
</file>

<file path=docProps/app.xml><?xml version="1.0" encoding="utf-8"?>
<ap:Properties xmlns:ap="http://schemas.openxmlformats.org/officeDocument/2006/extended-properties"/>
</file>