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e353b5c2444dec" /><Relationship Type="http://schemas.openxmlformats.org/officeDocument/2006/relationships/extended-properties" Target="/docProps/app.xml" Id="Rb93a4753f45d4f5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f15faa1d0524da1" /><Relationship Type="http://schemas.openxmlformats.org/officeDocument/2006/relationships/customXml" Target="/customXML/item.xml" Id="R0bf1099a480b467e" /></Relationships>
</file>

<file path=customXML/item.xml>�� 
</file>

<file path=docProps/app.xml><?xml version="1.0" encoding="utf-8"?>
<ap:Properties xmlns:ap="http://schemas.openxmlformats.org/officeDocument/2006/extended-properties"/>
</file>