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f2ee2db43f4599" /><Relationship Type="http://schemas.openxmlformats.org/officeDocument/2006/relationships/extended-properties" Target="/docProps/app.xml" Id="Rb5303a2fbf0b4e7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cd881ee1b5e4243" /><Relationship Type="http://schemas.openxmlformats.org/officeDocument/2006/relationships/customXml" Target="/customXML/item.xml" Id="Rf879444e77804786" /></Relationships>
</file>

<file path=customXML/item.xml>��
</file>

<file path=docProps/app.xml><?xml version="1.0" encoding="utf-8"?>
<ap:Properties xmlns:ap="http://schemas.openxmlformats.org/officeDocument/2006/extended-properties"/>
</file>