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6362536779746a7" /><Relationship Type="http://schemas.openxmlformats.org/officeDocument/2006/relationships/extended-properties" Target="/docProps/app.xml" Id="R2a7312bf93f141df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f1790289a8c24622" /><Relationship Type="http://schemas.openxmlformats.org/officeDocument/2006/relationships/customXml" Target="/customXML/item.xml" Id="Ra9dabdecb8724f8d" /></Relationships>
</file>

<file path=customXML/item.xml>�� 
</file>

<file path=docProps/app.xml><?xml version="1.0" encoding="utf-8"?>
<ap:Properties xmlns:ap="http://schemas.openxmlformats.org/officeDocument/2006/extended-properties"/>
</file>