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800" w:rsidRPr="00852C61" w:rsidRDefault="00BF3693" w:rsidP="00ED4726">
      <w:pPr>
        <w:adjustRightInd w:val="0"/>
        <w:snapToGrid w:val="0"/>
        <w:spacing w:beforeLines="20" w:before="62"/>
        <w:rPr>
          <w:rFonts w:eastAsia="楷体_GB2312"/>
          <w:b/>
          <w:sz w:val="44"/>
          <w:szCs w:val="44"/>
        </w:rPr>
      </w:pPr>
      <w:r w:rsidRPr="00852C61">
        <w:rPr>
          <w:rFonts w:eastAsia="微软雅黑"/>
          <w:b/>
          <w:sz w:val="30"/>
          <w:szCs w:val="30"/>
        </w:rPr>
        <w:t xml:space="preserve"> </w:t>
      </w:r>
      <w:r w:rsidRPr="00852C61">
        <w:rPr>
          <w:rFonts w:eastAsia="楷体_GB2312"/>
          <w:b/>
          <w:sz w:val="44"/>
          <w:szCs w:val="44"/>
        </w:rPr>
        <w:t xml:space="preserve">Zhang </w:t>
      </w:r>
      <w:proofErr w:type="spellStart"/>
      <w:r w:rsidRPr="00852C61">
        <w:rPr>
          <w:rFonts w:eastAsia="楷体_GB2312"/>
          <w:b/>
          <w:sz w:val="44"/>
          <w:szCs w:val="44"/>
        </w:rPr>
        <w:t>Mingyang</w:t>
      </w:r>
      <w:proofErr w:type="spellEnd"/>
      <w:r w:rsidRPr="00852C61">
        <w:rPr>
          <w:rFonts w:eastAsia="楷体_GB2312"/>
          <w:b/>
          <w:sz w:val="44"/>
          <w:szCs w:val="44"/>
        </w:rPr>
        <w:t xml:space="preserve">       Java software engineer </w:t>
      </w:r>
    </w:p>
    <w:p w:rsidR="00C86800" w:rsidRPr="00852C61" w:rsidRDefault="00C86800" w:rsidP="00ED4726">
      <w:pPr>
        <w:adjustRightInd w:val="0"/>
        <w:snapToGrid w:val="0"/>
        <w:spacing w:beforeLines="20" w:before="62"/>
        <w:rPr>
          <w:rFonts w:eastAsia="楷体_GB2312"/>
          <w:b/>
          <w:sz w:val="44"/>
          <w:szCs w:val="44"/>
        </w:rPr>
      </w:pPr>
    </w:p>
    <w:p w:rsidR="00C86800" w:rsidRPr="00852C61" w:rsidRDefault="00C86800" w:rsidP="00C86800">
      <w:pPr>
        <w:adjustRightInd w:val="0"/>
        <w:snapToGrid w:val="0"/>
        <w:rPr>
          <w:rFonts w:eastAsia="楷体"/>
          <w:b/>
          <w:sz w:val="10"/>
          <w:szCs w:val="10"/>
        </w:rPr>
      </w:pPr>
    </w:p>
    <w:p w:rsidR="00C86800" w:rsidRPr="00852C61" w:rsidRDefault="008F3392" w:rsidP="00C86800">
      <w:pPr>
        <w:adjustRightInd w:val="0"/>
        <w:snapToGrid w:val="0"/>
        <w:spacing w:line="360" w:lineRule="auto"/>
        <w:rPr>
          <w:rFonts w:eastAsia="楷体"/>
          <w:b/>
          <w:bCs/>
          <w:sz w:val="28"/>
          <w:szCs w:val="28"/>
          <w:u w:val="thick"/>
        </w:rPr>
      </w:pPr>
      <w:r w:rsidRPr="00852C61">
        <w:rPr>
          <w:rFonts w:eastAsia="楷体"/>
          <w:b/>
          <w:bCs/>
          <w:sz w:val="28"/>
          <w:szCs w:val="28"/>
          <w:u w:val="thick"/>
        </w:rPr>
        <w:t>PERSONAL INFORMATION</w:t>
      </w:r>
      <w:r w:rsidR="00C86800" w:rsidRPr="00852C61">
        <w:rPr>
          <w:rFonts w:eastAsia="楷体"/>
          <w:b/>
          <w:bCs/>
          <w:sz w:val="28"/>
          <w:szCs w:val="28"/>
          <w:u w:val="thick"/>
        </w:rPr>
        <w:t xml:space="preserve">                                                             </w:t>
      </w:r>
    </w:p>
    <w:p w:rsidR="00ED4726" w:rsidRPr="00852C61" w:rsidRDefault="00ED4726" w:rsidP="00C86800">
      <w:pPr>
        <w:adjustRightInd w:val="0"/>
        <w:snapToGrid w:val="0"/>
        <w:spacing w:beforeLines="20" w:before="62"/>
        <w:rPr>
          <w:rFonts w:eastAsia="楷体_GB2312"/>
          <w:szCs w:val="21"/>
        </w:rPr>
      </w:pPr>
      <w:r w:rsidRPr="00852C61">
        <w:rPr>
          <w:rFonts w:eastAsia="楷体_GB2312"/>
          <w:b/>
          <w:szCs w:val="21"/>
        </w:rPr>
        <w:t>University</w:t>
      </w:r>
      <w:r w:rsidR="00BF3693" w:rsidRPr="00852C61">
        <w:rPr>
          <w:rFonts w:eastAsia="楷体_GB2312"/>
          <w:b/>
          <w:szCs w:val="21"/>
        </w:rPr>
        <w:t>:</w:t>
      </w:r>
      <w:r w:rsidR="00BF3693" w:rsidRPr="00852C61">
        <w:rPr>
          <w:rFonts w:eastAsia="楷体_GB2312"/>
          <w:szCs w:val="21"/>
        </w:rPr>
        <w:t xml:space="preserve"> </w:t>
      </w:r>
      <w:r w:rsidRPr="00852C61">
        <w:rPr>
          <w:rFonts w:eastAsia="楷体_GB2312"/>
          <w:szCs w:val="21"/>
        </w:rPr>
        <w:t xml:space="preserve"> NORTH UNIVERSITY OF CHINA              </w:t>
      </w:r>
      <w:r w:rsidRPr="00852C61">
        <w:rPr>
          <w:rFonts w:eastAsia="楷体_GB2312"/>
          <w:b/>
          <w:szCs w:val="21"/>
        </w:rPr>
        <w:t xml:space="preserve">Degree: </w:t>
      </w:r>
      <w:r w:rsidRPr="00852C61">
        <w:rPr>
          <w:rFonts w:eastAsia="楷体_GB2312"/>
          <w:szCs w:val="21"/>
        </w:rPr>
        <w:t xml:space="preserve">Bachelor </w:t>
      </w:r>
    </w:p>
    <w:p w:rsidR="00ED4726" w:rsidRPr="00852C61" w:rsidRDefault="00ED4726" w:rsidP="00C86800">
      <w:pPr>
        <w:adjustRightInd w:val="0"/>
        <w:snapToGrid w:val="0"/>
        <w:spacing w:beforeLines="20" w:before="62"/>
        <w:rPr>
          <w:rFonts w:eastAsia="楷体_GB2312"/>
          <w:szCs w:val="21"/>
        </w:rPr>
      </w:pPr>
      <w:r w:rsidRPr="00852C61">
        <w:rPr>
          <w:rFonts w:eastAsia="楷体_GB2312"/>
          <w:b/>
          <w:szCs w:val="21"/>
        </w:rPr>
        <w:t>Working years:</w:t>
      </w:r>
      <w:r w:rsidRPr="00852C61">
        <w:rPr>
          <w:rFonts w:eastAsia="楷体_GB2312"/>
          <w:szCs w:val="21"/>
        </w:rPr>
        <w:t xml:space="preserve"> 3 years                                  </w:t>
      </w:r>
      <w:r w:rsidRPr="00852C61">
        <w:rPr>
          <w:rFonts w:eastAsia="楷体_GB2312"/>
          <w:b/>
          <w:szCs w:val="21"/>
        </w:rPr>
        <w:t xml:space="preserve"> Living city:</w:t>
      </w:r>
      <w:r w:rsidRPr="00852C61">
        <w:rPr>
          <w:rFonts w:eastAsia="楷体_GB2312"/>
          <w:szCs w:val="21"/>
        </w:rPr>
        <w:t xml:space="preserve"> Chengdu</w:t>
      </w:r>
    </w:p>
    <w:p w:rsidR="00BF3693" w:rsidRPr="00852C61" w:rsidRDefault="00ED4726" w:rsidP="00C86800">
      <w:pPr>
        <w:adjustRightInd w:val="0"/>
        <w:snapToGrid w:val="0"/>
        <w:spacing w:beforeLines="20" w:before="62"/>
        <w:rPr>
          <w:rFonts w:eastAsia="楷体_GB2312"/>
          <w:szCs w:val="21"/>
        </w:rPr>
      </w:pPr>
      <w:r w:rsidRPr="00852C61">
        <w:rPr>
          <w:rFonts w:eastAsia="楷体_GB2312"/>
          <w:b/>
          <w:szCs w:val="21"/>
        </w:rPr>
        <w:t>Telephone:</w:t>
      </w:r>
      <w:r w:rsidRPr="00852C61">
        <w:rPr>
          <w:rFonts w:eastAsia="楷体_GB2312"/>
          <w:szCs w:val="21"/>
        </w:rPr>
        <w:t xml:space="preserve"> 18810845137                                 </w:t>
      </w:r>
      <w:r w:rsidRPr="00852C61">
        <w:rPr>
          <w:rFonts w:eastAsia="楷体_GB2312"/>
          <w:b/>
          <w:szCs w:val="21"/>
        </w:rPr>
        <w:t xml:space="preserve"> Email: </w:t>
      </w:r>
      <w:r w:rsidRPr="00852C61">
        <w:rPr>
          <w:rFonts w:eastAsia="楷体_GB2312"/>
          <w:szCs w:val="21"/>
        </w:rPr>
        <w:t xml:space="preserve">453380729@qq.com          </w:t>
      </w:r>
    </w:p>
    <w:p w:rsidR="00C86800" w:rsidRPr="00852C61" w:rsidRDefault="00C86800" w:rsidP="00C86800">
      <w:pPr>
        <w:adjustRightInd w:val="0"/>
        <w:snapToGrid w:val="0"/>
        <w:rPr>
          <w:rFonts w:eastAsia="楷体"/>
          <w:b/>
          <w:sz w:val="10"/>
          <w:szCs w:val="10"/>
        </w:rPr>
      </w:pPr>
    </w:p>
    <w:p w:rsidR="00C86800" w:rsidRPr="00852C61" w:rsidRDefault="008F3392" w:rsidP="00C86800">
      <w:pPr>
        <w:adjustRightInd w:val="0"/>
        <w:snapToGrid w:val="0"/>
        <w:spacing w:line="360" w:lineRule="auto"/>
        <w:rPr>
          <w:rFonts w:eastAsia="楷体"/>
          <w:b/>
          <w:bCs/>
          <w:sz w:val="28"/>
          <w:szCs w:val="28"/>
          <w:u w:val="thick"/>
        </w:rPr>
      </w:pPr>
      <w:r w:rsidRPr="00852C61">
        <w:rPr>
          <w:rFonts w:eastAsia="楷体"/>
          <w:b/>
          <w:bCs/>
          <w:sz w:val="28"/>
          <w:szCs w:val="28"/>
          <w:u w:val="thick"/>
        </w:rPr>
        <w:t>WORK EXPERIENCE</w:t>
      </w:r>
      <w:r w:rsidR="00C86800" w:rsidRPr="00852C61">
        <w:rPr>
          <w:rFonts w:eastAsia="楷体"/>
          <w:b/>
          <w:bCs/>
          <w:sz w:val="28"/>
          <w:szCs w:val="28"/>
          <w:u w:val="thick"/>
        </w:rPr>
        <w:t xml:space="preserve">                                                             </w:t>
      </w:r>
    </w:p>
    <w:p w:rsidR="00C86800" w:rsidRPr="00852C61" w:rsidRDefault="00C86800" w:rsidP="00267B12">
      <w:pPr>
        <w:numPr>
          <w:ilvl w:val="0"/>
          <w:numId w:val="1"/>
        </w:numPr>
        <w:tabs>
          <w:tab w:val="left" w:pos="420"/>
        </w:tabs>
        <w:rPr>
          <w:sz w:val="24"/>
        </w:rPr>
      </w:pPr>
      <w:r w:rsidRPr="00852C61">
        <w:rPr>
          <w:rFonts w:eastAsia="楷体"/>
          <w:szCs w:val="21"/>
        </w:rPr>
        <w:t>2017.04-</w:t>
      </w:r>
      <w:bookmarkStart w:id="0" w:name="_Hlk17105219"/>
      <w:r w:rsidR="00ED4726" w:rsidRPr="00852C61">
        <w:rPr>
          <w:rFonts w:eastAsia="楷体"/>
          <w:b/>
          <w:bCs/>
          <w:szCs w:val="21"/>
        </w:rPr>
        <w:t>now</w:t>
      </w:r>
      <w:r w:rsidRPr="00852C61">
        <w:rPr>
          <w:rFonts w:eastAsia="楷体"/>
          <w:b/>
          <w:bCs/>
          <w:szCs w:val="21"/>
        </w:rPr>
        <w:t xml:space="preserve"> </w:t>
      </w:r>
      <w:bookmarkEnd w:id="0"/>
      <w:proofErr w:type="spellStart"/>
      <w:r w:rsidR="000C5EF8" w:rsidRPr="00852C61">
        <w:rPr>
          <w:rFonts w:eastAsia="楷体"/>
          <w:b/>
          <w:bCs/>
          <w:szCs w:val="21"/>
        </w:rPr>
        <w:t>Yusys</w:t>
      </w:r>
      <w:proofErr w:type="spellEnd"/>
      <w:r w:rsidR="000C5EF8" w:rsidRPr="00852C61">
        <w:rPr>
          <w:rFonts w:eastAsia="楷体"/>
          <w:b/>
          <w:bCs/>
          <w:szCs w:val="21"/>
        </w:rPr>
        <w:t xml:space="preserve"> </w:t>
      </w:r>
      <w:proofErr w:type="spellStart"/>
      <w:r w:rsidR="000C5EF8" w:rsidRPr="00852C61">
        <w:rPr>
          <w:rFonts w:eastAsia="楷体"/>
          <w:b/>
          <w:bCs/>
          <w:szCs w:val="21"/>
        </w:rPr>
        <w:t>Techonlogy</w:t>
      </w:r>
      <w:proofErr w:type="spellEnd"/>
      <w:r w:rsidR="00267B12" w:rsidRPr="00852C61">
        <w:rPr>
          <w:rFonts w:eastAsia="楷体"/>
          <w:b/>
          <w:bCs/>
          <w:szCs w:val="21"/>
        </w:rPr>
        <w:t xml:space="preserve"> (</w:t>
      </w:r>
      <w:proofErr w:type="spellStart"/>
      <w:r w:rsidR="00267B12" w:rsidRPr="00852C61">
        <w:rPr>
          <w:rFonts w:eastAsia="楷体"/>
          <w:b/>
          <w:bCs/>
          <w:szCs w:val="21"/>
        </w:rPr>
        <w:t>Bejing</w:t>
      </w:r>
      <w:proofErr w:type="spellEnd"/>
      <w:r w:rsidR="00267B12" w:rsidRPr="00852C61">
        <w:rPr>
          <w:rFonts w:eastAsia="楷体"/>
          <w:b/>
          <w:bCs/>
          <w:szCs w:val="21"/>
        </w:rPr>
        <w:t>)</w:t>
      </w:r>
      <w:r w:rsidR="000C5EF8" w:rsidRPr="00852C61">
        <w:rPr>
          <w:rFonts w:eastAsia="楷体"/>
          <w:b/>
          <w:bCs/>
          <w:szCs w:val="21"/>
        </w:rPr>
        <w:t xml:space="preserve"> </w:t>
      </w:r>
      <w:proofErr w:type="spellStart"/>
      <w:proofErr w:type="gramStart"/>
      <w:r w:rsidR="00267B12" w:rsidRPr="00852C61">
        <w:rPr>
          <w:rFonts w:eastAsia="楷体"/>
          <w:b/>
          <w:bCs/>
          <w:szCs w:val="21"/>
        </w:rPr>
        <w:t>Co.Led</w:t>
      </w:r>
      <w:proofErr w:type="spellEnd"/>
      <w:proofErr w:type="gramEnd"/>
    </w:p>
    <w:p w:rsidR="00C86800" w:rsidRPr="00852C61" w:rsidRDefault="00C86800" w:rsidP="00C86800">
      <w:pPr>
        <w:rPr>
          <w:rFonts w:eastAsia="楷体_GB2312"/>
          <w:szCs w:val="21"/>
        </w:rPr>
      </w:pPr>
      <w:r w:rsidRPr="00852C61">
        <w:rPr>
          <w:rFonts w:eastAsia="楷体_GB2312"/>
          <w:szCs w:val="21"/>
        </w:rPr>
        <w:t xml:space="preserve">     </w:t>
      </w:r>
      <w:r w:rsidR="00267B12" w:rsidRPr="00852C61">
        <w:rPr>
          <w:rFonts w:eastAsia="楷体_GB2312"/>
          <w:szCs w:val="21"/>
        </w:rPr>
        <w:t xml:space="preserve"> </w:t>
      </w:r>
      <w:proofErr w:type="spellStart"/>
      <w:r w:rsidR="00267B12" w:rsidRPr="00852C61">
        <w:rPr>
          <w:rFonts w:eastAsia="楷体_GB2312"/>
          <w:szCs w:val="21"/>
        </w:rPr>
        <w:t>Yusys</w:t>
      </w:r>
      <w:proofErr w:type="spellEnd"/>
      <w:r w:rsidR="00267B12" w:rsidRPr="00852C61">
        <w:rPr>
          <w:rFonts w:eastAsia="楷体_GB2312"/>
          <w:szCs w:val="21"/>
        </w:rPr>
        <w:t xml:space="preserve"> Technologies Co., Ltd. one of the largest providers of bank IT solutions in China, is mainly engaged in providing bank-oriented financial institutions with information services, such as consulting, software products, software development and implementation, operation and maintenance, and system integration.</w:t>
      </w:r>
    </w:p>
    <w:p w:rsidR="00C86800" w:rsidRPr="00852C61" w:rsidRDefault="00C86800" w:rsidP="00C86800">
      <w:pPr>
        <w:numPr>
          <w:ilvl w:val="0"/>
          <w:numId w:val="1"/>
        </w:numPr>
        <w:tabs>
          <w:tab w:val="left" w:pos="420"/>
        </w:tabs>
        <w:rPr>
          <w:sz w:val="24"/>
        </w:rPr>
      </w:pPr>
      <w:r w:rsidRPr="00852C61">
        <w:rPr>
          <w:rFonts w:eastAsia="楷体_GB2312"/>
          <w:szCs w:val="21"/>
        </w:rPr>
        <w:t xml:space="preserve">2015.09- 2017.03 </w:t>
      </w:r>
      <w:proofErr w:type="spellStart"/>
      <w:r w:rsidR="00267B12" w:rsidRPr="00852C61">
        <w:rPr>
          <w:rFonts w:eastAsia="楷体"/>
          <w:b/>
          <w:bCs/>
          <w:szCs w:val="21"/>
        </w:rPr>
        <w:t>Elianda</w:t>
      </w:r>
      <w:proofErr w:type="spellEnd"/>
      <w:r w:rsidR="00267B12" w:rsidRPr="00852C61">
        <w:rPr>
          <w:rFonts w:eastAsia="楷体"/>
          <w:b/>
          <w:bCs/>
          <w:szCs w:val="21"/>
        </w:rPr>
        <w:t xml:space="preserve"> e-Service (</w:t>
      </w:r>
      <w:proofErr w:type="spellStart"/>
      <w:r w:rsidR="00267B12" w:rsidRPr="00852C61">
        <w:rPr>
          <w:rFonts w:eastAsia="楷体"/>
          <w:b/>
          <w:bCs/>
          <w:szCs w:val="21"/>
        </w:rPr>
        <w:t>Bejing</w:t>
      </w:r>
      <w:proofErr w:type="spellEnd"/>
      <w:r w:rsidR="00267B12" w:rsidRPr="00852C61">
        <w:rPr>
          <w:rFonts w:eastAsia="楷体"/>
          <w:b/>
          <w:bCs/>
          <w:szCs w:val="21"/>
        </w:rPr>
        <w:t xml:space="preserve">) </w:t>
      </w:r>
      <w:proofErr w:type="spellStart"/>
      <w:proofErr w:type="gramStart"/>
      <w:r w:rsidR="00267B12" w:rsidRPr="00852C61">
        <w:rPr>
          <w:rFonts w:eastAsia="楷体"/>
          <w:b/>
          <w:bCs/>
          <w:szCs w:val="21"/>
        </w:rPr>
        <w:t>Co.Led</w:t>
      </w:r>
      <w:proofErr w:type="spellEnd"/>
      <w:proofErr w:type="gramEnd"/>
    </w:p>
    <w:p w:rsidR="00C86800" w:rsidRPr="00852C61" w:rsidRDefault="00C06D03" w:rsidP="001642E8">
      <w:pPr>
        <w:ind w:left="420"/>
        <w:rPr>
          <w:sz w:val="24"/>
        </w:rPr>
      </w:pPr>
      <w:proofErr w:type="spellStart"/>
      <w:r>
        <w:rPr>
          <w:rFonts w:eastAsia="楷体_GB2312"/>
          <w:szCs w:val="21"/>
        </w:rPr>
        <w:t>M</w:t>
      </w:r>
      <w:r w:rsidR="001642E8" w:rsidRPr="00852C61">
        <w:rPr>
          <w:rFonts w:eastAsia="楷体_GB2312"/>
          <w:szCs w:val="21"/>
        </w:rPr>
        <w:t>anily</w:t>
      </w:r>
      <w:proofErr w:type="spellEnd"/>
      <w:r w:rsidR="001642E8" w:rsidRPr="00852C61">
        <w:rPr>
          <w:rFonts w:eastAsia="楷体_GB2312"/>
          <w:szCs w:val="21"/>
        </w:rPr>
        <w:t xml:space="preserve"> serve Postal Savings Bank of China</w:t>
      </w:r>
      <w:r w:rsidR="00C86800" w:rsidRPr="00852C61">
        <w:rPr>
          <w:rFonts w:eastAsia="楷体_GB2312"/>
          <w:szCs w:val="21"/>
        </w:rPr>
        <w:t>，</w:t>
      </w:r>
      <w:r w:rsidR="001642E8" w:rsidRPr="00852C61">
        <w:rPr>
          <w:rFonts w:eastAsia="楷体_GB2312"/>
          <w:szCs w:val="21"/>
        </w:rPr>
        <w:t xml:space="preserve">develop software for the bank, mainly including </w:t>
      </w:r>
      <w:r w:rsidR="00C86800" w:rsidRPr="00852C61">
        <w:rPr>
          <w:rFonts w:eastAsia="楷体_GB2312"/>
          <w:szCs w:val="21"/>
        </w:rPr>
        <w:t>三方存管项目、三方支付项目、监管新</w:t>
      </w:r>
      <w:proofErr w:type="gramStart"/>
      <w:r w:rsidR="00C86800" w:rsidRPr="00852C61">
        <w:rPr>
          <w:rFonts w:eastAsia="楷体_GB2312"/>
          <w:szCs w:val="21"/>
        </w:rPr>
        <w:t>规</w:t>
      </w:r>
      <w:proofErr w:type="gramEnd"/>
      <w:r w:rsidR="00C86800" w:rsidRPr="00852C61">
        <w:rPr>
          <w:rFonts w:eastAsia="楷体_GB2312"/>
          <w:szCs w:val="21"/>
        </w:rPr>
        <w:t>项目。</w:t>
      </w:r>
    </w:p>
    <w:p w:rsidR="00C86800" w:rsidRPr="00852C61" w:rsidRDefault="008F3392" w:rsidP="00C86800">
      <w:pPr>
        <w:spacing w:line="360" w:lineRule="auto"/>
        <w:rPr>
          <w:rFonts w:eastAsia="楷体"/>
          <w:b/>
          <w:sz w:val="28"/>
          <w:szCs w:val="28"/>
          <w:u w:val="thick"/>
        </w:rPr>
      </w:pPr>
      <w:r w:rsidRPr="00852C61">
        <w:rPr>
          <w:rFonts w:eastAsia="楷体"/>
          <w:b/>
          <w:bCs/>
          <w:sz w:val="28"/>
          <w:szCs w:val="28"/>
          <w:u w:val="thick"/>
        </w:rPr>
        <w:t>PROJEST EXPERIENCE</w:t>
      </w:r>
      <w:r w:rsidR="00C86800" w:rsidRPr="00852C61">
        <w:rPr>
          <w:rFonts w:eastAsia="楷体"/>
          <w:b/>
          <w:bCs/>
          <w:sz w:val="28"/>
          <w:szCs w:val="28"/>
          <w:u w:val="thick"/>
        </w:rPr>
        <w:t xml:space="preserve">                                                             </w:t>
      </w:r>
    </w:p>
    <w:p w:rsidR="00C86800" w:rsidRPr="00852C61" w:rsidRDefault="005E1246" w:rsidP="00C86800">
      <w:pPr>
        <w:numPr>
          <w:ilvl w:val="0"/>
          <w:numId w:val="2"/>
        </w:numPr>
        <w:rPr>
          <w:rFonts w:eastAsia="楷体"/>
          <w:b/>
          <w:bCs/>
          <w:szCs w:val="21"/>
        </w:rPr>
      </w:pPr>
      <w:r>
        <w:rPr>
          <w:rFonts w:eastAsia="楷体"/>
          <w:b/>
          <w:bCs/>
          <w:szCs w:val="21"/>
        </w:rPr>
        <w:t>P</w:t>
      </w:r>
      <w:r w:rsidRPr="005E1246">
        <w:rPr>
          <w:rFonts w:eastAsia="楷体"/>
          <w:b/>
          <w:bCs/>
          <w:szCs w:val="21"/>
        </w:rPr>
        <w:t>roject</w:t>
      </w:r>
      <w:r>
        <w:rPr>
          <w:rFonts w:eastAsia="楷体" w:hint="eastAsia"/>
          <w:b/>
          <w:bCs/>
          <w:szCs w:val="21"/>
        </w:rPr>
        <w:t xml:space="preserve"> </w:t>
      </w:r>
      <w:r>
        <w:rPr>
          <w:rFonts w:eastAsia="楷体"/>
          <w:b/>
          <w:bCs/>
          <w:szCs w:val="21"/>
        </w:rPr>
        <w:t>O</w:t>
      </w:r>
      <w:r>
        <w:rPr>
          <w:rFonts w:eastAsia="楷体" w:hint="eastAsia"/>
          <w:b/>
          <w:bCs/>
          <w:szCs w:val="21"/>
        </w:rPr>
        <w:t>ne</w:t>
      </w:r>
      <w:r w:rsidR="00C86800" w:rsidRPr="00852C61">
        <w:rPr>
          <w:rFonts w:eastAsia="楷体"/>
          <w:b/>
          <w:bCs/>
          <w:szCs w:val="21"/>
        </w:rPr>
        <w:t>：天津</w:t>
      </w:r>
      <w:proofErr w:type="gramStart"/>
      <w:r w:rsidR="00C86800" w:rsidRPr="00852C61">
        <w:rPr>
          <w:rFonts w:eastAsia="楷体"/>
          <w:b/>
          <w:bCs/>
          <w:szCs w:val="21"/>
        </w:rPr>
        <w:t>银网贷平台</w:t>
      </w:r>
      <w:proofErr w:type="gramEnd"/>
      <w:r w:rsidR="00C86800" w:rsidRPr="00852C61">
        <w:rPr>
          <w:rFonts w:eastAsia="楷体"/>
          <w:b/>
          <w:bCs/>
          <w:szCs w:val="21"/>
        </w:rPr>
        <w:t>项目</w:t>
      </w:r>
    </w:p>
    <w:p w:rsidR="00C86800" w:rsidRPr="00852C61" w:rsidRDefault="005E1246" w:rsidP="00C86800">
      <w:pPr>
        <w:ind w:left="420"/>
        <w:rPr>
          <w:rFonts w:eastAsia="楷体"/>
          <w:bCs/>
          <w:szCs w:val="21"/>
        </w:rPr>
      </w:pPr>
      <w:r w:rsidRPr="005E1246">
        <w:rPr>
          <w:rFonts w:eastAsia="楷体"/>
          <w:b/>
          <w:bCs/>
          <w:szCs w:val="21"/>
        </w:rPr>
        <w:t>Duration</w:t>
      </w:r>
      <w:r w:rsidR="00C86800" w:rsidRPr="00852C61">
        <w:rPr>
          <w:rFonts w:eastAsia="楷体"/>
          <w:bCs/>
          <w:szCs w:val="21"/>
        </w:rPr>
        <w:t>：</w:t>
      </w:r>
      <w:r w:rsidR="00C86800" w:rsidRPr="00852C61">
        <w:rPr>
          <w:rFonts w:eastAsia="楷体"/>
          <w:bCs/>
          <w:szCs w:val="21"/>
        </w:rPr>
        <w:t>2017</w:t>
      </w:r>
      <w:r>
        <w:rPr>
          <w:rFonts w:eastAsia="楷体" w:hint="eastAsia"/>
          <w:bCs/>
          <w:szCs w:val="21"/>
        </w:rPr>
        <w:t>.</w:t>
      </w:r>
      <w:r>
        <w:rPr>
          <w:rFonts w:eastAsia="楷体"/>
          <w:bCs/>
          <w:szCs w:val="21"/>
        </w:rPr>
        <w:t>0</w:t>
      </w:r>
      <w:r w:rsidR="00C86800" w:rsidRPr="00852C61">
        <w:rPr>
          <w:rFonts w:eastAsia="楷体"/>
          <w:bCs/>
          <w:szCs w:val="21"/>
        </w:rPr>
        <w:t>8</w:t>
      </w:r>
      <w:r>
        <w:rPr>
          <w:rFonts w:eastAsia="楷体" w:hint="eastAsia"/>
          <w:bCs/>
          <w:szCs w:val="21"/>
        </w:rPr>
        <w:t>-</w:t>
      </w:r>
      <w:r>
        <w:rPr>
          <w:rFonts w:eastAsia="楷体"/>
          <w:bCs/>
          <w:szCs w:val="21"/>
        </w:rPr>
        <w:t>-</w:t>
      </w:r>
      <w:r w:rsidRPr="005E1246">
        <w:rPr>
          <w:rFonts w:eastAsia="楷体"/>
          <w:bCs/>
          <w:szCs w:val="21"/>
        </w:rPr>
        <w:t>now</w:t>
      </w:r>
    </w:p>
    <w:p w:rsidR="00C86800" w:rsidRPr="00852C61" w:rsidRDefault="00A12B08" w:rsidP="00C86800">
      <w:pPr>
        <w:ind w:left="420"/>
        <w:rPr>
          <w:rFonts w:eastAsia="楷体"/>
          <w:b/>
          <w:bCs/>
          <w:szCs w:val="21"/>
        </w:rPr>
      </w:pPr>
      <w:r w:rsidRPr="00A12B08">
        <w:rPr>
          <w:rFonts w:eastAsia="楷体"/>
          <w:b/>
          <w:bCs/>
          <w:szCs w:val="21"/>
        </w:rPr>
        <w:t>Development environment</w:t>
      </w:r>
      <w:r w:rsidR="00C86800" w:rsidRPr="00852C61">
        <w:rPr>
          <w:rFonts w:eastAsia="楷体"/>
          <w:b/>
          <w:bCs/>
          <w:szCs w:val="21"/>
        </w:rPr>
        <w:t>：</w:t>
      </w:r>
      <w:r w:rsidR="00C86800" w:rsidRPr="00852C61">
        <w:rPr>
          <w:rFonts w:eastAsia="楷体"/>
          <w:bCs/>
          <w:szCs w:val="21"/>
        </w:rPr>
        <w:t>JDK1.8+eclipse+MySQL</w:t>
      </w:r>
    </w:p>
    <w:p w:rsidR="00C86800" w:rsidRPr="00852C61" w:rsidRDefault="00A12B08" w:rsidP="00C86800">
      <w:pPr>
        <w:ind w:left="420"/>
        <w:rPr>
          <w:rFonts w:eastAsia="楷体"/>
          <w:b/>
          <w:bCs/>
          <w:szCs w:val="21"/>
        </w:rPr>
      </w:pPr>
      <w:r w:rsidRPr="00A12B08">
        <w:rPr>
          <w:rFonts w:eastAsia="楷体"/>
          <w:b/>
          <w:bCs/>
          <w:szCs w:val="21"/>
        </w:rPr>
        <w:t>Framework</w:t>
      </w:r>
      <w:r w:rsidR="00C86800" w:rsidRPr="00852C61">
        <w:rPr>
          <w:rFonts w:eastAsia="楷体"/>
          <w:b/>
          <w:bCs/>
          <w:szCs w:val="21"/>
        </w:rPr>
        <w:t>：</w:t>
      </w:r>
      <w:r w:rsidR="00C86800" w:rsidRPr="00852C61">
        <w:rPr>
          <w:rFonts w:eastAsia="楷体"/>
          <w:b/>
          <w:bCs/>
          <w:szCs w:val="21"/>
        </w:rPr>
        <w:t xml:space="preserve"> </w:t>
      </w:r>
      <w:proofErr w:type="spellStart"/>
      <w:r w:rsidR="00C86800" w:rsidRPr="00852C61">
        <w:rPr>
          <w:rFonts w:eastAsia="楷体"/>
          <w:bCs/>
          <w:szCs w:val="21"/>
        </w:rPr>
        <w:t>Dubbo+SpringBoot+SpringCloud+Redis+ActiveMQ</w:t>
      </w:r>
      <w:proofErr w:type="spellEnd"/>
      <w:r w:rsidR="00C86800" w:rsidRPr="00852C61">
        <w:rPr>
          <w:rFonts w:eastAsia="楷体"/>
          <w:b/>
          <w:bCs/>
          <w:szCs w:val="21"/>
        </w:rPr>
        <w:t xml:space="preserve"> </w:t>
      </w:r>
    </w:p>
    <w:p w:rsidR="00C86800" w:rsidRPr="00852C61" w:rsidRDefault="0044006D" w:rsidP="00C86800">
      <w:pPr>
        <w:ind w:left="420"/>
        <w:rPr>
          <w:rFonts w:eastAsia="楷体"/>
          <w:bCs/>
          <w:szCs w:val="21"/>
        </w:rPr>
      </w:pPr>
      <w:r w:rsidRPr="0044006D">
        <w:rPr>
          <w:rFonts w:eastAsia="楷体"/>
          <w:b/>
          <w:bCs/>
          <w:szCs w:val="21"/>
        </w:rPr>
        <w:t>Project description</w:t>
      </w:r>
      <w:r w:rsidR="00C86800" w:rsidRPr="00852C61">
        <w:rPr>
          <w:rFonts w:eastAsia="楷体"/>
          <w:bCs/>
          <w:szCs w:val="21"/>
        </w:rPr>
        <w:t>：天津银行作为资金方和其他各放款机构作为资产方合作根据合作模式的不同进行放款，对资产方提供的授信请求进行处理，请求通过后，对资产方提供的</w:t>
      </w:r>
      <w:proofErr w:type="gramStart"/>
      <w:r w:rsidR="00C86800" w:rsidRPr="00852C61">
        <w:rPr>
          <w:rFonts w:eastAsia="楷体"/>
          <w:bCs/>
          <w:szCs w:val="21"/>
        </w:rPr>
        <w:t>账数据</w:t>
      </w:r>
      <w:proofErr w:type="gramEnd"/>
      <w:r w:rsidR="00C86800" w:rsidRPr="00852C61">
        <w:rPr>
          <w:rFonts w:eastAsia="楷体"/>
          <w:bCs/>
          <w:szCs w:val="21"/>
        </w:rPr>
        <w:t>进行处理，按天津银行要求推入核心；</w:t>
      </w:r>
      <w:r w:rsidR="00C86800" w:rsidRPr="00852C61">
        <w:rPr>
          <w:rFonts w:eastAsia="楷体"/>
          <w:bCs/>
          <w:szCs w:val="21"/>
        </w:rPr>
        <w:t xml:space="preserve"> </w:t>
      </w:r>
    </w:p>
    <w:p w:rsidR="00C86800" w:rsidRPr="00852C61" w:rsidRDefault="0044006D" w:rsidP="00C86800">
      <w:pPr>
        <w:ind w:left="420"/>
        <w:rPr>
          <w:rFonts w:eastAsia="楷体"/>
          <w:bCs/>
          <w:szCs w:val="21"/>
        </w:rPr>
      </w:pPr>
      <w:r w:rsidRPr="0044006D">
        <w:rPr>
          <w:rFonts w:eastAsia="楷体"/>
          <w:b/>
          <w:bCs/>
          <w:szCs w:val="21"/>
        </w:rPr>
        <w:t>Duty description</w:t>
      </w:r>
      <w:r w:rsidR="00C86800" w:rsidRPr="00852C61">
        <w:rPr>
          <w:rFonts w:eastAsia="楷体"/>
          <w:bCs/>
          <w:szCs w:val="21"/>
        </w:rPr>
        <w:t>：对资产方提供的账务分析，处理后入银行核心相关模块的代码实现，上生产后数据的维护，排查问题等工作</w:t>
      </w:r>
    </w:p>
    <w:p w:rsidR="00C86800" w:rsidRPr="00852C61" w:rsidRDefault="00E7098A" w:rsidP="00C86800">
      <w:pPr>
        <w:ind w:left="420"/>
        <w:rPr>
          <w:rFonts w:eastAsia="楷体"/>
          <w:bCs/>
          <w:szCs w:val="21"/>
        </w:rPr>
      </w:pPr>
      <w:r w:rsidRPr="00E7098A">
        <w:rPr>
          <w:rFonts w:eastAsia="楷体"/>
          <w:b/>
          <w:bCs/>
          <w:szCs w:val="21"/>
        </w:rPr>
        <w:t>Important project experience</w:t>
      </w:r>
      <w:r w:rsidR="00C86800" w:rsidRPr="00852C61">
        <w:rPr>
          <w:rFonts w:eastAsia="楷体"/>
          <w:bCs/>
          <w:szCs w:val="21"/>
        </w:rPr>
        <w:t>：主要负责蚂蚁花呗，借呗，网商贷，分期乐，</w:t>
      </w:r>
      <w:r w:rsidR="00C86800" w:rsidRPr="00852C61">
        <w:rPr>
          <w:rFonts w:eastAsia="楷体"/>
          <w:bCs/>
          <w:szCs w:val="21"/>
        </w:rPr>
        <w:t>360</w:t>
      </w:r>
      <w:r w:rsidR="00C86800" w:rsidRPr="00852C61">
        <w:rPr>
          <w:rFonts w:eastAsia="楷体"/>
          <w:bCs/>
          <w:szCs w:val="21"/>
        </w:rPr>
        <w:t>，百度等资产方账务处理</w:t>
      </w:r>
    </w:p>
    <w:p w:rsidR="00C86800" w:rsidRPr="00852C61" w:rsidRDefault="00E7098A" w:rsidP="00C86800">
      <w:pPr>
        <w:ind w:left="420"/>
        <w:rPr>
          <w:rFonts w:eastAsia="楷体"/>
          <w:bCs/>
          <w:szCs w:val="21"/>
        </w:rPr>
      </w:pPr>
      <w:r w:rsidRPr="00E7098A">
        <w:rPr>
          <w:rFonts w:eastAsia="楷体"/>
          <w:b/>
          <w:bCs/>
          <w:szCs w:val="21"/>
        </w:rPr>
        <w:t>Bright spot</w:t>
      </w:r>
      <w:r w:rsidR="00C86800" w:rsidRPr="00852C61">
        <w:rPr>
          <w:rFonts w:eastAsia="楷体"/>
          <w:bCs/>
          <w:szCs w:val="21"/>
        </w:rPr>
        <w:t>：</w:t>
      </w:r>
      <w:r w:rsidR="00970AD3" w:rsidRPr="00970AD3">
        <w:rPr>
          <w:rFonts w:eastAsia="楷体"/>
          <w:bCs/>
          <w:szCs w:val="21"/>
        </w:rPr>
        <w:t>As of March, 2000, the total amount of disposal amounted to 200 billion yuan.</w:t>
      </w:r>
    </w:p>
    <w:p w:rsidR="00C86800" w:rsidRPr="00852C61" w:rsidRDefault="005E1246" w:rsidP="00C86800">
      <w:pPr>
        <w:numPr>
          <w:ilvl w:val="0"/>
          <w:numId w:val="2"/>
        </w:numPr>
        <w:rPr>
          <w:rFonts w:eastAsia="楷体"/>
          <w:b/>
          <w:bCs/>
          <w:szCs w:val="21"/>
        </w:rPr>
      </w:pPr>
      <w:r>
        <w:rPr>
          <w:rFonts w:eastAsia="楷体"/>
          <w:b/>
          <w:bCs/>
          <w:szCs w:val="21"/>
        </w:rPr>
        <w:t>P</w:t>
      </w:r>
      <w:r w:rsidRPr="005E1246">
        <w:rPr>
          <w:rFonts w:eastAsia="楷体"/>
          <w:b/>
          <w:bCs/>
          <w:szCs w:val="21"/>
        </w:rPr>
        <w:t>roject</w:t>
      </w:r>
      <w:r>
        <w:rPr>
          <w:rFonts w:eastAsia="楷体" w:hint="eastAsia"/>
          <w:b/>
          <w:bCs/>
          <w:szCs w:val="21"/>
        </w:rPr>
        <w:t xml:space="preserve"> </w:t>
      </w:r>
      <w:r>
        <w:rPr>
          <w:rFonts w:eastAsia="楷体"/>
          <w:b/>
          <w:bCs/>
          <w:szCs w:val="21"/>
        </w:rPr>
        <w:t>T</w:t>
      </w:r>
      <w:r>
        <w:rPr>
          <w:rFonts w:eastAsia="楷体" w:hint="eastAsia"/>
          <w:b/>
          <w:bCs/>
          <w:szCs w:val="21"/>
        </w:rPr>
        <w:t>wo</w:t>
      </w:r>
      <w:r w:rsidR="00C86800" w:rsidRPr="00852C61">
        <w:rPr>
          <w:rFonts w:eastAsia="楷体"/>
          <w:b/>
          <w:bCs/>
          <w:szCs w:val="21"/>
        </w:rPr>
        <w:t>：中航</w:t>
      </w:r>
      <w:proofErr w:type="gramStart"/>
      <w:r w:rsidR="00C86800" w:rsidRPr="00852C61">
        <w:rPr>
          <w:rFonts w:eastAsia="楷体"/>
          <w:b/>
          <w:bCs/>
          <w:szCs w:val="21"/>
        </w:rPr>
        <w:t>信托网贷项目</w:t>
      </w:r>
      <w:proofErr w:type="gramEnd"/>
    </w:p>
    <w:p w:rsidR="00C86800" w:rsidRPr="00852C61" w:rsidRDefault="005E1246" w:rsidP="00C86800">
      <w:pPr>
        <w:ind w:left="420"/>
        <w:rPr>
          <w:rFonts w:eastAsia="楷体" w:hint="eastAsia"/>
          <w:bCs/>
          <w:szCs w:val="21"/>
        </w:rPr>
      </w:pPr>
      <w:r w:rsidRPr="005E1246">
        <w:rPr>
          <w:rFonts w:eastAsia="楷体"/>
          <w:b/>
          <w:bCs/>
          <w:szCs w:val="21"/>
        </w:rPr>
        <w:t>Duration</w:t>
      </w:r>
      <w:r w:rsidR="00C86800" w:rsidRPr="00852C61">
        <w:rPr>
          <w:rFonts w:eastAsia="楷体"/>
          <w:bCs/>
          <w:szCs w:val="21"/>
        </w:rPr>
        <w:t>：</w:t>
      </w:r>
      <w:r w:rsidR="00C86800" w:rsidRPr="00852C61">
        <w:rPr>
          <w:rFonts w:eastAsia="楷体"/>
          <w:bCs/>
          <w:szCs w:val="21"/>
        </w:rPr>
        <w:t>2017</w:t>
      </w:r>
      <w:r>
        <w:rPr>
          <w:rFonts w:eastAsia="楷体" w:hint="eastAsia"/>
          <w:bCs/>
          <w:szCs w:val="21"/>
        </w:rPr>
        <w:t>.</w:t>
      </w:r>
      <w:r>
        <w:rPr>
          <w:rFonts w:eastAsia="楷体"/>
          <w:bCs/>
          <w:szCs w:val="21"/>
        </w:rPr>
        <w:t>0</w:t>
      </w:r>
      <w:r w:rsidR="00C86800" w:rsidRPr="00852C61">
        <w:rPr>
          <w:rFonts w:eastAsia="楷体"/>
          <w:bCs/>
          <w:szCs w:val="21"/>
        </w:rPr>
        <w:t>4</w:t>
      </w:r>
      <w:r>
        <w:rPr>
          <w:rFonts w:eastAsia="楷体"/>
          <w:bCs/>
          <w:szCs w:val="21"/>
        </w:rPr>
        <w:t>—</w:t>
      </w:r>
      <w:r w:rsidR="00C86800" w:rsidRPr="00852C61">
        <w:rPr>
          <w:rFonts w:eastAsia="楷体"/>
          <w:bCs/>
          <w:szCs w:val="21"/>
        </w:rPr>
        <w:t>2017</w:t>
      </w:r>
      <w:r>
        <w:rPr>
          <w:rFonts w:eastAsia="楷体" w:hint="eastAsia"/>
          <w:bCs/>
          <w:szCs w:val="21"/>
        </w:rPr>
        <w:t>.</w:t>
      </w:r>
      <w:r>
        <w:rPr>
          <w:rFonts w:eastAsia="楷体"/>
          <w:bCs/>
          <w:szCs w:val="21"/>
        </w:rPr>
        <w:t>0</w:t>
      </w:r>
      <w:r w:rsidR="00C86800" w:rsidRPr="00852C61">
        <w:rPr>
          <w:rFonts w:eastAsia="楷体"/>
          <w:bCs/>
          <w:szCs w:val="21"/>
        </w:rPr>
        <w:t>8</w:t>
      </w:r>
    </w:p>
    <w:p w:rsidR="00C86800" w:rsidRPr="00852C61" w:rsidRDefault="00A12B08" w:rsidP="00C86800">
      <w:pPr>
        <w:ind w:left="420"/>
        <w:rPr>
          <w:rFonts w:eastAsia="楷体"/>
          <w:b/>
          <w:bCs/>
          <w:szCs w:val="21"/>
        </w:rPr>
      </w:pPr>
      <w:r w:rsidRPr="00A12B08">
        <w:rPr>
          <w:rFonts w:eastAsia="楷体"/>
          <w:b/>
          <w:bCs/>
          <w:szCs w:val="21"/>
        </w:rPr>
        <w:t>Development environment</w:t>
      </w:r>
      <w:r w:rsidR="00C86800" w:rsidRPr="00852C61">
        <w:rPr>
          <w:rFonts w:eastAsia="楷体"/>
          <w:b/>
          <w:bCs/>
          <w:szCs w:val="21"/>
        </w:rPr>
        <w:t>：</w:t>
      </w:r>
      <w:r w:rsidR="00C86800" w:rsidRPr="00852C61">
        <w:rPr>
          <w:rFonts w:eastAsia="楷体"/>
          <w:bCs/>
          <w:szCs w:val="21"/>
        </w:rPr>
        <w:t>JDK1.7+eclipse+MySQL</w:t>
      </w:r>
    </w:p>
    <w:p w:rsidR="00C86800" w:rsidRPr="00852C61" w:rsidRDefault="00A12B08" w:rsidP="00C86800">
      <w:pPr>
        <w:ind w:left="420"/>
        <w:rPr>
          <w:rFonts w:eastAsia="楷体"/>
          <w:b/>
          <w:bCs/>
          <w:szCs w:val="21"/>
        </w:rPr>
      </w:pPr>
      <w:r w:rsidRPr="00A12B08">
        <w:rPr>
          <w:rFonts w:eastAsia="楷体"/>
          <w:b/>
          <w:bCs/>
          <w:szCs w:val="21"/>
        </w:rPr>
        <w:t>Framework</w:t>
      </w:r>
      <w:r w:rsidR="00C86800" w:rsidRPr="00852C61">
        <w:rPr>
          <w:rFonts w:eastAsia="楷体"/>
          <w:b/>
          <w:bCs/>
          <w:szCs w:val="21"/>
        </w:rPr>
        <w:t>：</w:t>
      </w:r>
      <w:r w:rsidR="00C86800" w:rsidRPr="00852C61">
        <w:rPr>
          <w:rFonts w:eastAsia="楷体"/>
          <w:b/>
          <w:bCs/>
          <w:szCs w:val="21"/>
        </w:rPr>
        <w:t xml:space="preserve"> </w:t>
      </w:r>
      <w:proofErr w:type="spellStart"/>
      <w:r w:rsidR="00C86800" w:rsidRPr="00852C61">
        <w:rPr>
          <w:rFonts w:eastAsia="楷体"/>
          <w:bCs/>
          <w:szCs w:val="21"/>
        </w:rPr>
        <w:t>Dubbo+Spring+MyBatis+Redis+ActiveMQ</w:t>
      </w:r>
      <w:proofErr w:type="spellEnd"/>
      <w:r w:rsidR="00C86800" w:rsidRPr="00852C61">
        <w:rPr>
          <w:rFonts w:eastAsia="楷体"/>
          <w:b/>
          <w:bCs/>
          <w:szCs w:val="21"/>
        </w:rPr>
        <w:t xml:space="preserve"> </w:t>
      </w:r>
    </w:p>
    <w:p w:rsidR="00C86800" w:rsidRPr="00852C61" w:rsidRDefault="0044006D" w:rsidP="00C86800">
      <w:pPr>
        <w:ind w:left="420"/>
        <w:rPr>
          <w:rFonts w:eastAsia="楷体"/>
          <w:bCs/>
          <w:szCs w:val="21"/>
        </w:rPr>
      </w:pPr>
      <w:r w:rsidRPr="0044006D">
        <w:rPr>
          <w:rFonts w:eastAsia="楷体"/>
          <w:b/>
          <w:bCs/>
          <w:szCs w:val="21"/>
        </w:rPr>
        <w:t>Project description</w:t>
      </w:r>
      <w:r w:rsidR="00C86800" w:rsidRPr="00852C61">
        <w:rPr>
          <w:rFonts w:eastAsia="楷体"/>
          <w:bCs/>
          <w:szCs w:val="21"/>
        </w:rPr>
        <w:t>：中航信托作为资金方和其他各放款机构作为资产方合作根据合作模式的不同进行放款，对资产方提供的授信请求进行处理，请求通过后，对资产方提供的</w:t>
      </w:r>
      <w:proofErr w:type="gramStart"/>
      <w:r w:rsidR="00C86800" w:rsidRPr="00852C61">
        <w:rPr>
          <w:rFonts w:eastAsia="楷体"/>
          <w:bCs/>
          <w:szCs w:val="21"/>
        </w:rPr>
        <w:t>账数据</w:t>
      </w:r>
      <w:proofErr w:type="gramEnd"/>
      <w:r w:rsidR="00C86800" w:rsidRPr="00852C61">
        <w:rPr>
          <w:rFonts w:eastAsia="楷体"/>
          <w:bCs/>
          <w:szCs w:val="21"/>
        </w:rPr>
        <w:t>进行处理，按中航</w:t>
      </w:r>
      <w:proofErr w:type="gramStart"/>
      <w:r w:rsidR="00C86800" w:rsidRPr="00852C61">
        <w:rPr>
          <w:rFonts w:eastAsia="楷体"/>
          <w:bCs/>
          <w:szCs w:val="21"/>
        </w:rPr>
        <w:t>信托要求</w:t>
      </w:r>
      <w:proofErr w:type="gramEnd"/>
      <w:r w:rsidR="00C86800" w:rsidRPr="00852C61">
        <w:rPr>
          <w:rFonts w:eastAsia="楷体"/>
          <w:bCs/>
          <w:szCs w:val="21"/>
        </w:rPr>
        <w:t>推入核心；</w:t>
      </w:r>
      <w:r w:rsidR="00C86800" w:rsidRPr="00852C61">
        <w:rPr>
          <w:rFonts w:eastAsia="楷体"/>
          <w:bCs/>
          <w:szCs w:val="21"/>
        </w:rPr>
        <w:t xml:space="preserve"> </w:t>
      </w:r>
    </w:p>
    <w:p w:rsidR="00C86800" w:rsidRPr="00852C61" w:rsidRDefault="0044006D" w:rsidP="00E7098A">
      <w:pPr>
        <w:ind w:leftChars="200" w:left="2212" w:hangingChars="850" w:hanging="1792"/>
        <w:rPr>
          <w:rFonts w:eastAsia="楷体"/>
          <w:bCs/>
          <w:szCs w:val="21"/>
        </w:rPr>
      </w:pPr>
      <w:r w:rsidRPr="0044006D">
        <w:rPr>
          <w:rFonts w:eastAsia="楷体"/>
          <w:b/>
          <w:bCs/>
          <w:szCs w:val="21"/>
        </w:rPr>
        <w:t>Duty description</w:t>
      </w:r>
      <w:r w:rsidR="00C86800" w:rsidRPr="00852C61">
        <w:rPr>
          <w:rFonts w:eastAsia="楷体"/>
          <w:bCs/>
          <w:szCs w:val="21"/>
        </w:rPr>
        <w:t>：</w:t>
      </w:r>
      <w:r w:rsidR="00E7098A" w:rsidRPr="00E7098A">
        <w:rPr>
          <w:rFonts w:eastAsia="楷体"/>
          <w:bCs/>
          <w:szCs w:val="21"/>
        </w:rPr>
        <w:t xml:space="preserve">Responsible for the download of accounting documents, data warehousing and other </w:t>
      </w:r>
      <w:r w:rsidR="00E7098A">
        <w:rPr>
          <w:rFonts w:eastAsia="楷体"/>
          <w:bCs/>
          <w:szCs w:val="21"/>
        </w:rPr>
        <w:t xml:space="preserve">   </w:t>
      </w:r>
      <w:r w:rsidR="00E7098A" w:rsidRPr="00E7098A">
        <w:rPr>
          <w:rFonts w:eastAsia="楷体"/>
          <w:bCs/>
          <w:szCs w:val="21"/>
        </w:rPr>
        <w:t>related parts of the code implementation</w:t>
      </w:r>
    </w:p>
    <w:p w:rsidR="00C86800" w:rsidRPr="00852C61" w:rsidRDefault="005E1246" w:rsidP="00C86800">
      <w:pPr>
        <w:numPr>
          <w:ilvl w:val="0"/>
          <w:numId w:val="2"/>
        </w:numPr>
        <w:rPr>
          <w:rFonts w:eastAsia="楷体"/>
          <w:b/>
          <w:bCs/>
          <w:szCs w:val="21"/>
        </w:rPr>
      </w:pPr>
      <w:r>
        <w:rPr>
          <w:rFonts w:eastAsia="楷体"/>
          <w:b/>
          <w:bCs/>
          <w:szCs w:val="21"/>
        </w:rPr>
        <w:t>P</w:t>
      </w:r>
      <w:r w:rsidRPr="005E1246">
        <w:rPr>
          <w:rFonts w:eastAsia="楷体"/>
          <w:b/>
          <w:bCs/>
          <w:szCs w:val="21"/>
        </w:rPr>
        <w:t>roject</w:t>
      </w:r>
      <w:r>
        <w:rPr>
          <w:rFonts w:eastAsia="楷体" w:hint="eastAsia"/>
          <w:b/>
          <w:bCs/>
          <w:szCs w:val="21"/>
        </w:rPr>
        <w:t xml:space="preserve"> </w:t>
      </w:r>
      <w:r>
        <w:rPr>
          <w:rFonts w:eastAsia="楷体"/>
          <w:b/>
          <w:bCs/>
          <w:szCs w:val="21"/>
        </w:rPr>
        <w:t>T</w:t>
      </w:r>
      <w:r>
        <w:rPr>
          <w:rFonts w:eastAsia="楷体" w:hint="eastAsia"/>
          <w:b/>
          <w:bCs/>
          <w:szCs w:val="21"/>
        </w:rPr>
        <w:t>hree</w:t>
      </w:r>
      <w:r w:rsidR="00C86800" w:rsidRPr="00852C61">
        <w:rPr>
          <w:rFonts w:eastAsia="楷体"/>
          <w:b/>
          <w:bCs/>
          <w:szCs w:val="21"/>
        </w:rPr>
        <w:t>：中国邮政储蓄银行理财产品管理系统</w:t>
      </w:r>
    </w:p>
    <w:p w:rsidR="00C86800" w:rsidRPr="00852C61" w:rsidRDefault="005E1246" w:rsidP="00C86800">
      <w:pPr>
        <w:ind w:left="420"/>
        <w:rPr>
          <w:rFonts w:eastAsia="楷体" w:hint="eastAsia"/>
          <w:bCs/>
          <w:szCs w:val="21"/>
        </w:rPr>
      </w:pPr>
      <w:r w:rsidRPr="005E1246">
        <w:rPr>
          <w:rFonts w:eastAsia="楷体"/>
          <w:b/>
          <w:bCs/>
          <w:szCs w:val="21"/>
        </w:rPr>
        <w:t>Duration</w:t>
      </w:r>
      <w:r w:rsidR="00C86800" w:rsidRPr="00852C61">
        <w:rPr>
          <w:rFonts w:eastAsia="楷体"/>
          <w:bCs/>
          <w:szCs w:val="21"/>
        </w:rPr>
        <w:t>：</w:t>
      </w:r>
      <w:r w:rsidR="00C86800" w:rsidRPr="00852C61">
        <w:rPr>
          <w:rFonts w:eastAsia="楷体"/>
          <w:bCs/>
          <w:szCs w:val="21"/>
        </w:rPr>
        <w:t>2015</w:t>
      </w:r>
      <w:r>
        <w:rPr>
          <w:rFonts w:eastAsia="楷体" w:hint="eastAsia"/>
          <w:bCs/>
          <w:szCs w:val="21"/>
        </w:rPr>
        <w:t>.</w:t>
      </w:r>
      <w:r>
        <w:rPr>
          <w:rFonts w:eastAsia="楷体"/>
          <w:bCs/>
          <w:szCs w:val="21"/>
        </w:rPr>
        <w:t>0</w:t>
      </w:r>
      <w:r w:rsidR="00C86800" w:rsidRPr="00852C61">
        <w:rPr>
          <w:rFonts w:eastAsia="楷体"/>
          <w:bCs/>
          <w:szCs w:val="21"/>
        </w:rPr>
        <w:t>9</w:t>
      </w:r>
      <w:r>
        <w:rPr>
          <w:rFonts w:eastAsia="楷体"/>
          <w:bCs/>
          <w:szCs w:val="21"/>
        </w:rPr>
        <w:t>—</w:t>
      </w:r>
      <w:r w:rsidR="00C86800" w:rsidRPr="00852C61">
        <w:rPr>
          <w:rFonts w:eastAsia="楷体"/>
          <w:bCs/>
          <w:szCs w:val="21"/>
        </w:rPr>
        <w:t>2017</w:t>
      </w:r>
      <w:r>
        <w:rPr>
          <w:rFonts w:eastAsia="楷体" w:hint="eastAsia"/>
          <w:bCs/>
          <w:szCs w:val="21"/>
        </w:rPr>
        <w:t>.</w:t>
      </w:r>
      <w:r>
        <w:rPr>
          <w:rFonts w:eastAsia="楷体"/>
          <w:bCs/>
          <w:szCs w:val="21"/>
        </w:rPr>
        <w:t>0</w:t>
      </w:r>
      <w:r w:rsidR="00C86800" w:rsidRPr="00852C61">
        <w:rPr>
          <w:rFonts w:eastAsia="楷体"/>
          <w:bCs/>
          <w:szCs w:val="21"/>
        </w:rPr>
        <w:t>3</w:t>
      </w:r>
    </w:p>
    <w:p w:rsidR="00C86800" w:rsidRPr="00852C61" w:rsidRDefault="0044006D" w:rsidP="00C86800">
      <w:pPr>
        <w:ind w:left="420"/>
        <w:rPr>
          <w:rFonts w:eastAsia="楷体"/>
          <w:bCs/>
          <w:szCs w:val="21"/>
        </w:rPr>
      </w:pPr>
      <w:r w:rsidRPr="0044006D">
        <w:rPr>
          <w:rFonts w:eastAsia="楷体"/>
          <w:b/>
          <w:bCs/>
          <w:szCs w:val="21"/>
        </w:rPr>
        <w:t>Project description</w:t>
      </w:r>
      <w:r w:rsidR="00C86800" w:rsidRPr="00852C61">
        <w:rPr>
          <w:rFonts w:eastAsia="楷体"/>
          <w:bCs/>
          <w:szCs w:val="21"/>
        </w:rPr>
        <w:t>：按行方要求维护，按流程维护出符合行方要求的理财产品，将理财产品同步到交易库，然后在柜面发起交易；</w:t>
      </w:r>
      <w:r w:rsidR="00C86800" w:rsidRPr="00852C61">
        <w:rPr>
          <w:rFonts w:eastAsia="楷体"/>
          <w:bCs/>
          <w:szCs w:val="21"/>
        </w:rPr>
        <w:t xml:space="preserve"> </w:t>
      </w:r>
    </w:p>
    <w:p w:rsidR="00C86800" w:rsidRPr="00852C61" w:rsidRDefault="0044006D" w:rsidP="00C86800">
      <w:pPr>
        <w:ind w:left="425"/>
        <w:rPr>
          <w:rFonts w:eastAsia="楷体_GB2312"/>
          <w:szCs w:val="21"/>
        </w:rPr>
      </w:pPr>
      <w:r w:rsidRPr="0044006D">
        <w:rPr>
          <w:rFonts w:eastAsia="楷体"/>
          <w:b/>
          <w:bCs/>
          <w:szCs w:val="21"/>
        </w:rPr>
        <w:t>Duty description</w:t>
      </w:r>
      <w:r w:rsidR="00C86800" w:rsidRPr="00852C61">
        <w:rPr>
          <w:rFonts w:eastAsia="楷体"/>
          <w:bCs/>
          <w:szCs w:val="21"/>
        </w:rPr>
        <w:t>：</w:t>
      </w:r>
      <w:r w:rsidR="00C86800" w:rsidRPr="00852C61">
        <w:rPr>
          <w:rFonts w:eastAsia="楷体_GB2312"/>
          <w:szCs w:val="21"/>
        </w:rPr>
        <w:t>负责前期分析，业务模块划分，参与数据库设计；</w:t>
      </w:r>
    </w:p>
    <w:p w:rsidR="00C86800" w:rsidRPr="00852C61" w:rsidRDefault="00C86800" w:rsidP="004B76A7">
      <w:pPr>
        <w:ind w:left="425" w:firstLineChars="800" w:firstLine="1680"/>
        <w:rPr>
          <w:rFonts w:eastAsia="楷体_GB2312"/>
          <w:szCs w:val="21"/>
        </w:rPr>
      </w:pPr>
      <w:bookmarkStart w:id="1" w:name="_GoBack"/>
      <w:bookmarkEnd w:id="1"/>
      <w:r w:rsidRPr="00852C61">
        <w:rPr>
          <w:rFonts w:eastAsia="楷体_GB2312"/>
          <w:szCs w:val="21"/>
        </w:rPr>
        <w:t>负责理财产品管理里面的产品品牌维护、产品预研功能代码的实现；</w:t>
      </w:r>
    </w:p>
    <w:p w:rsidR="00C86800" w:rsidRPr="00852C61" w:rsidRDefault="00C86800" w:rsidP="00C86800">
      <w:pPr>
        <w:ind w:left="425"/>
        <w:rPr>
          <w:rFonts w:eastAsia="楷体_GB2312"/>
          <w:szCs w:val="21"/>
        </w:rPr>
      </w:pPr>
    </w:p>
    <w:p w:rsidR="00C86800" w:rsidRPr="00852C61" w:rsidRDefault="008F3392" w:rsidP="00C86800">
      <w:pPr>
        <w:spacing w:line="360" w:lineRule="auto"/>
        <w:rPr>
          <w:rFonts w:eastAsia="楷体"/>
          <w:b/>
          <w:sz w:val="24"/>
          <w:u w:val="thick"/>
        </w:rPr>
      </w:pPr>
      <w:r w:rsidRPr="00852C61">
        <w:rPr>
          <w:rFonts w:eastAsia="楷体"/>
          <w:b/>
          <w:bCs/>
          <w:sz w:val="28"/>
          <w:szCs w:val="28"/>
          <w:u w:val="thick"/>
        </w:rPr>
        <w:t>SKILLS</w:t>
      </w:r>
      <w:r w:rsidR="00C86800" w:rsidRPr="00852C61">
        <w:rPr>
          <w:rFonts w:eastAsia="楷体"/>
          <w:b/>
          <w:bCs/>
          <w:sz w:val="28"/>
          <w:szCs w:val="28"/>
          <w:u w:val="thick"/>
        </w:rPr>
        <w:t xml:space="preserve">  </w:t>
      </w:r>
      <w:r w:rsidR="00C86800" w:rsidRPr="00852C61">
        <w:rPr>
          <w:rFonts w:eastAsia="楷体"/>
          <w:b/>
          <w:sz w:val="24"/>
          <w:u w:val="thick"/>
        </w:rPr>
        <w:t xml:space="preserve">                                                                      </w:t>
      </w:r>
    </w:p>
    <w:p w:rsidR="00C86800" w:rsidRPr="00852C61" w:rsidRDefault="00852C61" w:rsidP="00852C61">
      <w:pPr>
        <w:widowControl/>
        <w:numPr>
          <w:ilvl w:val="0"/>
          <w:numId w:val="5"/>
        </w:numPr>
        <w:jc w:val="left"/>
        <w:rPr>
          <w:rFonts w:eastAsia="楷体_GB2312"/>
          <w:szCs w:val="21"/>
        </w:rPr>
      </w:pPr>
      <w:r w:rsidRPr="00852C61">
        <w:rPr>
          <w:rFonts w:eastAsia="楷体"/>
          <w:b/>
          <w:bCs/>
          <w:szCs w:val="21"/>
        </w:rPr>
        <w:t>Service Aspects</w:t>
      </w:r>
      <w:r w:rsidR="00C86800" w:rsidRPr="00852C61">
        <w:rPr>
          <w:rFonts w:eastAsia="楷体"/>
          <w:bCs/>
          <w:szCs w:val="21"/>
        </w:rPr>
        <w:t>：</w:t>
      </w:r>
      <w:r w:rsidRPr="00852C61">
        <w:rPr>
          <w:rFonts w:eastAsia="楷体_GB2312"/>
          <w:szCs w:val="21"/>
        </w:rPr>
        <w:t>Be familiar with the whole loan process; Proficient in core accounting</w:t>
      </w:r>
    </w:p>
    <w:p w:rsidR="005827E6" w:rsidRDefault="00852C61" w:rsidP="00852C61">
      <w:pPr>
        <w:widowControl/>
        <w:numPr>
          <w:ilvl w:val="0"/>
          <w:numId w:val="5"/>
        </w:numPr>
        <w:jc w:val="left"/>
        <w:rPr>
          <w:rFonts w:eastAsia="楷体"/>
          <w:bCs/>
          <w:szCs w:val="21"/>
        </w:rPr>
      </w:pPr>
      <w:r>
        <w:rPr>
          <w:rFonts w:eastAsia="楷体"/>
          <w:b/>
          <w:szCs w:val="21"/>
        </w:rPr>
        <w:t xml:space="preserve">Technology Aspects: </w:t>
      </w:r>
      <w:r w:rsidR="005827E6" w:rsidRPr="005827E6">
        <w:rPr>
          <w:rFonts w:eastAsia="楷体"/>
          <w:bCs/>
          <w:szCs w:val="21"/>
        </w:rPr>
        <w:t xml:space="preserve">Familiar with database SQL and stored procedures; Familiar with </w:t>
      </w:r>
      <w:proofErr w:type="spellStart"/>
      <w:r w:rsidR="005827E6" w:rsidRPr="005827E6">
        <w:rPr>
          <w:rFonts w:eastAsia="楷体"/>
          <w:bCs/>
          <w:szCs w:val="21"/>
        </w:rPr>
        <w:t>dubbo</w:t>
      </w:r>
      <w:proofErr w:type="spellEnd"/>
      <w:r w:rsidR="005827E6" w:rsidRPr="005827E6">
        <w:rPr>
          <w:rFonts w:eastAsia="楷体"/>
          <w:bCs/>
          <w:szCs w:val="21"/>
        </w:rPr>
        <w:t>, Spring Boot,</w:t>
      </w:r>
    </w:p>
    <w:p w:rsidR="00F64366" w:rsidRDefault="005827E6" w:rsidP="005827E6">
      <w:pPr>
        <w:widowControl/>
        <w:ind w:left="480"/>
        <w:jc w:val="left"/>
        <w:rPr>
          <w:rFonts w:eastAsia="楷体"/>
          <w:bCs/>
          <w:szCs w:val="21"/>
        </w:rPr>
      </w:pPr>
      <w:r>
        <w:rPr>
          <w:rFonts w:eastAsia="楷体"/>
          <w:b/>
          <w:szCs w:val="21"/>
        </w:rPr>
        <w:t xml:space="preserve">                  </w:t>
      </w:r>
      <w:r w:rsidRPr="005827E6">
        <w:rPr>
          <w:rFonts w:eastAsia="楷体"/>
          <w:bCs/>
          <w:szCs w:val="21"/>
        </w:rPr>
        <w:t>Spring Cloud framework</w:t>
      </w:r>
      <w:r>
        <w:rPr>
          <w:rFonts w:eastAsia="楷体" w:hint="eastAsia"/>
          <w:bCs/>
          <w:szCs w:val="21"/>
        </w:rPr>
        <w:t>;</w:t>
      </w:r>
    </w:p>
    <w:p w:rsidR="00C86800" w:rsidRPr="00852C61" w:rsidRDefault="00F64366" w:rsidP="005827E6">
      <w:pPr>
        <w:widowControl/>
        <w:ind w:left="480"/>
        <w:jc w:val="left"/>
        <w:rPr>
          <w:rFonts w:eastAsia="楷体"/>
          <w:bCs/>
          <w:szCs w:val="21"/>
        </w:rPr>
      </w:pPr>
      <w:r>
        <w:rPr>
          <w:rFonts w:eastAsia="楷体"/>
          <w:bCs/>
          <w:szCs w:val="21"/>
        </w:rPr>
        <w:t xml:space="preserve">                  </w:t>
      </w:r>
      <w:r w:rsidRPr="00F64366">
        <w:rPr>
          <w:rFonts w:eastAsia="楷体"/>
          <w:bCs/>
          <w:szCs w:val="21"/>
        </w:rPr>
        <w:t>Understanding multithreading, JVM and Redis technologies;</w:t>
      </w:r>
      <w:r w:rsidR="005827E6" w:rsidRPr="005827E6">
        <w:rPr>
          <w:rFonts w:eastAsia="楷体"/>
          <w:bCs/>
          <w:szCs w:val="21"/>
        </w:rPr>
        <w:t xml:space="preserve"> </w:t>
      </w:r>
      <w:r w:rsidR="005827E6">
        <w:rPr>
          <w:rFonts w:eastAsia="楷体"/>
          <w:bCs/>
          <w:szCs w:val="21"/>
        </w:rPr>
        <w:t xml:space="preserve">         </w:t>
      </w:r>
    </w:p>
    <w:p w:rsidR="005827E6" w:rsidRDefault="005827E6" w:rsidP="002D4E99">
      <w:pPr>
        <w:pStyle w:val="a5"/>
        <w:ind w:left="2400" w:firstLineChars="0" w:firstLine="0"/>
        <w:rPr>
          <w:rFonts w:eastAsia="楷体"/>
          <w:bCs/>
          <w:szCs w:val="21"/>
        </w:rPr>
      </w:pPr>
      <w:r w:rsidRPr="005827E6">
        <w:rPr>
          <w:rFonts w:eastAsia="楷体"/>
          <w:bCs/>
          <w:szCs w:val="21"/>
        </w:rPr>
        <w:t>Proficient in using Maven project management tools, git code management tools;</w:t>
      </w:r>
    </w:p>
    <w:p w:rsidR="005827E6" w:rsidRDefault="005827E6" w:rsidP="002D4E99">
      <w:pPr>
        <w:pStyle w:val="a5"/>
        <w:ind w:left="2400" w:firstLineChars="0" w:firstLine="0"/>
        <w:rPr>
          <w:rFonts w:eastAsia="楷体"/>
          <w:bCs/>
          <w:szCs w:val="21"/>
        </w:rPr>
      </w:pPr>
      <w:r w:rsidRPr="005827E6">
        <w:rPr>
          <w:rFonts w:eastAsia="楷体"/>
          <w:bCs/>
          <w:szCs w:val="21"/>
        </w:rPr>
        <w:t xml:space="preserve">Skillful use of Eclipse, </w:t>
      </w:r>
      <w:proofErr w:type="spellStart"/>
      <w:r w:rsidRPr="005827E6">
        <w:rPr>
          <w:rFonts w:eastAsia="楷体"/>
          <w:bCs/>
          <w:szCs w:val="21"/>
        </w:rPr>
        <w:t>Navicat</w:t>
      </w:r>
      <w:proofErr w:type="spellEnd"/>
      <w:r w:rsidRPr="005827E6">
        <w:rPr>
          <w:rFonts w:eastAsia="楷体"/>
          <w:bCs/>
          <w:szCs w:val="21"/>
        </w:rPr>
        <w:t xml:space="preserve"> development tools;</w:t>
      </w:r>
    </w:p>
    <w:p w:rsidR="005827E6" w:rsidRDefault="005827E6" w:rsidP="002D4E99">
      <w:pPr>
        <w:pStyle w:val="a5"/>
        <w:ind w:left="2400" w:firstLineChars="0" w:firstLine="0"/>
        <w:rPr>
          <w:rFonts w:eastAsia="楷体"/>
          <w:bCs/>
          <w:szCs w:val="21"/>
        </w:rPr>
      </w:pPr>
      <w:r w:rsidRPr="005827E6">
        <w:rPr>
          <w:rFonts w:eastAsia="楷体"/>
          <w:bCs/>
          <w:szCs w:val="21"/>
        </w:rPr>
        <w:t>Good Java foundation, good coding habits;</w:t>
      </w:r>
    </w:p>
    <w:p w:rsidR="00C86800" w:rsidRPr="00852C61" w:rsidRDefault="00C86800" w:rsidP="002D4E99">
      <w:pPr>
        <w:pStyle w:val="a5"/>
        <w:ind w:left="2400" w:firstLineChars="0" w:firstLine="0"/>
        <w:rPr>
          <w:rFonts w:eastAsia="楷体"/>
          <w:bCs/>
          <w:szCs w:val="21"/>
        </w:rPr>
      </w:pPr>
    </w:p>
    <w:p w:rsidR="00C86800" w:rsidRPr="00852C61" w:rsidRDefault="003F78AB" w:rsidP="00C86800">
      <w:pPr>
        <w:spacing w:line="360" w:lineRule="auto"/>
        <w:rPr>
          <w:rFonts w:eastAsia="楷体_GB2312"/>
          <w:szCs w:val="21"/>
        </w:rPr>
      </w:pPr>
      <w:r w:rsidRPr="00852C61">
        <w:rPr>
          <w:rFonts w:eastAsia="楷体"/>
          <w:b/>
          <w:bCs/>
          <w:sz w:val="28"/>
          <w:szCs w:val="28"/>
          <w:u w:val="thick"/>
        </w:rPr>
        <w:t xml:space="preserve"> PROFILE</w:t>
      </w:r>
      <w:r w:rsidR="00C86800" w:rsidRPr="00852C61">
        <w:rPr>
          <w:rFonts w:eastAsia="楷体"/>
          <w:b/>
          <w:bCs/>
          <w:sz w:val="28"/>
          <w:szCs w:val="28"/>
          <w:u w:val="thick"/>
        </w:rPr>
        <w:t xml:space="preserve">                                                             </w:t>
      </w:r>
    </w:p>
    <w:p w:rsidR="003F78AB" w:rsidRPr="00852C61" w:rsidRDefault="00C86800" w:rsidP="00C86800">
      <w:pPr>
        <w:rPr>
          <w:rFonts w:eastAsia="楷体_GB2312"/>
          <w:szCs w:val="21"/>
        </w:rPr>
      </w:pPr>
      <w:r w:rsidRPr="00852C61">
        <w:rPr>
          <w:rFonts w:eastAsia="楷体_GB2312"/>
          <w:szCs w:val="21"/>
        </w:rPr>
        <w:t xml:space="preserve"> </w:t>
      </w:r>
    </w:p>
    <w:p w:rsidR="00296C09" w:rsidRPr="00852C61" w:rsidRDefault="00296C09" w:rsidP="00296C09">
      <w:pPr>
        <w:pStyle w:val="a5"/>
        <w:numPr>
          <w:ilvl w:val="0"/>
          <w:numId w:val="4"/>
        </w:numPr>
        <w:ind w:firstLineChars="0"/>
        <w:rPr>
          <w:rFonts w:eastAsia="楷体_GB2312"/>
          <w:szCs w:val="21"/>
        </w:rPr>
      </w:pPr>
      <w:r w:rsidRPr="00852C61">
        <w:rPr>
          <w:rFonts w:eastAsia="楷体_GB2312"/>
          <w:szCs w:val="21"/>
        </w:rPr>
        <w:t xml:space="preserve">As a software engineer, </w:t>
      </w:r>
      <w:r w:rsidR="00782541" w:rsidRPr="00852C61">
        <w:rPr>
          <w:rFonts w:eastAsia="楷体_GB2312"/>
          <w:szCs w:val="21"/>
        </w:rPr>
        <w:t>I have a profound understanding for software development, equipped with the ability of module design, page design, module development and can carry out projects in a variety of development environment.</w:t>
      </w:r>
    </w:p>
    <w:p w:rsidR="007F3AC6" w:rsidRPr="00852C61" w:rsidRDefault="007F3AC6" w:rsidP="00296C09">
      <w:pPr>
        <w:pStyle w:val="a5"/>
        <w:numPr>
          <w:ilvl w:val="0"/>
          <w:numId w:val="4"/>
        </w:numPr>
        <w:ind w:firstLineChars="0"/>
        <w:rPr>
          <w:rFonts w:eastAsia="楷体_GB2312"/>
          <w:szCs w:val="21"/>
        </w:rPr>
      </w:pPr>
      <w:r w:rsidRPr="00852C61">
        <w:rPr>
          <w:rFonts w:eastAsia="楷体_GB2312"/>
          <w:szCs w:val="21"/>
        </w:rPr>
        <w:t>Serious and responsible at work, I have quick and clear thinking and can efficiently complete tasks on time and bear work pressure.</w:t>
      </w:r>
    </w:p>
    <w:p w:rsidR="007F3AC6" w:rsidRPr="00852C61" w:rsidRDefault="007F3AC6" w:rsidP="00296C09">
      <w:pPr>
        <w:pStyle w:val="a5"/>
        <w:numPr>
          <w:ilvl w:val="0"/>
          <w:numId w:val="4"/>
        </w:numPr>
        <w:ind w:firstLineChars="0"/>
        <w:rPr>
          <w:rFonts w:eastAsia="楷体_GB2312"/>
          <w:szCs w:val="21"/>
        </w:rPr>
      </w:pPr>
      <w:r w:rsidRPr="00852C61">
        <w:rPr>
          <w:rFonts w:eastAsia="楷体_GB2312"/>
          <w:szCs w:val="21"/>
        </w:rPr>
        <w:t>Honest and upright in life, I get along well with team colleagues and have a strong sense of teamwork and communication.</w:t>
      </w:r>
    </w:p>
    <w:p w:rsidR="008F3392" w:rsidRPr="00852C61" w:rsidRDefault="008F3392" w:rsidP="00296C09">
      <w:pPr>
        <w:pStyle w:val="a5"/>
        <w:numPr>
          <w:ilvl w:val="0"/>
          <w:numId w:val="4"/>
        </w:numPr>
        <w:ind w:firstLineChars="0"/>
        <w:rPr>
          <w:rFonts w:eastAsia="楷体_GB2312"/>
          <w:szCs w:val="21"/>
        </w:rPr>
      </w:pPr>
      <w:r w:rsidRPr="00852C61">
        <w:rPr>
          <w:rFonts w:eastAsia="楷体_GB2312"/>
          <w:szCs w:val="21"/>
        </w:rPr>
        <w:t>Having strong learning awareness, I constantly urge myself to learn professional knowledge, business knowledge. With strong learning ability, I can quickly have my own understanding of new technology and new knowledge and then quickly apply it to work.</w:t>
      </w:r>
    </w:p>
    <w:p w:rsidR="00BC45FD" w:rsidRPr="00852C61" w:rsidRDefault="00BC45FD"/>
    <w:sectPr w:rsidR="00BC45FD" w:rsidRPr="00852C61">
      <w:headerReference w:type="default" r:id="rId7"/>
      <w:pgSz w:w="11906" w:h="16838"/>
      <w:pgMar w:top="1134" w:right="1134" w:bottom="1134" w:left="1134" w:header="0" w:footer="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5B6" w:rsidRDefault="003E15B6">
      <w:r>
        <w:separator/>
      </w:r>
    </w:p>
  </w:endnote>
  <w:endnote w:type="continuationSeparator" w:id="0">
    <w:p w:rsidR="003E15B6" w:rsidRDefault="003E1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8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5B6" w:rsidRDefault="003E15B6">
      <w:r>
        <w:separator/>
      </w:r>
    </w:p>
  </w:footnote>
  <w:footnote w:type="continuationSeparator" w:id="0">
    <w:p w:rsidR="003E15B6" w:rsidRDefault="003E15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C61" w:rsidRDefault="00852C61">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00000007"/>
    <w:multiLevelType w:val="singleLevel"/>
    <w:tmpl w:val="00000007"/>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37DD58AF"/>
    <w:multiLevelType w:val="hybridMultilevel"/>
    <w:tmpl w:val="DEFAC88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F2415D8"/>
    <w:multiLevelType w:val="hybridMultilevel"/>
    <w:tmpl w:val="3D2C17CE"/>
    <w:lvl w:ilvl="0" w:tplc="463001D2">
      <w:start w:val="1"/>
      <w:numFmt w:val="decimal"/>
      <w:lvlText w:val="%1."/>
      <w:lvlJc w:val="left"/>
      <w:pPr>
        <w:ind w:left="456" w:hanging="360"/>
      </w:pPr>
      <w:rPr>
        <w:rFonts w:hint="default"/>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4" w15:restartNumberingAfterBreak="0">
    <w:nsid w:val="658E3DF4"/>
    <w:multiLevelType w:val="hybridMultilevel"/>
    <w:tmpl w:val="109213F8"/>
    <w:lvl w:ilvl="0" w:tplc="0409000B">
      <w:start w:val="1"/>
      <w:numFmt w:val="bullet"/>
      <w:lvlText w:val=""/>
      <w:lvlJc w:val="left"/>
      <w:pPr>
        <w:ind w:left="587" w:hanging="480"/>
      </w:pPr>
      <w:rPr>
        <w:rFonts w:ascii="Wingdings" w:hAnsi="Wingdings" w:hint="default"/>
      </w:rPr>
    </w:lvl>
    <w:lvl w:ilvl="1" w:tplc="04090003" w:tentative="1">
      <w:start w:val="1"/>
      <w:numFmt w:val="bullet"/>
      <w:lvlText w:val=""/>
      <w:lvlJc w:val="left"/>
      <w:pPr>
        <w:ind w:left="1067" w:hanging="480"/>
      </w:pPr>
      <w:rPr>
        <w:rFonts w:ascii="Wingdings" w:hAnsi="Wingdings" w:hint="default"/>
      </w:rPr>
    </w:lvl>
    <w:lvl w:ilvl="2" w:tplc="04090005" w:tentative="1">
      <w:start w:val="1"/>
      <w:numFmt w:val="bullet"/>
      <w:lvlText w:val=""/>
      <w:lvlJc w:val="left"/>
      <w:pPr>
        <w:ind w:left="1547" w:hanging="480"/>
      </w:pPr>
      <w:rPr>
        <w:rFonts w:ascii="Wingdings" w:hAnsi="Wingdings" w:hint="default"/>
      </w:rPr>
    </w:lvl>
    <w:lvl w:ilvl="3" w:tplc="04090001" w:tentative="1">
      <w:start w:val="1"/>
      <w:numFmt w:val="bullet"/>
      <w:lvlText w:val=""/>
      <w:lvlJc w:val="left"/>
      <w:pPr>
        <w:ind w:left="2027" w:hanging="480"/>
      </w:pPr>
      <w:rPr>
        <w:rFonts w:ascii="Wingdings" w:hAnsi="Wingdings" w:hint="default"/>
      </w:rPr>
    </w:lvl>
    <w:lvl w:ilvl="4" w:tplc="04090003" w:tentative="1">
      <w:start w:val="1"/>
      <w:numFmt w:val="bullet"/>
      <w:lvlText w:val=""/>
      <w:lvlJc w:val="left"/>
      <w:pPr>
        <w:ind w:left="2507" w:hanging="480"/>
      </w:pPr>
      <w:rPr>
        <w:rFonts w:ascii="Wingdings" w:hAnsi="Wingdings" w:hint="default"/>
      </w:rPr>
    </w:lvl>
    <w:lvl w:ilvl="5" w:tplc="04090005" w:tentative="1">
      <w:start w:val="1"/>
      <w:numFmt w:val="bullet"/>
      <w:lvlText w:val=""/>
      <w:lvlJc w:val="left"/>
      <w:pPr>
        <w:ind w:left="2987" w:hanging="480"/>
      </w:pPr>
      <w:rPr>
        <w:rFonts w:ascii="Wingdings" w:hAnsi="Wingdings" w:hint="default"/>
      </w:rPr>
    </w:lvl>
    <w:lvl w:ilvl="6" w:tplc="04090001" w:tentative="1">
      <w:start w:val="1"/>
      <w:numFmt w:val="bullet"/>
      <w:lvlText w:val=""/>
      <w:lvlJc w:val="left"/>
      <w:pPr>
        <w:ind w:left="3467" w:hanging="480"/>
      </w:pPr>
      <w:rPr>
        <w:rFonts w:ascii="Wingdings" w:hAnsi="Wingdings" w:hint="default"/>
      </w:rPr>
    </w:lvl>
    <w:lvl w:ilvl="7" w:tplc="04090003" w:tentative="1">
      <w:start w:val="1"/>
      <w:numFmt w:val="bullet"/>
      <w:lvlText w:val=""/>
      <w:lvlJc w:val="left"/>
      <w:pPr>
        <w:ind w:left="3947" w:hanging="480"/>
      </w:pPr>
      <w:rPr>
        <w:rFonts w:ascii="Wingdings" w:hAnsi="Wingdings" w:hint="default"/>
      </w:rPr>
    </w:lvl>
    <w:lvl w:ilvl="8" w:tplc="04090005" w:tentative="1">
      <w:start w:val="1"/>
      <w:numFmt w:val="bullet"/>
      <w:lvlText w:val=""/>
      <w:lvlJc w:val="left"/>
      <w:pPr>
        <w:ind w:left="4427" w:hanging="48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800"/>
    <w:rsid w:val="000C5EF8"/>
    <w:rsid w:val="000C732E"/>
    <w:rsid w:val="001642E8"/>
    <w:rsid w:val="00267B12"/>
    <w:rsid w:val="00296C09"/>
    <w:rsid w:val="002D4E99"/>
    <w:rsid w:val="003E15B6"/>
    <w:rsid w:val="003F78AB"/>
    <w:rsid w:val="0044006D"/>
    <w:rsid w:val="004B76A7"/>
    <w:rsid w:val="005827E6"/>
    <w:rsid w:val="005E1246"/>
    <w:rsid w:val="00782541"/>
    <w:rsid w:val="007F3AC6"/>
    <w:rsid w:val="00852C61"/>
    <w:rsid w:val="008F3392"/>
    <w:rsid w:val="00913B38"/>
    <w:rsid w:val="00970AD3"/>
    <w:rsid w:val="00A12B08"/>
    <w:rsid w:val="00BC45FD"/>
    <w:rsid w:val="00BF3693"/>
    <w:rsid w:val="00C06D03"/>
    <w:rsid w:val="00C86800"/>
    <w:rsid w:val="00E7098A"/>
    <w:rsid w:val="00ED4726"/>
    <w:rsid w:val="00F64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68305"/>
  <w14:defaultImageDpi w14:val="300"/>
  <w15:docId w15:val="{164E01C0-D54F-40B0-8332-DFDE28232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800"/>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868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86800"/>
    <w:rPr>
      <w:rFonts w:ascii="Times New Roman" w:eastAsia="宋体" w:hAnsi="Times New Roman" w:cs="Times New Roman"/>
      <w:sz w:val="18"/>
      <w:szCs w:val="18"/>
    </w:rPr>
  </w:style>
  <w:style w:type="paragraph" w:styleId="a5">
    <w:name w:val="List Paragraph"/>
    <w:basedOn w:val="a"/>
    <w:uiPriority w:val="34"/>
    <w:qFormat/>
    <w:rsid w:val="00296C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521</Words>
  <Characters>2972</Characters>
  <Application>Microsoft Office Word</Application>
  <DocSecurity>0</DocSecurity>
  <Lines>24</Lines>
  <Paragraphs>6</Paragraphs>
  <ScaleCrop>false</ScaleCrop>
  <Company>apple</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燕燕 张</dc:creator>
  <cp:keywords/>
  <dc:description/>
  <cp:lastModifiedBy>Administrator</cp:lastModifiedBy>
  <cp:revision>7</cp:revision>
  <dcterms:created xsi:type="dcterms:W3CDTF">2019-08-18T23:28:00Z</dcterms:created>
  <dcterms:modified xsi:type="dcterms:W3CDTF">2019-08-19T04:20:00Z</dcterms:modified>
</cp:coreProperties>
</file>