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42" w:rsidRPr="00040742" w:rsidRDefault="00040742" w:rsidP="00040742">
      <w:pPr>
        <w:jc w:val="both"/>
      </w:pPr>
      <w:r w:rsidRPr="00040742">
        <w:t>O </w:t>
      </w:r>
      <w:proofErr w:type="spellStart"/>
      <w:r w:rsidRPr="00040742">
        <w:rPr>
          <w:b/>
          <w:bCs/>
        </w:rPr>
        <w:t>User</w:t>
      </w:r>
      <w:proofErr w:type="spellEnd"/>
      <w:r w:rsidRPr="00040742">
        <w:rPr>
          <w:b/>
          <w:bCs/>
        </w:rPr>
        <w:t xml:space="preserve"> </w:t>
      </w:r>
      <w:proofErr w:type="spellStart"/>
      <w:r w:rsidRPr="00040742">
        <w:rPr>
          <w:b/>
          <w:bCs/>
        </w:rPr>
        <w:t>Datagram</w:t>
      </w:r>
      <w:proofErr w:type="spellEnd"/>
      <w:r w:rsidRPr="00040742">
        <w:rPr>
          <w:b/>
          <w:bCs/>
        </w:rPr>
        <w:t xml:space="preserve"> </w:t>
      </w:r>
      <w:proofErr w:type="spellStart"/>
      <w:r w:rsidRPr="00040742">
        <w:rPr>
          <w:b/>
          <w:bCs/>
        </w:rPr>
        <w:t>Protocol</w:t>
      </w:r>
      <w:proofErr w:type="spellEnd"/>
      <w:r w:rsidRPr="00040742">
        <w:t> (UDP) é um </w:t>
      </w:r>
      <w:hyperlink r:id="rId4" w:tooltip="Protocolo" w:history="1">
        <w:r w:rsidRPr="00040742">
          <w:rPr>
            <w:rStyle w:val="Hyperlink"/>
            <w:color w:val="auto"/>
            <w:u w:val="none"/>
          </w:rPr>
          <w:t>protocolo</w:t>
        </w:r>
      </w:hyperlink>
      <w:r w:rsidRPr="00040742">
        <w:t> simples da </w:t>
      </w:r>
      <w:hyperlink r:id="rId5" w:tooltip="Camada de transporte" w:history="1">
        <w:r w:rsidRPr="00040742">
          <w:rPr>
            <w:rStyle w:val="Hyperlink"/>
            <w:color w:val="auto"/>
            <w:u w:val="none"/>
          </w:rPr>
          <w:t>camada de transporte</w:t>
        </w:r>
      </w:hyperlink>
      <w:r w:rsidRPr="00040742">
        <w:t>. Ele é descrito na </w:t>
      </w:r>
      <w:hyperlink r:id="rId6" w:history="1">
        <w:r w:rsidRPr="00040742">
          <w:rPr>
            <w:rStyle w:val="Hyperlink"/>
            <w:color w:val="auto"/>
            <w:u w:val="none"/>
          </w:rPr>
          <w:t>RFC 768</w:t>
        </w:r>
      </w:hyperlink>
      <w:r w:rsidRPr="00040742">
        <w:t> e permite que a aplicação escreva um </w:t>
      </w:r>
      <w:proofErr w:type="spellStart"/>
      <w:r w:rsidRPr="00040742">
        <w:fldChar w:fldCharType="begin"/>
      </w:r>
      <w:r w:rsidRPr="00040742">
        <w:instrText xml:space="preserve"> HYPERLINK "http://pt.wikipedia.org/wiki/Datagrama" \o "Datagrama" </w:instrText>
      </w:r>
      <w:r w:rsidRPr="00040742">
        <w:fldChar w:fldCharType="separate"/>
      </w:r>
      <w:r w:rsidRPr="00040742">
        <w:rPr>
          <w:rStyle w:val="Hyperlink"/>
          <w:color w:val="auto"/>
          <w:u w:val="none"/>
        </w:rPr>
        <w:t>datagrama</w:t>
      </w:r>
      <w:proofErr w:type="spellEnd"/>
      <w:r w:rsidRPr="00040742">
        <w:fldChar w:fldCharType="end"/>
      </w:r>
      <w:r w:rsidRPr="00040742">
        <w:t> encapsulado num pacote </w:t>
      </w:r>
      <w:hyperlink r:id="rId7" w:tooltip="IPv4" w:history="1">
        <w:proofErr w:type="gramStart"/>
        <w:r w:rsidRPr="00040742">
          <w:rPr>
            <w:rStyle w:val="Hyperlink"/>
            <w:color w:val="auto"/>
            <w:u w:val="none"/>
          </w:rPr>
          <w:t>IPv4</w:t>
        </w:r>
        <w:proofErr w:type="gramEnd"/>
      </w:hyperlink>
      <w:r w:rsidRPr="00040742">
        <w:t> ou </w:t>
      </w:r>
      <w:hyperlink r:id="rId8" w:tooltip="IPv6" w:history="1">
        <w:r w:rsidRPr="00040742">
          <w:rPr>
            <w:rStyle w:val="Hyperlink"/>
            <w:color w:val="auto"/>
            <w:u w:val="none"/>
          </w:rPr>
          <w:t>IPv6</w:t>
        </w:r>
      </w:hyperlink>
      <w:r w:rsidRPr="00040742">
        <w:t>, e então enviado ao destino. Mas não há qualquer tipo de garantia que o pacote irá chegar ou não.</w:t>
      </w:r>
    </w:p>
    <w:p w:rsidR="00040742" w:rsidRPr="00040742" w:rsidRDefault="00040742" w:rsidP="00040742">
      <w:pPr>
        <w:jc w:val="both"/>
      </w:pPr>
      <w:r w:rsidRPr="00040742">
        <w:t xml:space="preserve">O protocolo UDP não é confiável. Caso garantias sejam necessárias, é preciso </w:t>
      </w:r>
      <w:proofErr w:type="gramStart"/>
      <w:r w:rsidRPr="00040742">
        <w:t>implementar</w:t>
      </w:r>
      <w:proofErr w:type="gramEnd"/>
      <w:r w:rsidRPr="00040742">
        <w:t xml:space="preserve"> uma série de estruturas de controle, tais como timeouts, retransmissões, </w:t>
      </w:r>
      <w:proofErr w:type="spellStart"/>
      <w:r w:rsidRPr="00040742">
        <w:t>acknowlegments</w:t>
      </w:r>
      <w:proofErr w:type="spellEnd"/>
      <w:r w:rsidRPr="00040742">
        <w:t xml:space="preserve">, controle de fluxo, etc. Cada </w:t>
      </w:r>
      <w:proofErr w:type="spellStart"/>
      <w:r w:rsidRPr="00040742">
        <w:t>datagrama</w:t>
      </w:r>
      <w:proofErr w:type="spellEnd"/>
      <w:r w:rsidRPr="00040742">
        <w:t xml:space="preserve"> UDP tem um tamanho e pode ser considerado como um registro indivisível, diferentemente do </w:t>
      </w:r>
      <w:hyperlink r:id="rId9" w:tooltip="TCP" w:history="1">
        <w:r w:rsidRPr="00040742">
          <w:rPr>
            <w:rStyle w:val="Hyperlink"/>
            <w:color w:val="auto"/>
            <w:u w:val="none"/>
          </w:rPr>
          <w:t>TCP</w:t>
        </w:r>
      </w:hyperlink>
      <w:r w:rsidRPr="00040742">
        <w:t>, que é um protocolo orientado a fluxos de </w:t>
      </w:r>
      <w:hyperlink r:id="rId10" w:tooltip="Byte" w:history="1">
        <w:r w:rsidRPr="00040742">
          <w:rPr>
            <w:rStyle w:val="Hyperlink"/>
            <w:color w:val="auto"/>
            <w:u w:val="none"/>
          </w:rPr>
          <w:t>bytes</w:t>
        </w:r>
      </w:hyperlink>
      <w:r w:rsidRPr="00040742">
        <w:t> sem início e sem fim.</w:t>
      </w:r>
    </w:p>
    <w:p w:rsidR="00040742" w:rsidRPr="00040742" w:rsidRDefault="00040742" w:rsidP="00040742">
      <w:pPr>
        <w:jc w:val="both"/>
      </w:pPr>
      <w:r w:rsidRPr="00040742">
        <w:t>Também dizemos que o UDP é um serviço sem conexão, pois não há necessidade de manter um relacionamento longo entre cliente e o servidor. Assim, um cliente UDP pode criar um </w:t>
      </w:r>
      <w:proofErr w:type="spellStart"/>
      <w:r w:rsidRPr="00040742">
        <w:fldChar w:fldCharType="begin"/>
      </w:r>
      <w:r w:rsidRPr="00040742">
        <w:instrText xml:space="preserve"> HYPERLINK "http://pt.wikipedia.org/wiki/Socket" \o "Socket" </w:instrText>
      </w:r>
      <w:r w:rsidRPr="00040742">
        <w:fldChar w:fldCharType="separate"/>
      </w:r>
      <w:r w:rsidRPr="00040742">
        <w:rPr>
          <w:rStyle w:val="Hyperlink"/>
          <w:color w:val="auto"/>
          <w:u w:val="none"/>
        </w:rPr>
        <w:t>socket</w:t>
      </w:r>
      <w:proofErr w:type="spellEnd"/>
      <w:r w:rsidRPr="00040742">
        <w:fldChar w:fldCharType="end"/>
      </w:r>
      <w:r w:rsidRPr="00040742">
        <w:t>, enviar um </w:t>
      </w:r>
      <w:proofErr w:type="spellStart"/>
      <w:r w:rsidRPr="00040742">
        <w:fldChar w:fldCharType="begin"/>
      </w:r>
      <w:r w:rsidRPr="00040742">
        <w:instrText xml:space="preserve"> HYPERLINK "http://pt.wikipedia.org/wiki/Datagrama" \o "Datagrama" </w:instrText>
      </w:r>
      <w:r w:rsidRPr="00040742">
        <w:fldChar w:fldCharType="separate"/>
      </w:r>
      <w:r w:rsidRPr="00040742">
        <w:rPr>
          <w:rStyle w:val="Hyperlink"/>
          <w:color w:val="auto"/>
          <w:u w:val="none"/>
        </w:rPr>
        <w:t>datagrama</w:t>
      </w:r>
      <w:proofErr w:type="spellEnd"/>
      <w:r w:rsidRPr="00040742">
        <w:fldChar w:fldCharType="end"/>
      </w:r>
      <w:r w:rsidRPr="00040742">
        <w:t> para um </w:t>
      </w:r>
      <w:hyperlink r:id="rId11" w:tooltip="Servidor" w:history="1">
        <w:r w:rsidRPr="00040742">
          <w:rPr>
            <w:rStyle w:val="Hyperlink"/>
            <w:color w:val="auto"/>
            <w:u w:val="none"/>
          </w:rPr>
          <w:t>servidor</w:t>
        </w:r>
      </w:hyperlink>
      <w:r w:rsidRPr="00040742">
        <w:t> e imediatamente enviar outro </w:t>
      </w:r>
      <w:proofErr w:type="spellStart"/>
      <w:r w:rsidRPr="00040742">
        <w:fldChar w:fldCharType="begin"/>
      </w:r>
      <w:r w:rsidRPr="00040742">
        <w:instrText xml:space="preserve"> HYPERLINK "http://pt.wikipedia.org/wiki/Datagrama" \o "Datagrama" </w:instrText>
      </w:r>
      <w:r w:rsidRPr="00040742">
        <w:fldChar w:fldCharType="separate"/>
      </w:r>
      <w:r w:rsidRPr="00040742">
        <w:rPr>
          <w:rStyle w:val="Hyperlink"/>
          <w:color w:val="auto"/>
          <w:u w:val="none"/>
        </w:rPr>
        <w:t>datagrama</w:t>
      </w:r>
      <w:proofErr w:type="spellEnd"/>
      <w:r w:rsidRPr="00040742">
        <w:fldChar w:fldCharType="end"/>
      </w:r>
      <w:r w:rsidRPr="00040742">
        <w:t xml:space="preserve"> com o mesmo </w:t>
      </w:r>
      <w:proofErr w:type="spellStart"/>
      <w:r w:rsidRPr="00040742">
        <w:t>socket</w:t>
      </w:r>
      <w:proofErr w:type="spellEnd"/>
      <w:r w:rsidRPr="00040742">
        <w:t xml:space="preserve"> para um </w:t>
      </w:r>
      <w:hyperlink r:id="rId12" w:tooltip="Servidor" w:history="1">
        <w:r w:rsidRPr="00040742">
          <w:rPr>
            <w:rStyle w:val="Hyperlink"/>
            <w:color w:val="auto"/>
            <w:u w:val="none"/>
          </w:rPr>
          <w:t>servidor</w:t>
        </w:r>
      </w:hyperlink>
      <w:r w:rsidRPr="00040742">
        <w:t xml:space="preserve"> diferente. Da mesma forma, um servidor poderia ler datagramas vindos de diversos clientes, usando um único </w:t>
      </w:r>
      <w:proofErr w:type="spellStart"/>
      <w:r w:rsidRPr="00040742">
        <w:t>socket</w:t>
      </w:r>
      <w:proofErr w:type="spellEnd"/>
      <w:r w:rsidRPr="00040742">
        <w:t>.</w:t>
      </w:r>
    </w:p>
    <w:p w:rsidR="00040742" w:rsidRPr="00040742" w:rsidRDefault="00040742" w:rsidP="00040742">
      <w:pPr>
        <w:jc w:val="both"/>
      </w:pPr>
      <w:r w:rsidRPr="00040742">
        <w:t>O UDP também fornece os serviços de </w:t>
      </w:r>
      <w:hyperlink r:id="rId13" w:tooltip="Broadcast" w:history="1">
        <w:r w:rsidRPr="00040742">
          <w:rPr>
            <w:rStyle w:val="Hyperlink"/>
            <w:color w:val="auto"/>
            <w:u w:val="none"/>
          </w:rPr>
          <w:t>broadcast</w:t>
        </w:r>
      </w:hyperlink>
      <w:r w:rsidRPr="00040742">
        <w:t> e </w:t>
      </w:r>
      <w:proofErr w:type="spellStart"/>
      <w:r w:rsidRPr="00040742">
        <w:fldChar w:fldCharType="begin"/>
      </w:r>
      <w:r w:rsidRPr="00040742">
        <w:instrText xml:space="preserve"> HYPERLINK "http://pt.wikipedia.org/wiki/Multicast" \o "Multicast" </w:instrText>
      </w:r>
      <w:r w:rsidRPr="00040742">
        <w:fldChar w:fldCharType="separate"/>
      </w:r>
      <w:r w:rsidRPr="00040742">
        <w:rPr>
          <w:rStyle w:val="Hyperlink"/>
          <w:color w:val="auto"/>
          <w:u w:val="none"/>
        </w:rPr>
        <w:t>multicast</w:t>
      </w:r>
      <w:proofErr w:type="spellEnd"/>
      <w:r w:rsidRPr="00040742">
        <w:fldChar w:fldCharType="end"/>
      </w:r>
      <w:r w:rsidRPr="00040742">
        <w:t>, permitindo que um único cliente envie pacotes para vários outros na rede.</w:t>
      </w:r>
    </w:p>
    <w:p w:rsidR="00C8522E" w:rsidRDefault="00C8522E"/>
    <w:sectPr w:rsidR="00C8522E" w:rsidSect="00C85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0742"/>
    <w:rsid w:val="00040742"/>
    <w:rsid w:val="00A7297A"/>
    <w:rsid w:val="00C8522E"/>
    <w:rsid w:val="00F54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22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07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IPv6" TargetMode="External"/><Relationship Id="rId13" Type="http://schemas.openxmlformats.org/officeDocument/2006/relationships/hyperlink" Target="http://pt.wikipedia.org/wiki/Broadca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IPv4" TargetMode="External"/><Relationship Id="rId12" Type="http://schemas.openxmlformats.org/officeDocument/2006/relationships/hyperlink" Target="http://pt.wikipedia.org/wiki/Servi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.ietf.org/html/rfc768" TargetMode="External"/><Relationship Id="rId11" Type="http://schemas.openxmlformats.org/officeDocument/2006/relationships/hyperlink" Target="http://pt.wikipedia.org/wiki/Servidor" TargetMode="External"/><Relationship Id="rId5" Type="http://schemas.openxmlformats.org/officeDocument/2006/relationships/hyperlink" Target="http://pt.wikipedia.org/wiki/Camada_de_transpor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t.wikipedia.org/wiki/Byte" TargetMode="External"/><Relationship Id="rId4" Type="http://schemas.openxmlformats.org/officeDocument/2006/relationships/hyperlink" Target="http://pt.wikipedia.org/wiki/Protocolo" TargetMode="External"/><Relationship Id="rId9" Type="http://schemas.openxmlformats.org/officeDocument/2006/relationships/hyperlink" Target="http://pt.wikipedia.org/wiki/TC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</dc:creator>
  <cp:lastModifiedBy>Nemuel</cp:lastModifiedBy>
  <cp:revision>1</cp:revision>
  <dcterms:created xsi:type="dcterms:W3CDTF">2014-02-18T11:31:00Z</dcterms:created>
  <dcterms:modified xsi:type="dcterms:W3CDTF">2014-02-18T11:32:00Z</dcterms:modified>
</cp:coreProperties>
</file>