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A138" w14:textId="77777777" w:rsidR="00CB0EE0" w:rsidRDefault="00000000">
      <w:pPr>
        <w:spacing w:after="60"/>
        <w:jc w:val="center"/>
      </w:pPr>
      <w:r>
        <w:rPr>
          <w:b/>
          <w:bCs/>
          <w:sz w:val="36"/>
          <w:szCs w:val="36"/>
        </w:rPr>
        <w:t>Règles métier du planning — soins intensifs</w:t>
      </w:r>
    </w:p>
    <w:p w14:paraId="481FA4EE" w14:textId="77777777" w:rsidR="00CB0EE0" w:rsidRDefault="00000000">
      <w:pPr>
        <w:spacing w:after="60"/>
        <w:jc w:val="center"/>
      </w:pPr>
      <w:r>
        <w:rPr>
          <w:i/>
          <w:iCs/>
          <w:color w:val="555555"/>
        </w:rPr>
        <w:t>État tel qu'implémenté dans le code — document de révision</w:t>
      </w:r>
    </w:p>
    <w:p w14:paraId="01071229" w14:textId="77777777" w:rsidR="00CB0EE0" w:rsidRDefault="00000000">
      <w:pPr>
        <w:spacing w:after="240"/>
        <w:jc w:val="center"/>
      </w:pPr>
      <w:r>
        <w:rPr>
          <w:color w:val="888888"/>
          <w:sz w:val="18"/>
          <w:szCs w:val="18"/>
        </w:rPr>
        <w:t xml:space="preserve">Généré le 2026-06-09 · sources : regles.js, planning.js (SHIFT_CONFIG, </w:t>
      </w:r>
      <w:proofErr w:type="spellStart"/>
      <w:r>
        <w:rPr>
          <w:color w:val="888888"/>
          <w:sz w:val="18"/>
          <w:szCs w:val="18"/>
        </w:rPr>
        <w:t>validerPlanning</w:t>
      </w:r>
      <w:proofErr w:type="spellEnd"/>
      <w:r>
        <w:rPr>
          <w:color w:val="888888"/>
          <w:sz w:val="18"/>
          <w:szCs w:val="18"/>
        </w:rPr>
        <w:t>)</w:t>
      </w:r>
    </w:p>
    <w:p w14:paraId="07505E41" w14:textId="77777777" w:rsidR="00CB0EE0" w:rsidRDefault="00000000">
      <w:pPr>
        <w:spacing w:after="120"/>
      </w:pPr>
      <w:r>
        <w:rPr>
          <w:i/>
          <w:iCs/>
        </w:rPr>
        <w:t>Ce document liste les règles effectivement codées (pas seulement la spécification). Les colonnes « Remarques » sont vides : annote-les pour signaler ce qui doit être corrigé, assoupli ou complété.</w:t>
      </w:r>
    </w:p>
    <w:p w14:paraId="313C8F4D" w14:textId="77777777" w:rsidR="00CB0EE0" w:rsidRDefault="00000000">
      <w:pPr>
        <w:pStyle w:val="Titre1"/>
      </w:pPr>
      <w:r>
        <w:t>1. Calendrier et temps</w:t>
      </w:r>
    </w:p>
    <w:p w14:paraId="7B5237FA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Jours fériés belges calculés automatiquement (à partir de Pâques) : Nouvel An, Lundi de Pâques, Fête du travail (1/5), Ascension, Lundi de Pentecôte, Fête nationale (21/7), Assomption (15/8), Toussaint (1/11), Armistice (11/11), Noël.</w:t>
      </w:r>
    </w:p>
    <w:p w14:paraId="1C3A6074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Un jour ouvré = lundi à vendredi, hors férié belge.</w:t>
      </w:r>
    </w:p>
    <w:p w14:paraId="0693104B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Un jour férié agit comme un week-end pour la couverture.</w:t>
      </w:r>
    </w:p>
    <w:p w14:paraId="52E4D208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Équilibrage pensé sur le TRIMESTRE (blocs civils jan–mars, </w:t>
      </w:r>
      <w:proofErr w:type="spellStart"/>
      <w:r>
        <w:t>avr</w:t>
      </w:r>
      <w:proofErr w:type="spellEnd"/>
      <w:r>
        <w:t xml:space="preserve">–juin, </w:t>
      </w:r>
      <w:proofErr w:type="spellStart"/>
      <w:r>
        <w:t>juil</w:t>
      </w:r>
      <w:proofErr w:type="spellEnd"/>
      <w:r>
        <w:t xml:space="preserve">–sept, </w:t>
      </w:r>
      <w:proofErr w:type="spellStart"/>
      <w:r>
        <w:t>oct</w:t>
      </w:r>
      <w:proofErr w:type="spellEnd"/>
      <w:r>
        <w:t>–</w:t>
      </w:r>
      <w:proofErr w:type="spellStart"/>
      <w:r>
        <w:t>déc</w:t>
      </w:r>
      <w:proofErr w:type="spellEnd"/>
      <w:r>
        <w:t>, alignés sur les trimestres académiques).</w:t>
      </w:r>
    </w:p>
    <w:p w14:paraId="2F5A4D02" w14:textId="77777777" w:rsidR="00CB0EE0" w:rsidRDefault="00000000">
      <w:pPr>
        <w:pStyle w:val="Titre1"/>
      </w:pPr>
      <w:r>
        <w:t>2. Personnel et contrats</w:t>
      </w:r>
    </w:p>
    <w:p w14:paraId="3648FFDF" w14:textId="53A44D05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Grades : Résident, Assistant spécialiste (A/S),</w:t>
      </w:r>
      <w:r w:rsidR="00047E21">
        <w:t xml:space="preserve"> A virer Spécialiste</w:t>
      </w:r>
    </w:p>
    <w:p w14:paraId="298CE60E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Quotité de travail (FTE) et cible horaire hebdomadaire par médecin (référence plein temps : 52 h).</w:t>
      </w:r>
    </w:p>
    <w:p w14:paraId="1D626AF9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Périodes contractuelles multiples possibles (pauses) : un médecin n'est planifiable que dans ses périodes sous contrat.</w:t>
      </w:r>
    </w:p>
    <w:p w14:paraId="63AE9BA9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Jours travaillables déclarés par médecin (ex. jamais le lundi) : contrainte dure.</w:t>
      </w:r>
    </w:p>
    <w:p w14:paraId="3C968DFE" w14:textId="004A0B20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Statut dépendant / indépendant : un résident indépendant n'est planifiable que sur ses jours déclarés disponibles.</w:t>
      </w:r>
      <w:r w:rsidR="00047E21">
        <w:t xml:space="preserve"> </w:t>
      </w:r>
      <w:r w:rsidR="00047E21">
        <w:sym w:font="Wingdings" w:char="F0E0"/>
      </w:r>
      <w:r w:rsidR="00047E21">
        <w:t xml:space="preserve"> Souhait en priorité pour médecin indépendant !!! Un indépendant n’a pas droit à des off-</w:t>
      </w:r>
      <w:proofErr w:type="spellStart"/>
      <w:r w:rsidR="00047E21">
        <w:t>clinics</w:t>
      </w:r>
      <w:proofErr w:type="spellEnd"/>
    </w:p>
    <w:p w14:paraId="76D21CD1" w14:textId="77777777" w:rsidR="00CB0EE0" w:rsidRDefault="00000000">
      <w:pPr>
        <w:pStyle w:val="Titre1"/>
      </w:pPr>
      <w:r>
        <w:t>3. Postes à couvrir</w:t>
      </w:r>
    </w:p>
    <w:p w14:paraId="75A86C11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Semaine (jour) : 7 stations à pourvoir, 1 médecin chacune — USI 1, USI 2, USI 3, USI 4, USI 5, USI Bordet, Labo de choc.</w:t>
      </w:r>
    </w:p>
    <w:p w14:paraId="5946C8FA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Nuit en semaine : 2 médecins de garde, dont au moins 1 résident.</w:t>
      </w:r>
    </w:p>
    <w:p w14:paraId="0B9901F4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Week-end / férié : 3 médecins au tour, dont 2 en garde 24 h ; le Labo de choc est fermé.</w:t>
      </w:r>
    </w:p>
    <w:p w14:paraId="07ECAD09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Continuité clinique : un médecin reste sur la même station toute la semaine (hors Labo).</w:t>
      </w:r>
    </w:p>
    <w:p w14:paraId="1DB6D903" w14:textId="77777777" w:rsidR="00CB0EE0" w:rsidRDefault="00000000">
      <w:pPr>
        <w:pStyle w:val="Titre1"/>
      </w:pPr>
      <w:r>
        <w:t>4. Types de shifts (horaires et durées)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1600"/>
        <w:gridCol w:w="2926"/>
      </w:tblGrid>
      <w:tr w:rsidR="00CB0EE0" w14:paraId="43507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FF80C" w14:textId="77777777" w:rsidR="00CB0EE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BA16E" w14:textId="77777777" w:rsidR="00CB0EE0" w:rsidRDefault="00000000">
            <w:r>
              <w:rPr>
                <w:b/>
                <w:bCs/>
                <w:sz w:val="20"/>
                <w:szCs w:val="20"/>
              </w:rPr>
              <w:t>Horaire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ADDC" w14:textId="77777777" w:rsidR="00CB0EE0" w:rsidRDefault="00000000">
            <w:r>
              <w:rPr>
                <w:b/>
                <w:bCs/>
                <w:sz w:val="20"/>
                <w:szCs w:val="20"/>
              </w:rPr>
              <w:t>Durée comptée</w:t>
            </w:r>
          </w:p>
        </w:tc>
        <w:tc>
          <w:tcPr>
            <w:tcW w:w="2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B3E8" w14:textId="77777777" w:rsidR="00CB0EE0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CB0EE0" w14:paraId="5EE373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ED84" w14:textId="77777777" w:rsidR="00CB0EE0" w:rsidRDefault="00000000">
            <w:r>
              <w:rPr>
                <w:sz w:val="20"/>
                <w:szCs w:val="20"/>
              </w:rPr>
              <w:t>Journée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8C09" w14:textId="77777777" w:rsidR="00CB0EE0" w:rsidRDefault="00000000">
            <w:r>
              <w:rPr>
                <w:sz w:val="20"/>
                <w:szCs w:val="20"/>
              </w:rPr>
              <w:t>08:00–18:30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D201F" w14:textId="77777777" w:rsidR="00CB0EE0" w:rsidRDefault="00000000">
            <w:r>
              <w:rPr>
                <w:sz w:val="20"/>
                <w:szCs w:val="20"/>
              </w:rPr>
              <w:t>10,5 h</w:t>
            </w:r>
          </w:p>
        </w:tc>
        <w:tc>
          <w:tcPr>
            <w:tcW w:w="2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6107E" w14:textId="77777777" w:rsidR="00CB0EE0" w:rsidRDefault="00000000">
            <w:r>
              <w:rPr>
                <w:sz w:val="20"/>
                <w:szCs w:val="20"/>
              </w:rPr>
              <w:t>Station de jour</w:t>
            </w:r>
          </w:p>
        </w:tc>
      </w:tr>
      <w:tr w:rsidR="00CB0EE0" w14:paraId="70D4D3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819C" w14:textId="77777777" w:rsidR="00CB0EE0" w:rsidRDefault="00000000">
            <w:r>
              <w:rPr>
                <w:sz w:val="20"/>
                <w:szCs w:val="20"/>
              </w:rPr>
              <w:t>Tour week-end (TWE)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50F91" w14:textId="77777777" w:rsidR="00CB0EE0" w:rsidRDefault="00000000">
            <w:r>
              <w:rPr>
                <w:sz w:val="20"/>
                <w:szCs w:val="20"/>
              </w:rPr>
              <w:t>08:00–14:00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31BF9" w14:textId="77777777" w:rsidR="00CB0EE0" w:rsidRDefault="00000000">
            <w:r>
              <w:rPr>
                <w:sz w:val="20"/>
                <w:szCs w:val="20"/>
              </w:rPr>
              <w:t>6 h</w:t>
            </w:r>
          </w:p>
        </w:tc>
        <w:tc>
          <w:tcPr>
            <w:tcW w:w="2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E152" w14:textId="77777777" w:rsidR="00CB0EE0" w:rsidRDefault="00000000">
            <w:r>
              <w:rPr>
                <w:sz w:val="20"/>
                <w:szCs w:val="20"/>
              </w:rPr>
              <w:t>Week-end / férié</w:t>
            </w:r>
          </w:p>
        </w:tc>
      </w:tr>
      <w:tr w:rsidR="00CB0EE0" w14:paraId="4C053F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0889" w14:textId="77777777" w:rsidR="00CB0EE0" w:rsidRDefault="00000000">
            <w:r>
              <w:rPr>
                <w:sz w:val="20"/>
                <w:szCs w:val="20"/>
              </w:rPr>
              <w:t>Garde de nuit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93946" w14:textId="77777777" w:rsidR="00CB0EE0" w:rsidRDefault="00000000">
            <w:r>
              <w:rPr>
                <w:sz w:val="20"/>
                <w:szCs w:val="20"/>
              </w:rPr>
              <w:t>17:00–08:00 (J+1)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71389" w14:textId="77777777" w:rsidR="00CB0EE0" w:rsidRDefault="00000000">
            <w:r>
              <w:rPr>
                <w:sz w:val="20"/>
                <w:szCs w:val="20"/>
              </w:rPr>
              <w:t>15 h</w:t>
            </w:r>
          </w:p>
        </w:tc>
        <w:tc>
          <w:tcPr>
            <w:tcW w:w="2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5831" w14:textId="77777777" w:rsidR="00CB0EE0" w:rsidRDefault="00000000">
            <w:r>
              <w:rPr>
                <w:sz w:val="20"/>
                <w:szCs w:val="20"/>
              </w:rPr>
              <w:t>Semaine, démarre un résident</w:t>
            </w:r>
          </w:p>
        </w:tc>
      </w:tr>
      <w:tr w:rsidR="00CB0EE0" w14:paraId="4898C6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C49F" w14:textId="77777777" w:rsidR="00CB0EE0" w:rsidRDefault="00000000">
            <w:r>
              <w:rPr>
                <w:sz w:val="20"/>
                <w:szCs w:val="20"/>
              </w:rPr>
              <w:t>Garde 24 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6B0D2" w14:textId="77777777" w:rsidR="00CB0EE0" w:rsidRDefault="00000000">
            <w:r>
              <w:rPr>
                <w:sz w:val="20"/>
                <w:szCs w:val="20"/>
              </w:rPr>
              <w:t>08:00–08:00 (J+1)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56D0" w14:textId="77777777" w:rsidR="00CB0EE0" w:rsidRDefault="00000000">
            <w:r>
              <w:rPr>
                <w:sz w:val="20"/>
                <w:szCs w:val="20"/>
              </w:rPr>
              <w:t>24 h</w:t>
            </w:r>
          </w:p>
        </w:tc>
        <w:tc>
          <w:tcPr>
            <w:tcW w:w="2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286E" w14:textId="77777777" w:rsidR="00CB0EE0" w:rsidRDefault="00000000">
            <w:r>
              <w:rPr>
                <w:sz w:val="20"/>
                <w:szCs w:val="20"/>
              </w:rPr>
              <w:t>Semaine (occupe une station) ou week-end</w:t>
            </w:r>
          </w:p>
        </w:tc>
      </w:tr>
      <w:tr w:rsidR="00CB0EE0" w14:paraId="40AB15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9B1C" w14:textId="77777777" w:rsidR="00CB0EE0" w:rsidRDefault="00000000">
            <w:r>
              <w:rPr>
                <w:sz w:val="20"/>
                <w:szCs w:val="20"/>
              </w:rPr>
              <w:lastRenderedPageBreak/>
              <w:t>Repos de garde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3B9E" w14:textId="77777777" w:rsidR="00CB0EE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BE9F4" w14:textId="77777777" w:rsidR="00CB0EE0" w:rsidRDefault="00000000">
            <w:r>
              <w:rPr>
                <w:sz w:val="20"/>
                <w:szCs w:val="20"/>
              </w:rPr>
              <w:t>0 h</w:t>
            </w:r>
          </w:p>
        </w:tc>
        <w:tc>
          <w:tcPr>
            <w:tcW w:w="2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E90B" w14:textId="32C47255" w:rsidR="00CB0EE0" w:rsidRDefault="00000000">
            <w:r>
              <w:rPr>
                <w:sz w:val="20"/>
                <w:szCs w:val="20"/>
              </w:rPr>
              <w:t>Auto, post-garde, NON comptabilisé</w:t>
            </w:r>
            <w:r w:rsidR="00047E21">
              <w:rPr>
                <w:sz w:val="20"/>
                <w:szCs w:val="20"/>
              </w:rPr>
              <w:t xml:space="preserve"> </w:t>
            </w:r>
          </w:p>
        </w:tc>
      </w:tr>
      <w:tr w:rsidR="00CB0EE0" w14:paraId="17E3D5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5189" w14:textId="77777777" w:rsidR="00CB0EE0" w:rsidRDefault="00000000">
            <w:r>
              <w:rPr>
                <w:sz w:val="20"/>
                <w:szCs w:val="20"/>
              </w:rPr>
              <w:t>Repos (récup)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0E8FC" w14:textId="77777777" w:rsidR="00CB0EE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6DAE6" w14:textId="77777777" w:rsidR="00CB0EE0" w:rsidRDefault="00000000">
            <w:r>
              <w:rPr>
                <w:sz w:val="20"/>
                <w:szCs w:val="20"/>
              </w:rPr>
              <w:t>0 h</w:t>
            </w:r>
          </w:p>
        </w:tc>
        <w:tc>
          <w:tcPr>
            <w:tcW w:w="2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86ABF" w14:textId="305EF8B1" w:rsidR="00CB0EE0" w:rsidRDefault="00000000">
            <w:r>
              <w:rPr>
                <w:sz w:val="20"/>
                <w:szCs w:val="20"/>
              </w:rPr>
              <w:t>Posé manuellement, comptabilisé</w:t>
            </w:r>
            <w:r w:rsidR="00047E21">
              <w:rPr>
                <w:sz w:val="20"/>
                <w:szCs w:val="20"/>
              </w:rPr>
              <w:t xml:space="preserve"> </w:t>
            </w:r>
            <w:r w:rsidR="00047E21" w:rsidRPr="00047E21">
              <w:rPr>
                <w:sz w:val="20"/>
                <w:szCs w:val="20"/>
              </w:rPr>
              <w:sym w:font="Wingdings" w:char="F0E0"/>
            </w:r>
            <w:r w:rsidR="00047E21">
              <w:rPr>
                <w:sz w:val="20"/>
                <w:szCs w:val="20"/>
              </w:rPr>
              <w:t xml:space="preserve"> Faut que ce soit </w:t>
            </w:r>
            <w:proofErr w:type="spellStart"/>
            <w:r w:rsidR="00047E21">
              <w:rPr>
                <w:sz w:val="20"/>
                <w:szCs w:val="20"/>
              </w:rPr>
              <w:t>indigué</w:t>
            </w:r>
            <w:proofErr w:type="spellEnd"/>
            <w:r w:rsidR="00047E21">
              <w:rPr>
                <w:sz w:val="20"/>
                <w:szCs w:val="20"/>
              </w:rPr>
              <w:t xml:space="preserve"> dans le planning pour savoir qui est dispo/indo</w:t>
            </w:r>
          </w:p>
        </w:tc>
      </w:tr>
      <w:tr w:rsidR="00CB0EE0" w14:paraId="0C6DBA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23226" w14:textId="77777777" w:rsidR="00CB0EE0" w:rsidRDefault="00000000">
            <w:r>
              <w:rPr>
                <w:sz w:val="20"/>
                <w:szCs w:val="20"/>
              </w:rPr>
              <w:t>Off-clinique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A1DC" w14:textId="77777777" w:rsidR="00CB0EE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06EC1" w14:textId="77777777" w:rsidR="00CB0EE0" w:rsidRDefault="00000000">
            <w:r>
              <w:rPr>
                <w:sz w:val="20"/>
                <w:szCs w:val="20"/>
              </w:rPr>
              <w:t>crédité 10,5 h</w:t>
            </w:r>
          </w:p>
        </w:tc>
        <w:tc>
          <w:tcPr>
            <w:tcW w:w="2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C970" w14:textId="77777777" w:rsidR="00CB0EE0" w:rsidRDefault="00000000">
            <w:r>
              <w:rPr>
                <w:sz w:val="20"/>
                <w:szCs w:val="20"/>
              </w:rPr>
              <w:t>Compte comme du travail</w:t>
            </w:r>
          </w:p>
        </w:tc>
      </w:tr>
      <w:tr w:rsidR="00CB0EE0" w14:paraId="72956D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6B7EB" w14:textId="77777777" w:rsidR="00CB0EE0" w:rsidRDefault="00000000">
            <w:r>
              <w:rPr>
                <w:sz w:val="20"/>
                <w:szCs w:val="20"/>
              </w:rPr>
              <w:t xml:space="preserve">Congés (annuel / </w:t>
            </w:r>
            <w:proofErr w:type="spellStart"/>
            <w:r>
              <w:rPr>
                <w:sz w:val="20"/>
                <w:szCs w:val="20"/>
              </w:rPr>
              <w:t>sci</w:t>
            </w:r>
            <w:proofErr w:type="spellEnd"/>
            <w:r>
              <w:rPr>
                <w:sz w:val="20"/>
                <w:szCs w:val="20"/>
              </w:rPr>
              <w:t>. / extra)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AB9C" w14:textId="77777777" w:rsidR="00CB0EE0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62F1A" w14:textId="77777777" w:rsidR="00CB0EE0" w:rsidRDefault="00000000">
            <w:r>
              <w:rPr>
                <w:sz w:val="20"/>
                <w:szCs w:val="20"/>
              </w:rPr>
              <w:t>0 h</w:t>
            </w:r>
          </w:p>
        </w:tc>
        <w:tc>
          <w:tcPr>
            <w:tcW w:w="2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D176" w14:textId="5D709E27" w:rsidR="00CB0EE0" w:rsidRDefault="00000000">
            <w:r>
              <w:rPr>
                <w:sz w:val="20"/>
                <w:szCs w:val="20"/>
              </w:rPr>
              <w:t>Absences</w:t>
            </w:r>
            <w:r w:rsidR="00047E21">
              <w:rPr>
                <w:sz w:val="20"/>
                <w:szCs w:val="20"/>
              </w:rPr>
              <w:t xml:space="preserve"> </w:t>
            </w:r>
            <w:r w:rsidR="00047E21" w:rsidRPr="00047E21">
              <w:rPr>
                <w:sz w:val="20"/>
                <w:szCs w:val="20"/>
              </w:rPr>
              <w:sym w:font="Wingdings" w:char="F0E0"/>
            </w:r>
            <w:r w:rsidR="00047E21">
              <w:rPr>
                <w:sz w:val="20"/>
                <w:szCs w:val="20"/>
              </w:rPr>
              <w:t xml:space="preserve"> Doit diminuer la cible du mois (si congé accepté) </w:t>
            </w:r>
          </w:p>
        </w:tc>
      </w:tr>
    </w:tbl>
    <w:p w14:paraId="699B0064" w14:textId="77777777" w:rsidR="00CB0EE0" w:rsidRDefault="00000000">
      <w:pPr>
        <w:pStyle w:val="Titre1"/>
      </w:pPr>
      <w:r>
        <w:t>5. Hiérarchie des règles</w:t>
      </w:r>
    </w:p>
    <w:p w14:paraId="7A6AECF1" w14:textId="77777777" w:rsidR="00CB0EE0" w:rsidRDefault="00000000">
      <w:pPr>
        <w:pStyle w:val="Titre2"/>
      </w:pPr>
      <w:r>
        <w:t>Niveau 1 — règles dures (jamais enfreintes)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CB0EE0" w14:paraId="25AAFF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D9FA" w14:textId="77777777" w:rsidR="00CB0EE0" w:rsidRDefault="00000000">
            <w:r>
              <w:rPr>
                <w:b/>
                <w:bCs/>
                <w:sz w:val="20"/>
                <w:szCs w:val="20"/>
              </w:rPr>
              <w:t>Règle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328B" w14:textId="77777777" w:rsidR="00CB0EE0" w:rsidRDefault="00000000">
            <w:r>
              <w:rPr>
                <w:b/>
                <w:bCs/>
                <w:sz w:val="20"/>
                <w:szCs w:val="20"/>
              </w:rPr>
              <w:t>Remarques</w:t>
            </w:r>
          </w:p>
        </w:tc>
      </w:tr>
      <w:tr w:rsidR="00CB0EE0" w14:paraId="2FCE105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7E8A2" w14:textId="77777777" w:rsidR="00CB0EE0" w:rsidRDefault="00000000">
            <w:r>
              <w:rPr>
                <w:sz w:val="20"/>
                <w:szCs w:val="20"/>
              </w:rPr>
              <w:t>Jamais 2 A/S ensemble en garde.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4CAC" w14:textId="77777777" w:rsidR="00CB0EE0" w:rsidRDefault="00CB0EE0"/>
        </w:tc>
      </w:tr>
      <w:tr w:rsidR="00CB0EE0" w14:paraId="70C25A3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B9BE" w14:textId="77777777" w:rsidR="00CB0EE0" w:rsidRDefault="00000000">
            <w:r>
              <w:rPr>
                <w:sz w:val="20"/>
                <w:szCs w:val="20"/>
              </w:rPr>
              <w:t>Au moins 1 résident par garde (nuit de semaine et week-end).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36338" w14:textId="77777777" w:rsidR="00CB0EE0" w:rsidRDefault="00CB0EE0"/>
        </w:tc>
      </w:tr>
      <w:tr w:rsidR="00CB0EE0" w14:paraId="2A84C1C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1DDB" w14:textId="77777777" w:rsidR="00CB0EE0" w:rsidRDefault="00000000">
            <w:r>
              <w:rPr>
                <w:sz w:val="20"/>
                <w:szCs w:val="20"/>
              </w:rPr>
              <w:t>Nuit en semaine = 2 médecins de garde.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557C4" w14:textId="77777777" w:rsidR="00CB0EE0" w:rsidRDefault="00CB0EE0"/>
        </w:tc>
      </w:tr>
      <w:tr w:rsidR="00CB0EE0" w14:paraId="14C2865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1B39" w14:textId="77777777" w:rsidR="00CB0EE0" w:rsidRDefault="00000000">
            <w:r>
              <w:rPr>
                <w:sz w:val="20"/>
                <w:szCs w:val="20"/>
              </w:rPr>
              <w:t>Week-end = 3 médecins (2 gardes 24 h + 1 tour).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3B31" w14:textId="77777777" w:rsidR="00CB0EE0" w:rsidRDefault="00CB0EE0"/>
        </w:tc>
      </w:tr>
      <w:tr w:rsidR="00CB0EE0" w14:paraId="5D0487A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892A6" w14:textId="77777777" w:rsidR="00CB0EE0" w:rsidRDefault="00000000">
            <w:r>
              <w:rPr>
                <w:sz w:val="20"/>
                <w:szCs w:val="20"/>
              </w:rPr>
              <w:t>Maximum 3 gardes par semaine et par médecin.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9205" w14:textId="77777777" w:rsidR="00CB0EE0" w:rsidRDefault="00CB0EE0"/>
        </w:tc>
      </w:tr>
      <w:tr w:rsidR="00CB0EE0" w14:paraId="391A820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42613" w14:textId="77777777" w:rsidR="00CB0EE0" w:rsidRDefault="00000000">
            <w:r>
              <w:rPr>
                <w:sz w:val="20"/>
                <w:szCs w:val="20"/>
              </w:rPr>
              <w:t>Repos 12 h après toute garde : le lendemain n'est pas planifiable.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60AD" w14:textId="77777777" w:rsidR="00CB0EE0" w:rsidRDefault="00CB0EE0"/>
        </w:tc>
      </w:tr>
      <w:tr w:rsidR="00CB0EE0" w:rsidRPr="00047E21" w14:paraId="1C36C9E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BDED9" w14:textId="77777777" w:rsidR="00CB0EE0" w:rsidRPr="00047E21" w:rsidRDefault="00000000">
            <w:pPr>
              <w:rPr>
                <w:lang w:val="en-US"/>
              </w:rPr>
            </w:pPr>
            <w:proofErr w:type="spellStart"/>
            <w:r w:rsidRPr="00047E21">
              <w:rPr>
                <w:sz w:val="20"/>
                <w:szCs w:val="20"/>
                <w:lang w:val="en-US"/>
              </w:rPr>
              <w:t>Récup</w:t>
            </w:r>
            <w:proofErr w:type="spellEnd"/>
            <w:r w:rsidRPr="00047E21">
              <w:rPr>
                <w:sz w:val="20"/>
                <w:szCs w:val="20"/>
                <w:lang w:val="en-US"/>
              </w:rPr>
              <w:t xml:space="preserve"> week-end : garde 24 h le </w:t>
            </w:r>
            <w:proofErr w:type="spellStart"/>
            <w:r w:rsidRPr="00047E21">
              <w:rPr>
                <w:sz w:val="20"/>
                <w:szCs w:val="20"/>
                <w:lang w:val="en-US"/>
              </w:rPr>
              <w:t>samedi</w:t>
            </w:r>
            <w:proofErr w:type="spellEnd"/>
            <w:r w:rsidRPr="00047E21">
              <w:rPr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047E21">
              <w:rPr>
                <w:sz w:val="20"/>
                <w:szCs w:val="20"/>
                <w:lang w:val="en-US"/>
              </w:rPr>
              <w:t>lundi</w:t>
            </w:r>
            <w:proofErr w:type="spellEnd"/>
            <w:r w:rsidRPr="00047E21">
              <w:rPr>
                <w:sz w:val="20"/>
                <w:szCs w:val="20"/>
                <w:lang w:val="en-US"/>
              </w:rPr>
              <w:t xml:space="preserve"> off ; le </w:t>
            </w:r>
            <w:proofErr w:type="spellStart"/>
            <w:r w:rsidRPr="00047E21">
              <w:rPr>
                <w:sz w:val="20"/>
                <w:szCs w:val="20"/>
                <w:lang w:val="en-US"/>
              </w:rPr>
              <w:t>dimanche</w:t>
            </w:r>
            <w:proofErr w:type="spellEnd"/>
            <w:r w:rsidRPr="00047E21">
              <w:rPr>
                <w:sz w:val="20"/>
                <w:szCs w:val="20"/>
                <w:lang w:val="en-US"/>
              </w:rPr>
              <w:t xml:space="preserve"> → </w:t>
            </w:r>
            <w:proofErr w:type="spellStart"/>
            <w:r w:rsidRPr="00047E21">
              <w:rPr>
                <w:sz w:val="20"/>
                <w:szCs w:val="20"/>
                <w:lang w:val="en-US"/>
              </w:rPr>
              <w:t>lundi</w:t>
            </w:r>
            <w:proofErr w:type="spellEnd"/>
            <w:r w:rsidRPr="00047E21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047E21">
              <w:rPr>
                <w:sz w:val="20"/>
                <w:szCs w:val="20"/>
                <w:lang w:val="en-US"/>
              </w:rPr>
              <w:t>mardi</w:t>
            </w:r>
            <w:proofErr w:type="spellEnd"/>
            <w:r w:rsidRPr="00047E21">
              <w:rPr>
                <w:sz w:val="20"/>
                <w:szCs w:val="20"/>
                <w:lang w:val="en-US"/>
              </w:rPr>
              <w:t xml:space="preserve"> off.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11888" w14:textId="77777777" w:rsidR="00CB0EE0" w:rsidRPr="00047E21" w:rsidRDefault="00CB0EE0">
            <w:pPr>
              <w:rPr>
                <w:lang w:val="en-US"/>
              </w:rPr>
            </w:pPr>
          </w:p>
        </w:tc>
      </w:tr>
      <w:tr w:rsidR="00CB0EE0" w14:paraId="2762802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BD0F2" w14:textId="77777777" w:rsidR="00CB0EE0" w:rsidRDefault="00000000">
            <w:r>
              <w:rPr>
                <w:sz w:val="20"/>
                <w:szCs w:val="20"/>
              </w:rPr>
              <w:t>Binôme du tour : le même médecin fait le tour samedi ET dimanche.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BC431" w14:textId="77777777" w:rsidR="00CB0EE0" w:rsidRDefault="00CB0EE0"/>
        </w:tc>
      </w:tr>
      <w:tr w:rsidR="00CB0EE0" w14:paraId="6E7AA97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A88C" w14:textId="77777777" w:rsidR="00CB0EE0" w:rsidRDefault="00000000">
            <w:r>
              <w:rPr>
                <w:sz w:val="20"/>
                <w:szCs w:val="20"/>
              </w:rPr>
              <w:t>Aucune planification hors période contractuelle.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DBBCD" w14:textId="77777777" w:rsidR="00CB0EE0" w:rsidRDefault="00CB0EE0"/>
        </w:tc>
      </w:tr>
      <w:tr w:rsidR="00CB0EE0" w14:paraId="5E9978A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4667D" w14:textId="77777777" w:rsidR="00CB0EE0" w:rsidRDefault="00000000">
            <w:r>
              <w:rPr>
                <w:sz w:val="20"/>
                <w:szCs w:val="20"/>
              </w:rPr>
              <w:t>Résident indépendant : uniquement sur ses jours déclarés disponibles.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CBA06" w14:textId="77777777" w:rsidR="00CB0EE0" w:rsidRDefault="00CB0EE0"/>
        </w:tc>
      </w:tr>
      <w:tr w:rsidR="00CB0EE0" w14:paraId="6176D03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798D5" w14:textId="77777777" w:rsidR="00CB0EE0" w:rsidRDefault="00000000">
            <w:r>
              <w:rPr>
                <w:sz w:val="20"/>
                <w:szCs w:val="20"/>
              </w:rPr>
              <w:t>Jours travaillables de chaque médecin respectés.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F340" w14:textId="77777777" w:rsidR="00CB0EE0" w:rsidRDefault="00CB0EE0"/>
        </w:tc>
      </w:tr>
      <w:tr w:rsidR="00CB0EE0" w14:paraId="7242AD5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EB263" w14:textId="77777777" w:rsidR="00CB0EE0" w:rsidRDefault="00000000">
            <w:r>
              <w:rPr>
                <w:sz w:val="20"/>
                <w:szCs w:val="20"/>
              </w:rPr>
              <w:t>Congé / indisponibilité / off-</w:t>
            </w:r>
            <w:proofErr w:type="spellStart"/>
            <w:r>
              <w:rPr>
                <w:sz w:val="20"/>
                <w:szCs w:val="20"/>
              </w:rPr>
              <w:t>clinic</w:t>
            </w:r>
            <w:proofErr w:type="spellEnd"/>
            <w:r>
              <w:rPr>
                <w:sz w:val="20"/>
                <w:szCs w:val="20"/>
              </w:rPr>
              <w:t xml:space="preserve"> / récup validés = bloquants.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E42BB" w14:textId="77777777" w:rsidR="00CB0EE0" w:rsidRDefault="00CB0EE0"/>
        </w:tc>
      </w:tr>
      <w:tr w:rsidR="00CB0EE0" w14:paraId="717CDC8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0BF4C" w14:textId="77777777" w:rsidR="00CB0EE0" w:rsidRDefault="00000000">
            <w:r>
              <w:rPr>
                <w:sz w:val="20"/>
                <w:szCs w:val="20"/>
              </w:rPr>
              <w:t>Génération bloquée s'il reste des demandes en attente sur la période.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7852D" w14:textId="77777777" w:rsidR="00CB0EE0" w:rsidRDefault="00CB0EE0"/>
        </w:tc>
      </w:tr>
      <w:tr w:rsidR="00CB0EE0" w14:paraId="276B53B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F4F8" w14:textId="77777777" w:rsidR="00CB0EE0" w:rsidRDefault="00000000">
            <w:r>
              <w:rPr>
                <w:sz w:val="20"/>
                <w:szCs w:val="20"/>
              </w:rPr>
              <w:t>Férié en semaine : règles de couverture du week-end, mais ne compte PAS comme week-end travaillé.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A456" w14:textId="77777777" w:rsidR="00CB0EE0" w:rsidRDefault="00CB0EE0"/>
        </w:tc>
      </w:tr>
    </w:tbl>
    <w:p w14:paraId="5B76FFC6" w14:textId="77777777" w:rsidR="00CB0EE0" w:rsidRDefault="00CB0EE0">
      <w:pPr>
        <w:spacing w:after="120"/>
      </w:pPr>
    </w:p>
    <w:p w14:paraId="7F3F3188" w14:textId="77777777" w:rsidR="00CB0EE0" w:rsidRDefault="00000000">
      <w:pPr>
        <w:pStyle w:val="Titre2"/>
      </w:pPr>
      <w:r>
        <w:t>Niveau 2 — priorités élevées (souples, signalées si dépassées)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CB0EE0" w14:paraId="02857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301C" w14:textId="77777777" w:rsidR="00CB0EE0" w:rsidRDefault="00000000">
            <w:r>
              <w:rPr>
                <w:b/>
                <w:bCs/>
                <w:sz w:val="20"/>
                <w:szCs w:val="20"/>
              </w:rPr>
              <w:t>Règle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E65D6" w14:textId="77777777" w:rsidR="00CB0EE0" w:rsidRDefault="00000000">
            <w:r>
              <w:rPr>
                <w:b/>
                <w:bCs/>
                <w:sz w:val="20"/>
                <w:szCs w:val="20"/>
              </w:rPr>
              <w:t>Remarques</w:t>
            </w:r>
          </w:p>
        </w:tc>
      </w:tr>
      <w:tr w:rsidR="00CB0EE0" w14:paraId="5B93D3E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B298" w14:textId="77777777" w:rsidR="00CB0EE0" w:rsidRDefault="00000000">
            <w:r>
              <w:rPr>
                <w:sz w:val="20"/>
                <w:szCs w:val="20"/>
              </w:rPr>
              <w:t>Maximum 2 week-ends travaillés par mois et par médecin (compensable).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443A4" w14:textId="77777777" w:rsidR="00CB0EE0" w:rsidRDefault="00CB0EE0"/>
        </w:tc>
      </w:tr>
      <w:tr w:rsidR="00CB0EE0" w14:paraId="246983A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613C6" w14:textId="77777777" w:rsidR="00CB0EE0" w:rsidRDefault="00000000">
            <w:r>
              <w:rPr>
                <w:sz w:val="20"/>
                <w:szCs w:val="20"/>
              </w:rPr>
              <w:lastRenderedPageBreak/>
              <w:t>Gardes équilibrées à ±1 entre médecins, proportionnellement au FTE, évalué sur le trimestre.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16341" w14:textId="116F8D80" w:rsidR="00CB0EE0" w:rsidRDefault="00153B38">
            <w:r>
              <w:t>Mieux sur le mois ?</w:t>
            </w:r>
          </w:p>
        </w:tc>
      </w:tr>
      <w:tr w:rsidR="00CB0EE0" w14:paraId="023686B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CDC6F" w14:textId="77777777" w:rsidR="00CB0EE0" w:rsidRDefault="00000000">
            <w:r>
              <w:rPr>
                <w:sz w:val="20"/>
                <w:szCs w:val="20"/>
              </w:rPr>
              <w:t>Volume horaire similaire : alerte si un médecin passe sous 85 % de la charge moyenne.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179B2" w14:textId="4ABC9294" w:rsidR="00CB0EE0" w:rsidRDefault="00153B38">
            <w:r>
              <w:t>Grosse différence en charge de travail</w:t>
            </w:r>
          </w:p>
        </w:tc>
      </w:tr>
      <w:tr w:rsidR="00CB0EE0" w14:paraId="37C4828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C0224" w14:textId="77777777" w:rsidR="00CB0EE0" w:rsidRDefault="00000000">
            <w:r>
              <w:rPr>
                <w:sz w:val="20"/>
                <w:szCs w:val="20"/>
              </w:rPr>
              <w:t>Plafond de 60 h par semaine (souple, compensable la semaine suivante).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CDC4" w14:textId="77777777" w:rsidR="00CB0EE0" w:rsidRDefault="00CB0EE0"/>
        </w:tc>
      </w:tr>
      <w:tr w:rsidR="00CB0EE0" w14:paraId="2FA7889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7A2D" w14:textId="77777777" w:rsidR="00CB0EE0" w:rsidRDefault="00000000">
            <w:r>
              <w:rPr>
                <w:sz w:val="20"/>
                <w:szCs w:val="20"/>
              </w:rPr>
              <w:t>Repos compensatoires couplés : jeudi soir + samedi 24 h → lundi ; vendredi soir + dimanche 24 h → mardi.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BC313" w14:textId="781EE08F" w:rsidR="00CB0EE0" w:rsidRDefault="00153B38">
            <w:r>
              <w:t>Non respecté au vu d’erreurs dans planning (doit mieux coupler les gens pour  les gardes)</w:t>
            </w:r>
          </w:p>
        </w:tc>
      </w:tr>
    </w:tbl>
    <w:p w14:paraId="4930F1A3" w14:textId="77777777" w:rsidR="00CB0EE0" w:rsidRDefault="00CB0EE0">
      <w:pPr>
        <w:spacing w:after="120"/>
      </w:pPr>
    </w:p>
    <w:p w14:paraId="75B2C4B1" w14:textId="77777777" w:rsidR="00CB0EE0" w:rsidRDefault="00000000">
      <w:pPr>
        <w:pStyle w:val="Titre2"/>
      </w:pPr>
      <w:r>
        <w:t>Niveau 3 — préférences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CB0EE0" w14:paraId="23C6F6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A945" w14:textId="77777777" w:rsidR="00CB0EE0" w:rsidRDefault="00000000">
            <w:r>
              <w:rPr>
                <w:b/>
                <w:bCs/>
                <w:sz w:val="20"/>
                <w:szCs w:val="20"/>
              </w:rPr>
              <w:t>Règle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965A" w14:textId="77777777" w:rsidR="00CB0EE0" w:rsidRDefault="00000000">
            <w:r>
              <w:rPr>
                <w:b/>
                <w:bCs/>
                <w:sz w:val="20"/>
                <w:szCs w:val="20"/>
              </w:rPr>
              <w:t>Remarques</w:t>
            </w:r>
          </w:p>
        </w:tc>
      </w:tr>
      <w:tr w:rsidR="00CB0EE0" w14:paraId="40DE155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F0360" w14:textId="77777777" w:rsidR="00CB0EE0" w:rsidRDefault="00000000">
            <w:r>
              <w:rPr>
                <w:sz w:val="20"/>
                <w:szCs w:val="20"/>
              </w:rPr>
              <w:t>Continuité dans les unités (même station sur la semaine, hors Labo).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4A59" w14:textId="77777777" w:rsidR="00CB0EE0" w:rsidRDefault="00CB0EE0"/>
        </w:tc>
      </w:tr>
      <w:tr w:rsidR="00CB0EE0" w14:paraId="2D7F1EF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4AE3A" w14:textId="77777777" w:rsidR="00CB0EE0" w:rsidRDefault="00000000">
            <w:r>
              <w:rPr>
                <w:sz w:val="20"/>
                <w:szCs w:val="20"/>
              </w:rPr>
              <w:t>Concentration des gardes de nuit de semaine : à déficit de gardes strictement égal, on privilégie le médecin ayant gardé le plus récemment (regroupe les nuits, sans coût d'équité).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CACD4" w14:textId="77777777" w:rsidR="00CB0EE0" w:rsidRDefault="00CB0EE0"/>
        </w:tc>
      </w:tr>
    </w:tbl>
    <w:p w14:paraId="00D42E1F" w14:textId="77777777" w:rsidR="00CB0EE0" w:rsidRDefault="00000000">
      <w:pPr>
        <w:pStyle w:val="Titre1"/>
      </w:pPr>
      <w:r>
        <w:t>6. Repos et récupération</w:t>
      </w:r>
    </w:p>
    <w:p w14:paraId="66FA11CF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Repos de garde (</w:t>
      </w:r>
      <w:proofErr w:type="spellStart"/>
      <w:r>
        <w:t>repos_garde</w:t>
      </w:r>
      <w:proofErr w:type="spellEnd"/>
      <w:r>
        <w:t>) : matérialisé automatiquement après chaque garde ; AFFICHÉ au planning mais NON comptabilisé dans les totaux.</w:t>
      </w:r>
    </w:p>
    <w:p w14:paraId="228A1508" w14:textId="474993D2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Repos / récupération (</w:t>
      </w:r>
      <w:proofErr w:type="spellStart"/>
      <w:r>
        <w:t>recup</w:t>
      </w:r>
      <w:proofErr w:type="spellEnd"/>
      <w:r>
        <w:t>) : posé manuellement par l'admin ; COMPTABILISÉ (colonne « Repos »).</w:t>
      </w:r>
      <w:r w:rsidR="00153B38">
        <w:t xml:space="preserve"> </w:t>
      </w:r>
      <w:r w:rsidR="00153B38">
        <w:sym w:font="Wingdings" w:char="F0E0"/>
      </w:r>
      <w:r w:rsidR="00153B38">
        <w:t xml:space="preserve"> </w:t>
      </w:r>
      <w:r w:rsidR="00153B38">
        <w:rPr>
          <w:sz w:val="20"/>
          <w:szCs w:val="20"/>
        </w:rPr>
        <w:t xml:space="preserve">Posé manuellement, comptabilisé </w:t>
      </w:r>
      <w:r w:rsidR="00153B38" w:rsidRPr="00047E21">
        <w:rPr>
          <w:sz w:val="20"/>
          <w:szCs w:val="20"/>
        </w:rPr>
        <w:sym w:font="Wingdings" w:char="F0E0"/>
      </w:r>
      <w:r w:rsidR="00153B38">
        <w:rPr>
          <w:sz w:val="20"/>
          <w:szCs w:val="20"/>
        </w:rPr>
        <w:t xml:space="preserve"> Faut que ce soit </w:t>
      </w:r>
      <w:proofErr w:type="spellStart"/>
      <w:r w:rsidR="00153B38">
        <w:rPr>
          <w:sz w:val="20"/>
          <w:szCs w:val="20"/>
        </w:rPr>
        <w:t>indigué</w:t>
      </w:r>
      <w:proofErr w:type="spellEnd"/>
      <w:r w:rsidR="00153B38">
        <w:rPr>
          <w:sz w:val="20"/>
          <w:szCs w:val="20"/>
        </w:rPr>
        <w:t xml:space="preserve"> dans le planning pour savoir qui est dispo/indo</w:t>
      </w:r>
    </w:p>
    <w:p w14:paraId="2655A940" w14:textId="77777777" w:rsidR="00CB0EE0" w:rsidRDefault="00000000">
      <w:pPr>
        <w:pStyle w:val="Titre1"/>
      </w:pPr>
      <w:r>
        <w:t>7. Congés et off-</w:t>
      </w:r>
      <w:proofErr w:type="spellStart"/>
      <w:r>
        <w:t>clinic</w:t>
      </w:r>
      <w:proofErr w:type="spellEnd"/>
    </w:p>
    <w:p w14:paraId="3F4AD1D2" w14:textId="77777777" w:rsidR="00CB0EE0" w:rsidRDefault="00000000">
      <w:pPr>
        <w:pStyle w:val="Titre2"/>
      </w:pPr>
      <w:r>
        <w:t>Quotas de congés (jours ouvrés, proratisés à la durée du contrat dans l'année)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526"/>
      </w:tblGrid>
      <w:tr w:rsidR="00CB0EE0" w14:paraId="652064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02966" w14:textId="77777777" w:rsidR="00CB0EE0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0C2A" w14:textId="77777777" w:rsidR="00CB0EE0" w:rsidRDefault="00000000">
            <w:r>
              <w:rPr>
                <w:b/>
                <w:bCs/>
                <w:sz w:val="20"/>
                <w:szCs w:val="20"/>
              </w:rPr>
              <w:t>Quota / an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C867E" w14:textId="77777777" w:rsidR="00CB0EE0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CB0EE0" w14:paraId="2B0EA6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26A2" w14:textId="77777777" w:rsidR="00CB0EE0" w:rsidRDefault="00000000">
            <w:r>
              <w:rPr>
                <w:sz w:val="20"/>
                <w:szCs w:val="20"/>
              </w:rPr>
              <w:t>Congé annuel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8D7B0" w14:textId="77777777" w:rsidR="00CB0EE0" w:rsidRDefault="00000000">
            <w:r>
              <w:rPr>
                <w:sz w:val="20"/>
                <w:szCs w:val="20"/>
              </w:rPr>
              <w:t>24 j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55AD" w14:textId="77777777" w:rsidR="00CB0EE0" w:rsidRDefault="00000000">
            <w:r>
              <w:rPr>
                <w:sz w:val="20"/>
                <w:szCs w:val="20"/>
              </w:rPr>
              <w:t>Modifiable par médecin</w:t>
            </w:r>
          </w:p>
        </w:tc>
      </w:tr>
      <w:tr w:rsidR="00CB0EE0" w14:paraId="0A14B8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FECE" w14:textId="77777777" w:rsidR="00CB0EE0" w:rsidRDefault="00000000">
            <w:r>
              <w:rPr>
                <w:sz w:val="20"/>
                <w:szCs w:val="20"/>
              </w:rPr>
              <w:t>Congé scientifique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1DEC" w14:textId="77777777" w:rsidR="00CB0EE0" w:rsidRDefault="00000000">
            <w:r>
              <w:rPr>
                <w:sz w:val="20"/>
                <w:szCs w:val="20"/>
              </w:rPr>
              <w:t>12 j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6AE97" w14:textId="77777777" w:rsidR="00CB0EE0" w:rsidRDefault="00000000">
            <w:r>
              <w:rPr>
                <w:sz w:val="20"/>
                <w:szCs w:val="20"/>
              </w:rPr>
              <w:t>Modifiable par médecin</w:t>
            </w:r>
          </w:p>
        </w:tc>
      </w:tr>
      <w:tr w:rsidR="00CB0EE0" w14:paraId="5DC377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0188" w14:textId="77777777" w:rsidR="00CB0EE0" w:rsidRDefault="00000000">
            <w:r>
              <w:rPr>
                <w:sz w:val="20"/>
                <w:szCs w:val="20"/>
              </w:rPr>
              <w:t>Congés extra-légaux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FA5CE" w14:textId="77777777" w:rsidR="00CB0EE0" w:rsidRDefault="00000000">
            <w:r>
              <w:rPr>
                <w:sz w:val="20"/>
                <w:szCs w:val="20"/>
              </w:rPr>
              <w:t>5 j</w:t>
            </w:r>
          </w:p>
        </w:tc>
        <w:tc>
          <w:tcPr>
            <w:tcW w:w="4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8C326" w14:textId="77777777" w:rsidR="00CB0EE0" w:rsidRDefault="00000000">
            <w:r>
              <w:rPr>
                <w:sz w:val="20"/>
                <w:szCs w:val="20"/>
              </w:rPr>
              <w:t>Modifiable par médecin</w:t>
            </w:r>
          </w:p>
        </w:tc>
      </w:tr>
    </w:tbl>
    <w:p w14:paraId="2ED1017A" w14:textId="77777777" w:rsidR="00CB0EE0" w:rsidRDefault="00CB0EE0">
      <w:pPr>
        <w:spacing w:after="120"/>
      </w:pPr>
    </w:p>
    <w:p w14:paraId="233282AF" w14:textId="77FDE3F8" w:rsidR="00CB0EE0" w:rsidRDefault="00000000">
      <w:pPr>
        <w:pStyle w:val="Titre2"/>
      </w:pPr>
      <w:r>
        <w:t>Off-</w:t>
      </w:r>
      <w:proofErr w:type="spellStart"/>
      <w:r>
        <w:t>clinic</w:t>
      </w:r>
      <w:proofErr w:type="spellEnd"/>
      <w:r>
        <w:t xml:space="preserve"> (résidents dépendants uniquement)</w:t>
      </w:r>
      <w:r w:rsidR="00153B38">
        <w:t xml:space="preserve"> </w:t>
      </w:r>
      <w:r w:rsidR="00153B38">
        <w:sym w:font="Wingdings" w:char="F0E0"/>
      </w:r>
      <w:r w:rsidR="00153B38">
        <w:t xml:space="preserve"> Salariés</w:t>
      </w:r>
    </w:p>
    <w:p w14:paraId="63CC337C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Droit mensuel selon le nombre de jours d'absence du mois : 0 à 4 absences → 2 jours ; 5 à 9 → 1 jour ; 10 et plus → 0.</w:t>
      </w:r>
    </w:p>
    <w:p w14:paraId="2BE019EE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Placé automatiquement sur des jours ouvrables, jamais le jour d'une garde, ni la veille, ni le lendemain d'une garde.</w:t>
      </w:r>
    </w:p>
    <w:p w14:paraId="4F4F78EE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Crédité 10,5 h (compte comme du travail) ; les congés comptent en jours entiers.</w:t>
      </w:r>
    </w:p>
    <w:p w14:paraId="36DF2884" w14:textId="77777777" w:rsidR="00CB0EE0" w:rsidRDefault="00000000">
      <w:pPr>
        <w:pStyle w:val="Titre1"/>
      </w:pPr>
      <w:r>
        <w:t>8. Équité sur le trimestre</w:t>
      </w:r>
    </w:p>
    <w:p w14:paraId="2A221291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Poids d'équité par médecin = FTE × nombre de jours de présence (sous contrat, jour travaillable, hors préférence bloquante).</w:t>
      </w:r>
    </w:p>
    <w:p w14:paraId="782F0A81" w14:textId="57254D8A" w:rsidR="00CB0EE0" w:rsidRDefault="00000000">
      <w:pPr>
        <w:pStyle w:val="Paragraphedeliste"/>
        <w:numPr>
          <w:ilvl w:val="0"/>
          <w:numId w:val="2"/>
        </w:numPr>
        <w:spacing w:after="60"/>
      </w:pPr>
      <w:r>
        <w:lastRenderedPageBreak/>
        <w:t>La distribution des gardes et des week-ends est proportionnelle à ce poids (un mi-temps reçoit moins de gardes qu'un plein temps</w:t>
      </w:r>
      <w:r w:rsidR="00153B38">
        <w:t xml:space="preserve">) </w:t>
      </w:r>
      <w:r w:rsidR="00153B38">
        <w:sym w:font="Wingdings" w:char="F0E0"/>
      </w:r>
      <w:r w:rsidR="00153B38">
        <w:t xml:space="preserve"> à changer le nombre de gardes doit rester le même, le </w:t>
      </w:r>
      <w:proofErr w:type="spellStart"/>
      <w:r w:rsidR="00153B38">
        <w:t>timat</w:t>
      </w:r>
      <w:proofErr w:type="spellEnd"/>
      <w:r w:rsidR="00153B38">
        <w:t xml:space="preserve"> horaire est ce qui est à changer.</w:t>
      </w:r>
    </w:p>
    <w:p w14:paraId="3FB30228" w14:textId="77777777" w:rsidR="00CB0EE0" w:rsidRDefault="00000000">
      <w:pPr>
        <w:pStyle w:val="Paragraphedeliste"/>
        <w:numPr>
          <w:ilvl w:val="0"/>
          <w:numId w:val="2"/>
        </w:numPr>
        <w:spacing w:after="60"/>
      </w:pPr>
      <w:r>
        <w:t>Le plancher horaire et l'écart de gardes ±1 sont évalués sur l'ensemble du trimestre, pas au mois.</w:t>
      </w:r>
    </w:p>
    <w:p w14:paraId="516685C8" w14:textId="77777777" w:rsidR="00CB0EE0" w:rsidRDefault="00000000">
      <w:pPr>
        <w:pStyle w:val="Titre1"/>
      </w:pPr>
      <w:r>
        <w:t>9. Paramètres ajustables (regles.js)</w:t>
      </w:r>
    </w:p>
    <w:p w14:paraId="65272DE9" w14:textId="77777777" w:rsidR="00CB0EE0" w:rsidRDefault="00000000">
      <w:pPr>
        <w:spacing w:after="120"/>
      </w:pPr>
      <w:r>
        <w:rPr>
          <w:i/>
          <w:iCs/>
        </w:rPr>
        <w:t>Ces valeurs se modifient sans toucher à la logique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400"/>
        <w:gridCol w:w="4226"/>
      </w:tblGrid>
      <w:tr w:rsidR="00CB0EE0" w14:paraId="254552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1ED5" w14:textId="77777777" w:rsidR="00CB0EE0" w:rsidRDefault="00000000">
            <w:r>
              <w:rPr>
                <w:b/>
                <w:bCs/>
                <w:sz w:val="20"/>
                <w:szCs w:val="20"/>
              </w:rPr>
              <w:t>Paramètre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0AD63" w14:textId="77777777" w:rsidR="00CB0EE0" w:rsidRDefault="00000000">
            <w:r>
              <w:rPr>
                <w:b/>
                <w:bCs/>
                <w:sz w:val="20"/>
                <w:szCs w:val="20"/>
              </w:rPr>
              <w:t>Valeur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B143" w14:textId="77777777" w:rsidR="00CB0EE0" w:rsidRDefault="00000000">
            <w:r>
              <w:rPr>
                <w:b/>
                <w:bCs/>
                <w:sz w:val="20"/>
                <w:szCs w:val="20"/>
              </w:rPr>
              <w:t>Rôle</w:t>
            </w:r>
          </w:p>
        </w:tc>
      </w:tr>
      <w:tr w:rsidR="00CB0EE0" w14:paraId="0AD6BC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44971" w14:textId="77777777" w:rsidR="00CB0EE0" w:rsidRDefault="00000000">
            <w:proofErr w:type="spellStart"/>
            <w:r>
              <w:rPr>
                <w:sz w:val="20"/>
                <w:szCs w:val="20"/>
              </w:rPr>
              <w:t>min_nuit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26F02" w14:textId="77777777" w:rsidR="00CB0EE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7C6A" w14:textId="77777777" w:rsidR="00CB0EE0" w:rsidRDefault="00000000">
            <w:r>
              <w:rPr>
                <w:sz w:val="20"/>
                <w:szCs w:val="20"/>
              </w:rPr>
              <w:t>Médecins de garde la nuit en semaine</w:t>
            </w:r>
          </w:p>
        </w:tc>
      </w:tr>
      <w:tr w:rsidR="00CB0EE0" w14:paraId="5609AA6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7C490" w14:textId="77777777" w:rsidR="00CB0EE0" w:rsidRDefault="00000000">
            <w:proofErr w:type="spellStart"/>
            <w:r>
              <w:rPr>
                <w:sz w:val="20"/>
                <w:szCs w:val="20"/>
              </w:rPr>
              <w:t>twe_weekend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CCB24" w14:textId="77777777" w:rsidR="00CB0EE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9DD40" w14:textId="77777777" w:rsidR="00CB0EE0" w:rsidRDefault="00000000">
            <w:r>
              <w:rPr>
                <w:sz w:val="20"/>
                <w:szCs w:val="20"/>
              </w:rPr>
              <w:t>Médecins au tour le week-end / férié</w:t>
            </w:r>
          </w:p>
        </w:tc>
      </w:tr>
      <w:tr w:rsidR="00CB0EE0" w14:paraId="5534A8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110E" w14:textId="77777777" w:rsidR="00CB0EE0" w:rsidRDefault="00000000">
            <w:proofErr w:type="spellStart"/>
            <w:r>
              <w:rPr>
                <w:sz w:val="20"/>
                <w:szCs w:val="20"/>
              </w:rPr>
              <w:t>gardes_weekend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30C8" w14:textId="77777777" w:rsidR="00CB0EE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5BAB" w14:textId="77777777" w:rsidR="00CB0EE0" w:rsidRDefault="00000000">
            <w:r>
              <w:rPr>
                <w:sz w:val="20"/>
                <w:szCs w:val="20"/>
              </w:rPr>
              <w:t>Parmi eux, en garde 24 h</w:t>
            </w:r>
          </w:p>
        </w:tc>
      </w:tr>
      <w:tr w:rsidR="00CB0EE0" w14:paraId="5653993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B80DA" w14:textId="77777777" w:rsidR="00CB0EE0" w:rsidRDefault="00000000">
            <w:proofErr w:type="spellStart"/>
            <w:r>
              <w:rPr>
                <w:sz w:val="20"/>
                <w:szCs w:val="20"/>
              </w:rPr>
              <w:t>plafond_hebdo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0435" w14:textId="77777777" w:rsidR="00CB0EE0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D5D5D" w14:textId="77777777" w:rsidR="00CB0EE0" w:rsidRDefault="00000000">
            <w:r>
              <w:rPr>
                <w:sz w:val="20"/>
                <w:szCs w:val="20"/>
              </w:rPr>
              <w:t>Heures max par semaine (souple)</w:t>
            </w:r>
          </w:p>
        </w:tc>
      </w:tr>
      <w:tr w:rsidR="00CB0EE0" w14:paraId="25D76B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CA6A" w14:textId="77777777" w:rsidR="00CB0EE0" w:rsidRDefault="00000000">
            <w:proofErr w:type="spellStart"/>
            <w:r>
              <w:rPr>
                <w:sz w:val="20"/>
                <w:szCs w:val="20"/>
              </w:rPr>
              <w:t>plancher_ratio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732E1" w14:textId="77777777" w:rsidR="00CB0EE0" w:rsidRDefault="00000000">
            <w:r>
              <w:rPr>
                <w:sz w:val="20"/>
                <w:szCs w:val="20"/>
              </w:rPr>
              <w:t>0,85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7AA91" w14:textId="77777777" w:rsidR="00CB0EE0" w:rsidRDefault="00000000">
            <w:r>
              <w:rPr>
                <w:sz w:val="20"/>
                <w:szCs w:val="20"/>
              </w:rPr>
              <w:t>Seuil d'alerte sous-charge (85 % de la moyenne)</w:t>
            </w:r>
          </w:p>
        </w:tc>
      </w:tr>
      <w:tr w:rsidR="00CB0EE0" w14:paraId="75DFF9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F32E5" w14:textId="77777777" w:rsidR="00CB0EE0" w:rsidRDefault="00000000">
            <w:proofErr w:type="spellStart"/>
            <w:r>
              <w:rPr>
                <w:sz w:val="20"/>
                <w:szCs w:val="20"/>
              </w:rPr>
              <w:t>concentration_nuits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6776" w14:textId="77777777" w:rsidR="00CB0EE0" w:rsidRDefault="00000000">
            <w:r>
              <w:rPr>
                <w:sz w:val="20"/>
                <w:szCs w:val="20"/>
              </w:rPr>
              <w:t>activé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05C3" w14:textId="77777777" w:rsidR="00CB0EE0" w:rsidRDefault="00000000">
            <w:r>
              <w:rPr>
                <w:sz w:val="20"/>
                <w:szCs w:val="20"/>
              </w:rPr>
              <w:t>Active le regroupement des gardes de nuit (N3)</w:t>
            </w:r>
          </w:p>
        </w:tc>
      </w:tr>
      <w:tr w:rsidR="00CB0EE0" w14:paraId="73FD361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36B7" w14:textId="77777777" w:rsidR="00CB0EE0" w:rsidRDefault="00000000">
            <w:proofErr w:type="spellStart"/>
            <w:r>
              <w:rPr>
                <w:sz w:val="20"/>
                <w:szCs w:val="20"/>
              </w:rPr>
              <w:t>concentration_coeff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C6F4" w14:textId="77777777" w:rsidR="00CB0EE0" w:rsidRDefault="00000000">
            <w:r>
              <w:rPr>
                <w:sz w:val="20"/>
                <w:szCs w:val="20"/>
              </w:rPr>
              <w:t>0,5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A2229" w14:textId="77777777" w:rsidR="00CB0EE0" w:rsidRDefault="00000000">
            <w:r>
              <w:rPr>
                <w:sz w:val="20"/>
                <w:szCs w:val="20"/>
              </w:rPr>
              <w:t>Intensité du regroupement</w:t>
            </w:r>
          </w:p>
        </w:tc>
      </w:tr>
      <w:tr w:rsidR="00CB0EE0" w14:paraId="460156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208B7" w14:textId="77777777" w:rsidR="00CB0EE0" w:rsidRDefault="00000000">
            <w:proofErr w:type="spellStart"/>
            <w:r>
              <w:rPr>
                <w:sz w:val="20"/>
                <w:szCs w:val="20"/>
              </w:rPr>
              <w:t>fenetre_nuits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355D" w14:textId="77777777" w:rsidR="00CB0EE0" w:rsidRDefault="00000000">
            <w:r>
              <w:rPr>
                <w:sz w:val="20"/>
                <w:szCs w:val="20"/>
              </w:rPr>
              <w:t>14 j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D054E" w14:textId="77777777" w:rsidR="00CB0EE0" w:rsidRDefault="00000000">
            <w:r>
              <w:rPr>
                <w:sz w:val="20"/>
                <w:szCs w:val="20"/>
              </w:rPr>
              <w:t>« Récent » = dernière garde ≤ 14 jours</w:t>
            </w:r>
          </w:p>
        </w:tc>
      </w:tr>
      <w:tr w:rsidR="00CB0EE0" w14:paraId="140FBC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2A643" w14:textId="77777777" w:rsidR="00CB0EE0" w:rsidRDefault="00000000">
            <w:r>
              <w:rPr>
                <w:sz w:val="20"/>
                <w:szCs w:val="20"/>
              </w:rPr>
              <w:t>quotas congés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13255" w14:textId="77777777" w:rsidR="00CB0EE0" w:rsidRDefault="00000000">
            <w:r>
              <w:rPr>
                <w:sz w:val="20"/>
                <w:szCs w:val="20"/>
              </w:rPr>
              <w:t>24 / 5 / 12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A020" w14:textId="1C6AC1A9" w:rsidR="00CB0EE0" w:rsidRDefault="00000000">
            <w:r>
              <w:rPr>
                <w:sz w:val="20"/>
                <w:szCs w:val="20"/>
              </w:rPr>
              <w:t>Annuel / extra-légaux / scientifique</w:t>
            </w:r>
            <w:r w:rsidR="00153B38">
              <w:rPr>
                <w:sz w:val="20"/>
                <w:szCs w:val="20"/>
              </w:rPr>
              <w:t xml:space="preserve"> </w:t>
            </w:r>
            <w:r w:rsidR="00153B38" w:rsidRPr="00153B38">
              <w:rPr>
                <w:sz w:val="20"/>
                <w:szCs w:val="20"/>
              </w:rPr>
              <w:sym w:font="Wingdings" w:char="F0E0"/>
            </w:r>
            <w:r w:rsidR="00153B38">
              <w:rPr>
                <w:sz w:val="20"/>
                <w:szCs w:val="20"/>
              </w:rPr>
              <w:t xml:space="preserve"> Remise à zéro de octobre à octobre nécessaire</w:t>
            </w:r>
          </w:p>
        </w:tc>
      </w:tr>
    </w:tbl>
    <w:p w14:paraId="3AC9C6E8" w14:textId="77777777" w:rsidR="00CB0EE0" w:rsidRDefault="00CB0EE0">
      <w:pPr>
        <w:spacing w:after="120"/>
      </w:pPr>
    </w:p>
    <w:p w14:paraId="69E076FD" w14:textId="77777777" w:rsidR="00CB0EE0" w:rsidRDefault="00000000">
      <w:pPr>
        <w:spacing w:after="120"/>
      </w:pPr>
      <w:r>
        <w:rPr>
          <w:b/>
          <w:bCs/>
        </w:rPr>
        <w:t>Notes de révision :</w:t>
      </w:r>
    </w:p>
    <w:p w14:paraId="6341B767" w14:textId="77777777" w:rsidR="00CB0EE0" w:rsidRDefault="00000000">
      <w:pPr>
        <w:spacing w:after="120"/>
      </w:pPr>
      <w:r>
        <w:t>……………………………………………………………………………………………………………</w:t>
      </w:r>
    </w:p>
    <w:p w14:paraId="6B25CF0B" w14:textId="77777777" w:rsidR="00CB0EE0" w:rsidRDefault="00000000">
      <w:pPr>
        <w:spacing w:after="120"/>
      </w:pPr>
      <w:r>
        <w:t>……………………………………………………………………………………………………………</w:t>
      </w:r>
    </w:p>
    <w:p w14:paraId="2484D707" w14:textId="77777777" w:rsidR="00CB0EE0" w:rsidRDefault="00000000">
      <w:pPr>
        <w:spacing w:after="120"/>
      </w:pPr>
      <w:r>
        <w:t>……………………………………………………………………………………………………………</w:t>
      </w:r>
    </w:p>
    <w:sectPr w:rsidR="00CB0E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08F6"/>
    <w:multiLevelType w:val="hybridMultilevel"/>
    <w:tmpl w:val="BACCCD92"/>
    <w:lvl w:ilvl="0" w:tplc="0944EC56">
      <w:start w:val="1"/>
      <w:numFmt w:val="bullet"/>
      <w:lvlText w:val="●"/>
      <w:lvlJc w:val="left"/>
      <w:pPr>
        <w:ind w:left="720" w:hanging="360"/>
      </w:pPr>
    </w:lvl>
    <w:lvl w:ilvl="1" w:tplc="1E96E2D6">
      <w:start w:val="1"/>
      <w:numFmt w:val="bullet"/>
      <w:lvlText w:val="○"/>
      <w:lvlJc w:val="left"/>
      <w:pPr>
        <w:ind w:left="1440" w:hanging="360"/>
      </w:pPr>
    </w:lvl>
    <w:lvl w:ilvl="2" w:tplc="B3AA195C">
      <w:start w:val="1"/>
      <w:numFmt w:val="bullet"/>
      <w:lvlText w:val="■"/>
      <w:lvlJc w:val="left"/>
      <w:pPr>
        <w:ind w:left="2160" w:hanging="360"/>
      </w:pPr>
    </w:lvl>
    <w:lvl w:ilvl="3" w:tplc="21D8DB88">
      <w:start w:val="1"/>
      <w:numFmt w:val="bullet"/>
      <w:lvlText w:val="●"/>
      <w:lvlJc w:val="left"/>
      <w:pPr>
        <w:ind w:left="2880" w:hanging="360"/>
      </w:pPr>
    </w:lvl>
    <w:lvl w:ilvl="4" w:tplc="ACE8DD50">
      <w:start w:val="1"/>
      <w:numFmt w:val="bullet"/>
      <w:lvlText w:val="○"/>
      <w:lvlJc w:val="left"/>
      <w:pPr>
        <w:ind w:left="3600" w:hanging="360"/>
      </w:pPr>
    </w:lvl>
    <w:lvl w:ilvl="5" w:tplc="E5A2345A">
      <w:start w:val="1"/>
      <w:numFmt w:val="bullet"/>
      <w:lvlText w:val="■"/>
      <w:lvlJc w:val="left"/>
      <w:pPr>
        <w:ind w:left="4320" w:hanging="360"/>
      </w:pPr>
    </w:lvl>
    <w:lvl w:ilvl="6" w:tplc="D280F936">
      <w:start w:val="1"/>
      <w:numFmt w:val="bullet"/>
      <w:lvlText w:val="●"/>
      <w:lvlJc w:val="left"/>
      <w:pPr>
        <w:ind w:left="5040" w:hanging="360"/>
      </w:pPr>
    </w:lvl>
    <w:lvl w:ilvl="7" w:tplc="2C729C38">
      <w:start w:val="1"/>
      <w:numFmt w:val="bullet"/>
      <w:lvlText w:val="●"/>
      <w:lvlJc w:val="left"/>
      <w:pPr>
        <w:ind w:left="5760" w:hanging="360"/>
      </w:pPr>
    </w:lvl>
    <w:lvl w:ilvl="8" w:tplc="97FE84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881B75"/>
    <w:multiLevelType w:val="hybridMultilevel"/>
    <w:tmpl w:val="0FA8DD0A"/>
    <w:lvl w:ilvl="0" w:tplc="89BC70BE">
      <w:start w:val="1"/>
      <w:numFmt w:val="bullet"/>
      <w:lvlText w:val="•"/>
      <w:lvlJc w:val="left"/>
      <w:pPr>
        <w:ind w:left="560" w:hanging="280"/>
      </w:pPr>
    </w:lvl>
    <w:lvl w:ilvl="1" w:tplc="A668829E">
      <w:numFmt w:val="decimal"/>
      <w:lvlText w:val=""/>
      <w:lvlJc w:val="left"/>
    </w:lvl>
    <w:lvl w:ilvl="2" w:tplc="62945374">
      <w:numFmt w:val="decimal"/>
      <w:lvlText w:val=""/>
      <w:lvlJc w:val="left"/>
    </w:lvl>
    <w:lvl w:ilvl="3" w:tplc="FD86A1B6">
      <w:numFmt w:val="decimal"/>
      <w:lvlText w:val=""/>
      <w:lvlJc w:val="left"/>
    </w:lvl>
    <w:lvl w:ilvl="4" w:tplc="764809F6">
      <w:numFmt w:val="decimal"/>
      <w:lvlText w:val=""/>
      <w:lvlJc w:val="left"/>
    </w:lvl>
    <w:lvl w:ilvl="5" w:tplc="8A14898A">
      <w:numFmt w:val="decimal"/>
      <w:lvlText w:val=""/>
      <w:lvlJc w:val="left"/>
    </w:lvl>
    <w:lvl w:ilvl="6" w:tplc="EF5677E0">
      <w:numFmt w:val="decimal"/>
      <w:lvlText w:val=""/>
      <w:lvlJc w:val="left"/>
    </w:lvl>
    <w:lvl w:ilvl="7" w:tplc="6B6C8598">
      <w:numFmt w:val="decimal"/>
      <w:lvlText w:val=""/>
      <w:lvlJc w:val="left"/>
    </w:lvl>
    <w:lvl w:ilvl="8" w:tplc="8F80CD2C">
      <w:numFmt w:val="decimal"/>
      <w:lvlText w:val=""/>
      <w:lvlJc w:val="left"/>
    </w:lvl>
  </w:abstractNum>
  <w:num w:numId="1" w16cid:durableId="1643533606">
    <w:abstractNumId w:val="0"/>
    <w:lvlOverride w:ilvl="0">
      <w:startOverride w:val="1"/>
    </w:lvlOverride>
  </w:num>
  <w:num w:numId="2" w16cid:durableId="19029859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EE0"/>
    <w:rsid w:val="00047E21"/>
    <w:rsid w:val="00153B38"/>
    <w:rsid w:val="003C7CA4"/>
    <w:rsid w:val="00853C34"/>
    <w:rsid w:val="00CB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D610A"/>
  <w15:docId w15:val="{482212DE-E90C-4670-BED6-8CC2E172B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Titre2">
    <w:name w:val="heading 2"/>
    <w:uiPriority w:val="9"/>
    <w:unhideWhenUsed/>
    <w:qFormat/>
    <w:pPr>
      <w:spacing w:before="160" w:after="10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1038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Charles Dehout</cp:lastModifiedBy>
  <cp:revision>2</cp:revision>
  <dcterms:created xsi:type="dcterms:W3CDTF">2026-06-09T13:14:00Z</dcterms:created>
  <dcterms:modified xsi:type="dcterms:W3CDTF">2026-06-09T15:14:00Z</dcterms:modified>
</cp:coreProperties>
</file>