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6"/>
          <w:szCs w:val="96"/>
        </w:rPr>
      </w:pPr>
      <w:bookmarkStart w:colFirst="0" w:colLast="0" w:name="_heading=h.gjdgxs" w:id="0"/>
      <w:bookmarkEnd w:id="0"/>
      <w:r w:rsidDel="00000000" w:rsidR="00000000" w:rsidRPr="00000000">
        <w:rPr>
          <w:sz w:val="96"/>
          <w:szCs w:val="96"/>
          <w:rtl w:val="0"/>
        </w:rPr>
        <w:t xml:space="preserve">TP DMX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Sommaire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Grille d’évaluation (Page 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du projet (Page 4)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Principe du projet (Page 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Préliminaire (Page 6 à 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Algorithme (Page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(Page </w:t>
      </w:r>
      <w:r w:rsidDel="00000000" w:rsidR="00000000" w:rsidRPr="00000000">
        <w:rPr>
          <w:sz w:val="24"/>
          <w:szCs w:val="24"/>
          <w:rtl w:val="0"/>
        </w:rPr>
        <w:t xml:space="preserve">11 à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Problème rencontré (Page </w:t>
      </w:r>
      <w:r w:rsidDel="00000000" w:rsidR="00000000" w:rsidRPr="00000000">
        <w:rPr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Recette (Page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(Page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github (Page 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0" distT="0" distL="0" distR="0">
            <wp:extent cx="5760720" cy="684466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But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but du projet est de gérer les couleurs et la luminosité des lampes SABER.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Principe du Projet</w:t>
      </w:r>
    </w:p>
    <w:p w:rsidR="00000000" w:rsidDel="00000000" w:rsidP="00000000" w:rsidRDefault="00000000" w:rsidRPr="00000000" w14:paraId="0000005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principe du projet est de commander un protocole utilisé sur un réseau de type BUS via une carte contrôleur DMX.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Question Préliminaire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 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différents canaux que cette lampe propose sont 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3 qui permet de mélanger les couleurs HSI.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4 qui permet de mélanger RGBW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4 qui permet de mélanger les couleurs HSI+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5 permet de mélanger les couleurs RGBW+.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6 permet d’avoir fonction Stroboscope.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7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8 RGBW À GRADATION 16bit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9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Canal 11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12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2 :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on possède 12 canaux de propriété, on peut piloter 8 canaux en même temps sur un bus DMX 512.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3 :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est possible de mettre 6 canaux pour avoir un rouge qui clignote avec la SABER qui permet d’éteindre et d’allumer la lampe et elle peut clignoter.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4 :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trames à envoyer pour piloter les 3 lampes SABER :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Trame rouge :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60720" cy="172847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Trame bleu :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87487" cy="1701497"/>
            <wp:effectExtent b="0" l="0" r="0" t="0"/>
            <wp:wrapNone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487" cy="1701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Trame verte :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60720" cy="172847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5 :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On doit modifier comme information sur la lampe pour la différencier des autres est l’adresse.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6 :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avoir en rouge, on paramètre une lampe SABER sur un channel ici, le channel 1 puis on met la valeur DMX Value 255 pour avoir le rouge.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495925" cy="3857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7 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vérifier la librairie : </w:t>
      </w:r>
      <w:r w:rsidDel="00000000" w:rsidR="00000000" w:rsidRPr="00000000">
        <w:rPr>
          <w:rtl w:val="0"/>
        </w:rPr>
        <w:t xml:space="preserve">(DASHARDCOMMAND)::GetProcAddress((HMODULE)g_dasusbdll, "DasUsbCom mand");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Intialiser la DLL : =DasUsbCommand(DHC_INIT,0, NULL);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Ouverture de la liaison avec l’interface USB 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DasUsbCommand(DHC_OPEN,0,0);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8 :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La méthode C++ à utiliser pour envoyer une trame sur le bus DMX est DasUsbCommand.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highlight w:val="white"/>
          <w:rtl w:val="0"/>
        </w:rPr>
        <w:t xml:space="preserve">Algorithme</w:t>
      </w:r>
    </w:p>
    <w:p w:rsidR="00000000" w:rsidDel="00000000" w:rsidP="00000000" w:rsidRDefault="00000000" w:rsidRPr="00000000" w14:paraId="000000C8">
      <w:pPr>
        <w:jc w:val="center"/>
        <w:rPr>
          <w:rFonts w:ascii="Arial" w:cs="Arial" w:eastAsia="Arial" w:hAnsi="Arial"/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Allume( entier valeur)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dmxBlock[valeur de l’adresse] prend la valeur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appelle la méthode SendTrame()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410" cy="5664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133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34480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Problème rencontré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rencontré un problème avec le fichier dll pour l'utiliser dans notre code.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Recette</w:t>
      </w:r>
    </w:p>
    <w:p w:rsidR="00000000" w:rsidDel="00000000" w:rsidP="00000000" w:rsidRDefault="00000000" w:rsidRPr="00000000" w14:paraId="0000011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OK/NOT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allume les lampes 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les couleurs des lampes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conclure, durant ce tp nous avons été confrontés à des problèmes avec le fichier dll ainsi que dans l’interprétation des rames des bus. Ce projet a été particulièrement difficile et nous a permis de développer nos connaissances sur le sujet.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Lien github</w:t>
      </w:r>
    </w:p>
    <w:p w:rsidR="00000000" w:rsidDel="00000000" w:rsidP="00000000" w:rsidRDefault="00000000" w:rsidRPr="00000000" w14:paraId="0000015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Lien : https://github.com/charlesdesenclos/TP-Systeme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  <w:t xml:space="preserve">Suard Enzo &amp; Desenclos Charles</w:t>
      <w:tab/>
      <w:tab/>
      <w:tab/>
      <w:tab/>
      <w:tab/>
      <w:tab/>
      <w:tab/>
      <w:tab/>
      <w:t xml:space="preserve">BTS SN2</w:t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0DC6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9F0DC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F0D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F0D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jp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TfWiMmmkZeFKsGP12K67DhYkw==">AMUW2mXULgF3vj32YWab/hthGkxKiT/H/bB1wChrag5WFxSNeFcvI9Faj3e+EOrXM+fGUs2B7yEcLxdobBjLKSusYV3VZIVKvCKMkx6KXY+LPZBpRMRSGEGQKA8sjYBF3xGCY9wMysZx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2022-11-21T13:06:00Z</dcterms:created>
  <dc:creator>Charles</dc:creator>
</cp:coreProperties>
</file>