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52"/>
                <w:szCs w:val="52"/>
              </w:rPr>
              <w:t xml:space="preserve">CHARLES B. DEGAN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C8DCF0"/>
                <w:sz w:val="19"/>
                <w:szCs w:val="19"/>
              </w:rPr>
              <w:t xml:space="preserve">Locust Grove, VA  •  571-552-8230  •  charlesdegan@gmail.com</w:t>
            </w:r>
          </w:p>
        </w:tc>
      </w:tr>
    </w:tbl>
    <w:p>
      <w:pPr>
        <w:spacing w:before="160" w:after="0"/>
      </w:pPr>
    </w:p>
    <w:p>
      <w:pPr>
        <w:pBdr>
          <w:bottom w:val="single" w:color="2E6DA4" w:sz="12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3A5C"/>
          <w:spacing w:val="40"/>
          <w:sz w:val="22"/>
          <w:szCs w:val="22"/>
        </w:rPr>
        <w:t xml:space="preserve">PROFESSIONAL SUMMARY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Motivated IT professional with CompTIA Security+ and AWS Cloud Practitioner certifications, transitioning from a decade of progressive leadership experience in fast-paced business environments. Brings proven strengths in troubleshooting, customer communication, and team coordination, along with hands-on knowledge of networking fundamentals, cloud platforms, and Microsoft 365. Eager to contribute to a help desk or IT support team and grow within a cybersecurity-focused career track.</w:t>
      </w:r>
    </w:p>
    <w:p>
      <w:pPr>
        <w:pBdr>
          <w:bottom w:val="single" w:color="2E6DA4" w:sz="12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3A5C"/>
          <w:spacing w:val="40"/>
          <w:sz w:val="22"/>
          <w:szCs w:val="22"/>
        </w:rPr>
        <w:t xml:space="preserve">CERTIFICATIONS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color="B0CDE8" w:sz="1"/>
              <w:left w:val="single" w:color="B0CDE8" w:sz="1"/>
              <w:bottom w:val="single" w:color="B0CDE8" w:sz="1"/>
              <w:right w:val="single" w:color="B0CDE8" w:sz="1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🛡 CompTIA Security+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Earned 2024</w:t>
            </w:r>
          </w:p>
        </w:tc>
        <w:tc>
          <w:tcPr>
            <w:tcW w:type="dxa" w:w="3408"/>
            <w:tcBorders>
              <w:top w:val="single" w:color="B0CDE8" w:sz="1"/>
              <w:left w:val="single" w:color="B0CDE8" w:sz="1"/>
              <w:bottom w:val="single" w:color="B0CDE8" w:sz="1"/>
              <w:right w:val="single" w:color="B0CDE8" w:sz="1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☁ AWS Cloud Practitioner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Earned 2024</w:t>
            </w:r>
          </w:p>
        </w:tc>
        <w:tc>
          <w:tcPr>
            <w:tcW w:type="dxa" w:w="3408"/>
            <w:tcBorders>
              <w:top w:val="single" w:color="B0CDE8" w:sz="1"/>
              <w:left w:val="single" w:color="B0CDE8" w:sz="1"/>
              <w:bottom w:val="single" w:color="B0CDE8" w:sz="1"/>
              <w:right w:val="single" w:color="B0CDE8" w:sz="1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✔ Certified Scrum Master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Earned 2023</w:t>
            </w:r>
          </w:p>
        </w:tc>
      </w:tr>
    </w:tbl>
    <w:p>
      <w:pPr>
        <w:spacing w:before="160" w:after="0"/>
      </w:pPr>
    </w:p>
    <w:p>
      <w:pPr>
        <w:pBdr>
          <w:bottom w:val="single" w:color="2E6DA4" w:sz="12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3A5C"/>
          <w:spacing w:val="40"/>
          <w:sz w:val="22"/>
          <w:szCs w:val="22"/>
        </w:rPr>
        <w:t xml:space="preserve">TECHNICAL SKILLS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724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Operating Systems</w:t>
            </w:r>
          </w:p>
        </w:tc>
        <w:tc>
          <w:tcPr>
            <w:tcW w:type="dxa" w:w="77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Windows 10/11, basic Windows Server administration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Networking</w:t>
            </w:r>
          </w:p>
        </w:tc>
        <w:tc>
          <w:tcPr>
            <w:tcW w:type="dxa" w:w="77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TCP/IP, DNS, DHCP – networking fundamentals supporting troubleshooting and configuration tasks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Cloud (AWS)</w:t>
            </w:r>
          </w:p>
        </w:tc>
        <w:tc>
          <w:tcPr>
            <w:tcW w:type="dxa" w:w="77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EC2 compute, S3 object storage, IAM user/role management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Productivity &amp; CRM</w:t>
            </w:r>
          </w:p>
        </w:tc>
        <w:tc>
          <w:tcPr>
            <w:tcW w:type="dxa" w:w="77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Microsoft 365 (Word, Excel, Outlook, Teams), CRM platforms for customer record management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Languages</w:t>
            </w:r>
          </w:p>
        </w:tc>
        <w:tc>
          <w:tcPr>
            <w:tcW w:type="dxa" w:w="772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English (Native) • French (Fluent)</w:t>
            </w:r>
          </w:p>
        </w:tc>
      </w:tr>
    </w:tbl>
    <w:p>
      <w:pPr>
        <w:spacing w:before="160" w:after="0"/>
      </w:pPr>
    </w:p>
    <w:p>
      <w:pPr>
        <w:pBdr>
          <w:bottom w:val="single" w:color="2E6DA4" w:sz="12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3A5C"/>
          <w:spacing w:val="40"/>
          <w:sz w:val="22"/>
          <w:szCs w:val="22"/>
        </w:rPr>
        <w:t xml:space="preserve">PROFESSIONAL EXPERIENCE</w:t>
      </w:r>
    </w:p>
    <w:p>
      <w:pPr>
        <w:tabs>
          <w:tab w:val="right" w:pos="10224"/>
        </w:tabs>
        <w:spacing w:before="100" w:after="2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Sales Consultant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2018 – Present</w:t>
      </w:r>
    </w:p>
    <w:p>
      <w:pPr>
        <w:spacing w:before="0"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Pohanka Automotive Group  |  Fredericksburg, 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Generated over $1 million in annual sales by leveraging CRM software to track leads, follow up with customers, and maintain accurate client records — skills directly applicable to IT ticketing and service management systems.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technical product information and troubleshooting guidance to customers, translating complex features into clear, actionable terms — a core help desk competency.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Utilized Microsoft 365 applications daily for correspondence, scheduling, and data entry, maintaining high accuracy and productivity.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Collaborated cross-functionally with finance and service departments, coordinating workflows and resolving issues to ensure customer satisfaction.</w:t>
      </w:r>
    </w:p>
    <w:p>
      <w:pPr>
        <w:spacing w:before="140" w:after="0"/>
      </w:pPr>
    </w:p>
    <w:p>
      <w:pPr>
        <w:tabs>
          <w:tab w:val="right" w:pos="10224"/>
        </w:tabs>
        <w:spacing w:before="100" w:after="2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Department Head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2009 – 2018</w:t>
      </w:r>
    </w:p>
    <w:p>
      <w:pPr>
        <w:spacing w:before="0" w:after="8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McDonald's Corporation  |  Fredericksburg, 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Supervised and trained a team of 50+ employees, developing onboarding documentation and step-by-step operational procedures — experience directly transferable to creating knowledge base articles and IT runbooks.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point-of-sale systems, digital menu boards, and back-office technology platforms; performed first-level troubleshooting on hardware and software issues to minimize downtime.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Analyzed operational data and generated performance reports for senior management, demonstrating proficiency with data collection, documentation, and reporting tools.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Maintained compliance with corporate policies and safety standards across all shifts, ensuring consistent process adherence — analogous to IT change management and policy enforcement.</w:t>
      </w:r>
    </w:p>
    <w:p>
      <w:pPr>
        <w:spacing w:before="160" w:after="0"/>
      </w:pPr>
    </w:p>
    <w:p>
      <w:pPr>
        <w:pBdr>
          <w:bottom w:val="single" w:color="2E6DA4" w:sz="12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3A5C"/>
          <w:spacing w:val="40"/>
          <w:sz w:val="22"/>
          <w:szCs w:val="22"/>
        </w:rPr>
        <w:t xml:space="preserve">EDUCATION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B.S. Business Administration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Colorado Technical University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A.S. Business Administration</w:t>
            </w:r>
          </w:p>
          <w:p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Northern Virginia Community College</w:t>
            </w:r>
          </w:p>
        </w:tc>
      </w:tr>
    </w:tbl>
    <w:p>
      <w:pPr>
        <w:spacing w:before="160" w:after="0"/>
      </w:pPr>
    </w:p>
    <w:p>
      <w:pPr>
        <w:pBdr>
          <w:bottom w:val="single" w:color="2E6DA4" w:sz="12" w:space="4"/>
        </w:pBdr>
        <w:spacing w:before="240" w:after="80"/>
      </w:pPr>
      <w:r>
        <w:rPr>
          <w:rFonts w:ascii="Calibri" w:cs="Calibri" w:eastAsia="Calibri" w:hAnsi="Calibri"/>
          <w:b/>
          <w:bCs/>
          <w:color w:val="1B3A5C"/>
          <w:spacing w:val="40"/>
          <w:sz w:val="22"/>
          <w:szCs w:val="22"/>
        </w:rPr>
        <w:t xml:space="preserve">ADDITIONAL INFORMATION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Career Focus: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Actively pursuing entry-level IT Support, Help Desk, and Cybersecurity roles. Open to federal and contractor positions in the Fredericksburg / Northern Virginia area.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English (Native) • French (Fluent) — able to support bilingual end users and documentation.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2026-03-16T23:24:53.665Z</dcterms:created>
  <dcterms:modified xsi:type="dcterms:W3CDTF">2026-03-16T23:24:53.667Z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