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67157958" w:rsidR="000A7104" w:rsidRDefault="00000000">
            <w:pPr>
              <w:rPr>
                <w:i/>
              </w:rPr>
            </w:pPr>
            <w:r>
              <w:rPr>
                <w:i/>
              </w:rPr>
              <w:t>Submitted by:</w:t>
            </w:r>
            <w:r w:rsidR="007456A4">
              <w:rPr>
                <w:i/>
              </w:rPr>
              <w:t xml:space="preserve"> </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6E73535" w:rsidR="000A7104" w:rsidRDefault="007456A4">
            <w:r>
              <w:t>t</w:t>
            </w:r>
            <w:r w:rsidR="00000000">
              <w:t xml:space="preserve">, FirstName MI.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1A5D2316" w:rsidR="000A7104" w:rsidRDefault="007456A4">
      <w:pPr>
        <w:jc w:val="center"/>
      </w:pPr>
      <w:proofErr w:type="gramStart"/>
      <w:r>
        <w:t>July</w:t>
      </w:r>
      <w:r w:rsidR="00000000">
        <w:t>,</w:t>
      </w:r>
      <w:proofErr w:type="gramEnd"/>
      <w:r w:rsidR="00000000">
        <w:t xml:space="preserve"> </w:t>
      </w:r>
      <w:r>
        <w:t>26</w:t>
      </w:r>
      <w:r w:rsidR="00000000">
        <w:t xml:space="preserve">, </w:t>
      </w:r>
      <w:r>
        <w:t>2005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40E314FF" w14:textId="737A7448" w:rsidR="000C17A2" w:rsidRPr="000C17A2" w:rsidRDefault="000C17A2" w:rsidP="000C17A2">
      <w:pPr>
        <w:jc w:val="center"/>
      </w:pPr>
      <w:r>
        <w:rPr>
          <w:noProof/>
        </w:rPr>
        <w:drawing>
          <wp:inline distT="0" distB="0" distL="0" distR="0" wp14:anchorId="3BCBDB67" wp14:editId="4EED7D9E">
            <wp:extent cx="5731510" cy="4298950"/>
            <wp:effectExtent l="0" t="0" r="2540" b="6350"/>
            <wp:docPr id="144702419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4197" name="Picture 6" descr="A diagram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8663D3C" w14:textId="77777777" w:rsidR="000C17A2" w:rsidRPr="000C17A2" w:rsidRDefault="000C17A2" w:rsidP="000C17A2">
      <w:pPr>
        <w:jc w:val="both"/>
        <w:rPr>
          <w:lang w:val="en-PH"/>
        </w:rPr>
      </w:pPr>
      <w:r w:rsidRPr="000C17A2">
        <w:rPr>
          <w:lang w:val="en-PH"/>
        </w:rPr>
        <w:t xml:space="preserve">The diagram shows how a book system works. A </w:t>
      </w:r>
      <w:r w:rsidRPr="000C17A2">
        <w:rPr>
          <w:b/>
          <w:bCs/>
          <w:lang w:val="en-PH"/>
        </w:rPr>
        <w:t>User</w:t>
      </w:r>
      <w:r w:rsidRPr="000C17A2">
        <w:rPr>
          <w:lang w:val="en-PH"/>
        </w:rPr>
        <w:t xml:space="preserve"> has a name and an email. The user can buy books, see the books they have purchased, and read them.</w:t>
      </w:r>
    </w:p>
    <w:p w14:paraId="7547EC54" w14:textId="77777777" w:rsidR="000C17A2" w:rsidRPr="000C17A2" w:rsidRDefault="000C17A2" w:rsidP="000C17A2">
      <w:pPr>
        <w:jc w:val="both"/>
        <w:rPr>
          <w:lang w:val="en-PH"/>
        </w:rPr>
      </w:pPr>
      <w:r w:rsidRPr="000C17A2">
        <w:rPr>
          <w:lang w:val="en-PH"/>
        </w:rPr>
        <w:t xml:space="preserve">The </w:t>
      </w:r>
      <w:r w:rsidRPr="000C17A2">
        <w:rPr>
          <w:b/>
          <w:bCs/>
          <w:lang w:val="en-PH"/>
        </w:rPr>
        <w:t>Book Store</w:t>
      </w:r>
      <w:r w:rsidRPr="000C17A2">
        <w:rPr>
          <w:lang w:val="en-PH"/>
        </w:rPr>
        <w:t xml:space="preserve"> has a list of books available to buy. Books can be added to the store, users can look at all the books, and they can purchase any book they like.</w:t>
      </w:r>
    </w:p>
    <w:p w14:paraId="634241EF" w14:textId="77777777" w:rsidR="000C17A2" w:rsidRPr="000C17A2" w:rsidRDefault="000C17A2" w:rsidP="000C17A2">
      <w:pPr>
        <w:jc w:val="both"/>
        <w:rPr>
          <w:lang w:val="en-PH"/>
        </w:rPr>
      </w:pPr>
      <w:r w:rsidRPr="000C17A2">
        <w:rPr>
          <w:lang w:val="en-PH"/>
        </w:rPr>
        <w:t xml:space="preserve">A </w:t>
      </w:r>
      <w:r w:rsidRPr="000C17A2">
        <w:rPr>
          <w:b/>
          <w:bCs/>
          <w:lang w:val="en-PH"/>
        </w:rPr>
        <w:t>Book</w:t>
      </w:r>
      <w:r w:rsidRPr="000C17A2">
        <w:rPr>
          <w:lang w:val="en-PH"/>
        </w:rPr>
        <w:t xml:space="preserve"> has basic information such as a title, author, and price. You can view the details of a book.</w:t>
      </w:r>
    </w:p>
    <w:p w14:paraId="7FE84B8E" w14:textId="77777777" w:rsidR="000C17A2" w:rsidRPr="000C17A2" w:rsidRDefault="000C17A2" w:rsidP="000C17A2">
      <w:pPr>
        <w:jc w:val="both"/>
        <w:rPr>
          <w:lang w:val="en-PH"/>
        </w:rPr>
      </w:pPr>
      <w:r w:rsidRPr="000C17A2">
        <w:rPr>
          <w:lang w:val="en-PH"/>
        </w:rPr>
        <w:t xml:space="preserve">An </w:t>
      </w:r>
      <w:r w:rsidRPr="000C17A2">
        <w:rPr>
          <w:b/>
          <w:bCs/>
          <w:lang w:val="en-PH"/>
        </w:rPr>
        <w:t>Audio Book</w:t>
      </w:r>
      <w:r w:rsidRPr="000C17A2">
        <w:rPr>
          <w:lang w:val="en-PH"/>
        </w:rPr>
        <w:t xml:space="preserve"> is a type of book that you can listen to. It also includes the length of the audio in hours.</w:t>
      </w:r>
    </w:p>
    <w:p w14:paraId="0DA78FB5" w14:textId="77777777" w:rsidR="000C17A2" w:rsidRPr="000C17A2" w:rsidRDefault="000C17A2" w:rsidP="000C17A2">
      <w:pPr>
        <w:jc w:val="both"/>
        <w:rPr>
          <w:lang w:val="en-PH"/>
        </w:rPr>
      </w:pPr>
      <w:r w:rsidRPr="000C17A2">
        <w:rPr>
          <w:lang w:val="en-PH"/>
        </w:rPr>
        <w:t xml:space="preserve">An </w:t>
      </w:r>
      <w:r w:rsidRPr="000C17A2">
        <w:rPr>
          <w:b/>
          <w:bCs/>
          <w:lang w:val="en-PH"/>
        </w:rPr>
        <w:t>E-Book</w:t>
      </w:r>
      <w:r w:rsidRPr="000C17A2">
        <w:rPr>
          <w:lang w:val="en-PH"/>
        </w:rPr>
        <w:t xml:space="preserve"> is a digital version of a book. It includes the format of the file, like PDF or EPUB.</w:t>
      </w:r>
    </w:p>
    <w:p w14:paraId="7040D5D0" w14:textId="77777777" w:rsidR="000C17A2" w:rsidRPr="000C17A2" w:rsidRDefault="000C17A2" w:rsidP="000C17A2">
      <w:pPr>
        <w:jc w:val="both"/>
        <w:rPr>
          <w:lang w:val="en-PH"/>
        </w:rPr>
      </w:pPr>
      <w:r w:rsidRPr="000C17A2">
        <w:rPr>
          <w:lang w:val="en-PH"/>
        </w:rPr>
        <w:t xml:space="preserve">An </w:t>
      </w:r>
      <w:r w:rsidRPr="000C17A2">
        <w:rPr>
          <w:b/>
          <w:bCs/>
          <w:lang w:val="en-PH"/>
        </w:rPr>
        <w:t>E-Book Reader</w:t>
      </w:r>
      <w:r w:rsidRPr="000C17A2">
        <w:rPr>
          <w:lang w:val="en-PH"/>
        </w:rPr>
        <w:t xml:space="preserve"> is a device used to read or listen to e-books and audio books. It has a name, screen size, and battery life. The reader can open books and show their content on the screen.</w:t>
      </w:r>
    </w:p>
    <w:p w14:paraId="02577C36" w14:textId="77777777" w:rsidR="000C17A2" w:rsidRDefault="000C17A2" w:rsidP="000C17A2">
      <w:pPr>
        <w:jc w:val="both"/>
        <w:rPr>
          <w:lang w:val="en-PH"/>
        </w:rPr>
      </w:pPr>
      <w:r w:rsidRPr="000C17A2">
        <w:rPr>
          <w:lang w:val="en-PH"/>
        </w:rPr>
        <w:t xml:space="preserve">In the diagram, each box has </w:t>
      </w:r>
      <w:r w:rsidRPr="000C17A2">
        <w:rPr>
          <w:b/>
          <w:bCs/>
          <w:lang w:val="en-PH"/>
        </w:rPr>
        <w:t>attributes</w:t>
      </w:r>
      <w:r w:rsidRPr="000C17A2">
        <w:rPr>
          <w:lang w:val="en-PH"/>
        </w:rPr>
        <w:t xml:space="preserve">, which are the details or features it has, and </w:t>
      </w:r>
      <w:r w:rsidRPr="000C17A2">
        <w:rPr>
          <w:b/>
          <w:bCs/>
          <w:lang w:val="en-PH"/>
        </w:rPr>
        <w:t>methods</w:t>
      </w:r>
      <w:r w:rsidRPr="000C17A2">
        <w:rPr>
          <w:lang w:val="en-PH"/>
        </w:rPr>
        <w:t>, which are the actions it can do.</w:t>
      </w:r>
    </w:p>
    <w:p w14:paraId="7C27C3B9" w14:textId="77777777" w:rsidR="00B57CB2" w:rsidRDefault="00B57CB2" w:rsidP="000C17A2">
      <w:pPr>
        <w:jc w:val="both"/>
        <w:rPr>
          <w:lang w:val="en-PH"/>
        </w:rPr>
      </w:pPr>
    </w:p>
    <w:p w14:paraId="586D13CD" w14:textId="3D74EE5F" w:rsidR="00B57CB2" w:rsidRDefault="00B57CB2" w:rsidP="000C17A2">
      <w:pPr>
        <w:jc w:val="both"/>
        <w:rPr>
          <w:lang w:val="en-PH"/>
        </w:rPr>
      </w:pPr>
      <w:r>
        <w:rPr>
          <w:noProof/>
          <w:lang w:val="en-PH"/>
        </w:rPr>
        <w:lastRenderedPageBreak/>
        <w:drawing>
          <wp:inline distT="0" distB="0" distL="0" distR="0" wp14:anchorId="1F1E627B" wp14:editId="1C6750A6">
            <wp:extent cx="4715533" cy="7373379"/>
            <wp:effectExtent l="0" t="0" r="8890" b="0"/>
            <wp:docPr id="890280355"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0355" name="Picture 7"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715533" cy="7373379"/>
                    </a:xfrm>
                    <a:prstGeom prst="rect">
                      <a:avLst/>
                    </a:prstGeom>
                  </pic:spPr>
                </pic:pic>
              </a:graphicData>
            </a:graphic>
          </wp:inline>
        </w:drawing>
      </w:r>
    </w:p>
    <w:p w14:paraId="0547489F" w14:textId="786EAF76" w:rsidR="00B57CB2" w:rsidRDefault="00B57CB2" w:rsidP="000C17A2">
      <w:pPr>
        <w:jc w:val="both"/>
        <w:rPr>
          <w:lang w:val="en-PH"/>
        </w:rPr>
      </w:pPr>
    </w:p>
    <w:p w14:paraId="1469B2A5" w14:textId="7BE94A46" w:rsidR="00B57CB2" w:rsidRDefault="00B57CB2" w:rsidP="000C17A2">
      <w:pPr>
        <w:jc w:val="both"/>
        <w:rPr>
          <w:lang w:val="en-PH"/>
        </w:rPr>
      </w:pPr>
      <w:r>
        <w:rPr>
          <w:noProof/>
          <w:lang w:val="en-PH"/>
        </w:rPr>
        <w:drawing>
          <wp:anchor distT="0" distB="0" distL="114300" distR="114300" simplePos="0" relativeHeight="251660288" behindDoc="1" locked="0" layoutInCell="1" allowOverlap="1" wp14:anchorId="05F47D90" wp14:editId="3FD35D03">
            <wp:simplePos x="0" y="0"/>
            <wp:positionH relativeFrom="margin">
              <wp:align>center</wp:align>
            </wp:positionH>
            <wp:positionV relativeFrom="paragraph">
              <wp:posOffset>-118201</wp:posOffset>
            </wp:positionV>
            <wp:extent cx="2429214" cy="1219370"/>
            <wp:effectExtent l="0" t="0" r="9525" b="0"/>
            <wp:wrapTight wrapText="bothSides">
              <wp:wrapPolygon edited="0">
                <wp:start x="0" y="0"/>
                <wp:lineTo x="0" y="21263"/>
                <wp:lineTo x="21515" y="21263"/>
                <wp:lineTo x="21515" y="0"/>
                <wp:lineTo x="0" y="0"/>
              </wp:wrapPolygon>
            </wp:wrapTight>
            <wp:docPr id="890519958" name="Picture 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19958" name="Picture 8" descr="A white background with black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429214" cy="1219370"/>
                    </a:xfrm>
                    <a:prstGeom prst="rect">
                      <a:avLst/>
                    </a:prstGeom>
                  </pic:spPr>
                </pic:pic>
              </a:graphicData>
            </a:graphic>
            <wp14:sizeRelH relativeFrom="page">
              <wp14:pctWidth>0</wp14:pctWidth>
            </wp14:sizeRelH>
            <wp14:sizeRelV relativeFrom="page">
              <wp14:pctHeight>0</wp14:pctHeight>
            </wp14:sizeRelV>
          </wp:anchor>
        </w:drawing>
      </w:r>
    </w:p>
    <w:p w14:paraId="64022D44" w14:textId="45BE707A" w:rsidR="00B57CB2" w:rsidRDefault="00B57CB2" w:rsidP="000C17A2">
      <w:pPr>
        <w:jc w:val="both"/>
        <w:rPr>
          <w:lang w:val="en-PH"/>
        </w:rPr>
      </w:pPr>
    </w:p>
    <w:p w14:paraId="129155AC" w14:textId="129A1C22" w:rsidR="00B57CB2" w:rsidRDefault="00B57CB2" w:rsidP="000C17A2">
      <w:pPr>
        <w:jc w:val="both"/>
        <w:rPr>
          <w:lang w:val="en-PH"/>
        </w:rPr>
      </w:pPr>
    </w:p>
    <w:p w14:paraId="62BDAF39" w14:textId="4C97F044" w:rsidR="00B57CB2" w:rsidRPr="000C17A2" w:rsidRDefault="00B57CB2" w:rsidP="000C17A2">
      <w:pPr>
        <w:jc w:val="both"/>
        <w:rPr>
          <w:lang w:val="en-PH"/>
        </w:rPr>
      </w:pPr>
    </w:p>
    <w:p w14:paraId="312C94EE" w14:textId="0CB2F342" w:rsidR="000A7104" w:rsidRDefault="00B57CB2">
      <w:pPr>
        <w:keepNext/>
        <w:jc w:val="center"/>
      </w:pPr>
      <w:r w:rsidRPr="00B57CB2">
        <w:lastRenderedPageBreak/>
        <w:t xml:space="preserve">The Polygons class is used to create objects that represent polygons. Each polygon has three attributes: a name (like "Triangle"), the number of sides (an integer), and the area (a decimal number). The class has a constructor method that sets these attributes when a new polygon is created. It also has setter methods to change the values of the name, sides, and area, and getter methods to retrieve these values. In the test code, a polygon is created as a triangle with 3 sides and an area of 15.5. The program prints these details, then updates the polygon to a square with 4 sides and an area of </w:t>
      </w:r>
      <w:proofErr w:type="gramStart"/>
      <w:r w:rsidRPr="00B57CB2">
        <w:t>20.0, and</w:t>
      </w:r>
      <w:proofErr w:type="gramEnd"/>
      <w:r w:rsidRPr="00B57CB2">
        <w:t xml:space="preserve"> prints the updated details. When the number of sides is changed, the program also prints a message showing the new value. This class helps organize and manage information about polygons in a clear and simple way.</w:t>
      </w:r>
    </w:p>
    <w:p w14:paraId="7F75994E" w14:textId="3F1FFF8E" w:rsidR="00FF2D1A" w:rsidRDefault="00FF2D1A">
      <w:pPr>
        <w:keepNext/>
        <w:jc w:val="center"/>
      </w:pPr>
    </w:p>
    <w:p w14:paraId="02FD0897" w14:textId="77777777" w:rsidR="00FF2D1A" w:rsidRDefault="00FF2D1A">
      <w:pPr>
        <w:keepNext/>
        <w:jc w:val="center"/>
      </w:pPr>
    </w:p>
    <w:p w14:paraId="0268E2D7" w14:textId="26484F89" w:rsidR="00FF2D1A" w:rsidRDefault="00FF2D1A" w:rsidP="00FF2D1A">
      <w:pPr>
        <w:keepNext/>
      </w:pPr>
    </w:p>
    <w:p w14:paraId="185E81BA" w14:textId="77777777" w:rsidR="00FF2D1A" w:rsidRDefault="00FF2D1A">
      <w:pPr>
        <w:keepNext/>
        <w:jc w:val="center"/>
      </w:pPr>
    </w:p>
    <w:p w14:paraId="165A3C3D" w14:textId="7D8DD360"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5632C769" w14:textId="77777777" w:rsidR="000C17A2" w:rsidRDefault="000C17A2">
      <w:pPr>
        <w:pBdr>
          <w:top w:val="nil"/>
          <w:left w:val="nil"/>
          <w:bottom w:val="nil"/>
          <w:right w:val="nil"/>
          <w:between w:val="nil"/>
        </w:pBdr>
        <w:spacing w:after="200" w:line="240" w:lineRule="auto"/>
        <w:jc w:val="center"/>
        <w:rPr>
          <w:color w:val="000000"/>
          <w:sz w:val="18"/>
          <w:szCs w:val="18"/>
        </w:rPr>
      </w:pPr>
    </w:p>
    <w:p w14:paraId="1EC5B878" w14:textId="77777777" w:rsidR="000A7104" w:rsidRDefault="00000000">
      <w:pPr>
        <w:jc w:val="both"/>
      </w:pPr>
      <w:bookmarkStart w:id="0" w:name="_gjdgxs" w:colFirst="0" w:colLast="0"/>
      <w:bookmarkEnd w:id="0"/>
      <w:r>
        <w:tab/>
        <w:t>If an image is taken from another literature or intellectual property, please cite them accordingly in the caption. Always keep in mind the Honor Code [1] of our course to prevent failure due to academic dishonesty.</w:t>
      </w:r>
    </w:p>
    <w:p w14:paraId="59E2EE08" w14:textId="77777777" w:rsidR="000C17A2" w:rsidRDefault="000C17A2">
      <w:pPr>
        <w:jc w:val="both"/>
      </w:pPr>
    </w:p>
    <w:p w14:paraId="224291F0" w14:textId="77777777" w:rsidR="000A7104" w:rsidRDefault="00000000">
      <w:pPr>
        <w:pStyle w:val="Heading1"/>
        <w:numPr>
          <w:ilvl w:val="0"/>
          <w:numId w:val="1"/>
        </w:numPr>
      </w:pPr>
      <w:r>
        <w:t>Conclusion</w:t>
      </w:r>
    </w:p>
    <w:p w14:paraId="6EE55C75" w14:textId="77777777" w:rsidR="000A7104" w:rsidRDefault="00000000">
      <w:pPr>
        <w:ind w:firstLine="720"/>
      </w:pPr>
      <w:r>
        <w:t>The conclusion expresses the summary of the whole laboratory report as perceived by the authors of the report.</w:t>
      </w:r>
    </w:p>
    <w:p w14:paraId="70A2C2E5" w14:textId="77777777" w:rsidR="00B57CB2" w:rsidRDefault="00B57CB2">
      <w:pPr>
        <w:ind w:firstLine="720"/>
      </w:pPr>
    </w:p>
    <w:p w14:paraId="568F5A95" w14:textId="5525F751" w:rsidR="00B57CB2" w:rsidRDefault="00B57CB2">
      <w:pPr>
        <w:ind w:firstLine="720"/>
      </w:pPr>
      <w:r w:rsidRPr="00B57CB2">
        <w:t>The Polygons class and its test code show how to use Python classes to organize and manage data about shapes. By defining attributes and using methods to set and get values, the class makes it easy to create polygon objects and change their details when needed. This approach helps keep the code clear and makes working with many polygons simple and organized. Overall, it demonstrates basic but important concepts of object-oriented programming in a practical way.</w:t>
      </w: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2EDBD1C2" w14:textId="65F6A446" w:rsidR="000A7104" w:rsidRPr="00B57CB2" w:rsidRDefault="00000000" w:rsidP="00B57CB2">
      <w:pPr>
        <w:jc w:val="center"/>
        <w:rPr>
          <w:b/>
          <w:sz w:val="36"/>
          <w:szCs w:val="36"/>
        </w:rPr>
      </w:pPr>
      <w:r>
        <w:rPr>
          <w:b/>
          <w:sz w:val="36"/>
          <w:szCs w:val="36"/>
        </w:rPr>
        <w:lastRenderedPageBreak/>
        <w:t>References</w:t>
      </w:r>
    </w:p>
    <w:p w14:paraId="420AB9B2" w14:textId="1C4581B8" w:rsidR="000A7104" w:rsidRDefault="00B57CB2">
      <w:pPr>
        <w:rPr>
          <w:sz w:val="21"/>
          <w:szCs w:val="21"/>
        </w:rPr>
      </w:pPr>
      <w:hyperlink r:id="rId10" w:history="1">
        <w:r w:rsidRPr="00B57CB2">
          <w:rPr>
            <w:rStyle w:val="Hyperlink"/>
            <w:sz w:val="21"/>
            <w:szCs w:val="21"/>
          </w:rPr>
          <w:t xml:space="preserve">What is Polygenic Inheritance? - </w:t>
        </w:r>
        <w:proofErr w:type="spellStart"/>
        <w:r w:rsidRPr="00B57CB2">
          <w:rPr>
            <w:rStyle w:val="Hyperlink"/>
            <w:sz w:val="21"/>
            <w:szCs w:val="21"/>
          </w:rPr>
          <w:t>GeeksforGeeks</w:t>
        </w:r>
        <w:proofErr w:type="spellEnd"/>
      </w:hyperlink>
    </w:p>
    <w:sectPr w:rsidR="000A7104">
      <w:headerReference w:type="even" r:id="rId11"/>
      <w:headerReference w:type="default" r:id="rId12"/>
      <w:footerReference w:type="even" r:id="rId13"/>
      <w:footerReference w:type="default" r:id="rId14"/>
      <w:headerReference w:type="first" r:id="rId15"/>
      <w:footerReference w:type="first" r:id="rId16"/>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4BD41" w14:textId="77777777" w:rsidR="00D647D1" w:rsidRDefault="00D647D1">
      <w:pPr>
        <w:spacing w:line="240" w:lineRule="auto"/>
      </w:pPr>
      <w:r>
        <w:separator/>
      </w:r>
    </w:p>
  </w:endnote>
  <w:endnote w:type="continuationSeparator" w:id="0">
    <w:p w14:paraId="7630C6BF" w14:textId="77777777" w:rsidR="00D647D1" w:rsidRDefault="00D647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AF188" w14:textId="77777777" w:rsidR="00D647D1" w:rsidRDefault="00D647D1">
      <w:pPr>
        <w:spacing w:line="240" w:lineRule="auto"/>
      </w:pPr>
      <w:r>
        <w:separator/>
      </w:r>
    </w:p>
  </w:footnote>
  <w:footnote w:type="continuationSeparator" w:id="0">
    <w:p w14:paraId="26D7C016" w14:textId="77777777" w:rsidR="00D647D1" w:rsidRDefault="00D647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C17A2"/>
    <w:rsid w:val="000F5789"/>
    <w:rsid w:val="000F6193"/>
    <w:rsid w:val="001A5A5D"/>
    <w:rsid w:val="001C670E"/>
    <w:rsid w:val="002675F3"/>
    <w:rsid w:val="00404FD0"/>
    <w:rsid w:val="00521858"/>
    <w:rsid w:val="005B1753"/>
    <w:rsid w:val="005D3BC6"/>
    <w:rsid w:val="006206DB"/>
    <w:rsid w:val="0068480C"/>
    <w:rsid w:val="006B64A6"/>
    <w:rsid w:val="00713E2F"/>
    <w:rsid w:val="007456A4"/>
    <w:rsid w:val="007F6CC3"/>
    <w:rsid w:val="008E5BD9"/>
    <w:rsid w:val="0098270F"/>
    <w:rsid w:val="00A817F4"/>
    <w:rsid w:val="00A96B51"/>
    <w:rsid w:val="00B05BE7"/>
    <w:rsid w:val="00B57CB2"/>
    <w:rsid w:val="00C200FF"/>
    <w:rsid w:val="00C71DE0"/>
    <w:rsid w:val="00C83874"/>
    <w:rsid w:val="00CB7992"/>
    <w:rsid w:val="00D647D1"/>
    <w:rsid w:val="00D657C8"/>
    <w:rsid w:val="00E17BDC"/>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B57CB2"/>
    <w:rPr>
      <w:color w:val="0000FF" w:themeColor="hyperlink"/>
      <w:u w:val="single"/>
    </w:rPr>
  </w:style>
  <w:style w:type="character" w:styleId="UnresolvedMention">
    <w:name w:val="Unresolved Mention"/>
    <w:basedOn w:val="DefaultParagraphFont"/>
    <w:uiPriority w:val="99"/>
    <w:semiHidden/>
    <w:unhideWhenUsed/>
    <w:rsid w:val="00B57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www.geeksforgeeks.org/biology/polygenic-inherita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6</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PC26</cp:lastModifiedBy>
  <cp:revision>6</cp:revision>
  <dcterms:created xsi:type="dcterms:W3CDTF">2025-07-25T13:40:00Z</dcterms:created>
  <dcterms:modified xsi:type="dcterms:W3CDTF">2025-07-26T12:29:00Z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