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d6pm0v2sbid" w:id="0"/>
      <w:bookmarkEnd w:id="0"/>
      <w:r w:rsidDel="00000000" w:rsidR="00000000" w:rsidRPr="00000000">
        <w:rPr>
          <w:rtl w:val="0"/>
        </w:rPr>
        <w:t xml:space="preserve">Spécifications serveur secuvia 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p8ae4phl1c99" w:id="1"/>
      <w:bookmarkEnd w:id="1"/>
      <w:r w:rsidDel="00000000" w:rsidR="00000000" w:rsidRPr="00000000">
        <w:rPr>
          <w:sz w:val="34"/>
          <w:szCs w:val="34"/>
          <w:rtl w:val="0"/>
        </w:rPr>
        <w:t xml:space="preserve">1. Schéma Global des Classes (Diagramme UML simplifié)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skinparam backgroundColor #EEEBDC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skinparam classBorderColor black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skinparam classFontColor black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skinparam arrowColor black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ServeurSecuviaLinux {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main()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ServeurTcp {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# serverSocket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# isListening : bool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ServeurTcp()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~ServeurTcp()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start(port : int) : bool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stop() : bool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acceptClient() : int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handleClientConnection(clientSocket : int)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ClientConnecte {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clientType : int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ipAddress : string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connectionDateTime : string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ClientConnecte(socket : int, address : sockaddr_in)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~ClientConnecte()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getClientType(socket : int) : int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getIpAddress() : string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getConnectionDateTime() : string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traitementClientBadge(socket : int) : bool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traitementClientMobile(socket : int) : bool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FichierLog {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# logFile : ofstream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# filenamePrefix : string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FichierLog()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~FichierLog()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genererNomFichierLog(dateEvenement : string, zone : string) : string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ecrireLogBadge(dateHeure : string, typeEvenement : string, pointAcces : string, carteID : string, utilisateur : string) : bool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lectureMobileIA(dateFichier : string, PredectiveIA : PredectiveIA) : bool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PredectiveIA {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analyseIA(dateFichier : string) : string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mettreAJourResultatAnalyse(idAction : int, resultat : string) : bool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ServeurDAO {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# connection : MYSQL*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ServeurDAO()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~ServeurDAO()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connecter() : bool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deconnecter() : bool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ecrireAction(dateAction : string, heureAction : string, refTypeAction : int, refZoneAction : string, refBadge : string, refPersonne : int, resultatIA : string) : bool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lireTypeAction(libelle : string) : int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lireZoneAction(libelle : string) : int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lirePersonne(nom : string, prenom : string) : int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+ lireBadge(numCarte : string) : int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ServeurSecuviaLinux --|&gt; ServeurTcp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ServeurTcp --* ClientConnecte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ClientConnecte --&gt; FichierLog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ClientConnecte --&gt; PredectiveIA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ClientConnecte --&gt; ServeurDAO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FichierLog --&gt; PredectiveIA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PredectiveIA --&gt; ServeurDAO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xjjsxzyby0pj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 Modèle Conceptuel de Données (MCD)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entity typeAction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+id_typeAction: INT PK AI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libelle: VARCHAR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entity zoneAction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+id_zoneAction: INT PK AI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libelle: VARCHAR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gps: VARCHAR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entity personne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+id_personne: INT PK AI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nom: VARCHAR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prenom: VARCHAR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entity badge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+id_badge: INT PK AI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num_carte: VARCHAR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ref_personne: INT FK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date_finValidite: DATE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entity action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+id_action: INT PK AI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date_action: DATETIME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heure_action: DATETIME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ref_typeAction: INT FK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ref_zoneAction: INT FK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ref_badge: VARCHAR FK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ref_personne: INT FK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resultatIA: VARCHAR(120)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action }o--|| typeAction : ref_typeAction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action }o--|| zoneAction : ref_zoneAction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action }o--|| personne : ref_personne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badge }o--|| personne : ref_personne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action }o--|| badge : ref_badge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u84qpmnd1dho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 Algorithmes des Méthodes Principales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ServeurTcp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start(port : int) : bool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Créer un socket TCP (AF_INET, SOCK_STREAM).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création échoue, 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Préparer l'adresse du serveur (adresse INADDR_ANY, port spécifié).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Lier l'adresse au socket.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liaison échoue, fermer le socket et 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Écouter les connexions entrantes (nombre max de connexions en attente).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l'écoute échoue, fermer le socket et 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Afficher un message indiquant que le serveur est en écoute.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isListening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Boucle infinie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isListening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Appeler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acceptClient()</w:t>
      </w:r>
      <w:r w:rsidDel="00000000" w:rsidR="00000000" w:rsidRPr="00000000">
        <w:rPr>
          <w:rtl w:val="0"/>
        </w:rPr>
        <w:t xml:space="preserve"> pour accepter une nouvelle connexion.</w:t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acceptClient()</w:t>
      </w:r>
      <w:r w:rsidDel="00000000" w:rsidR="00000000" w:rsidRPr="00000000">
        <w:rPr>
          <w:rtl w:val="0"/>
        </w:rPr>
        <w:t xml:space="preserve"> retourne un socket valide :</w:t>
      </w:r>
    </w:p>
    <w:p w:rsidR="00000000" w:rsidDel="00000000" w:rsidP="00000000" w:rsidRDefault="00000000" w:rsidRPr="00000000" w14:paraId="0000008F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Créer une instance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ClientConnecte</w:t>
      </w:r>
      <w:r w:rsidDel="00000000" w:rsidR="00000000" w:rsidRPr="00000000">
        <w:rPr>
          <w:rtl w:val="0"/>
        </w:rPr>
        <w:t xml:space="preserve"> pour cette connexion.</w:t>
      </w:r>
    </w:p>
    <w:p w:rsidR="00000000" w:rsidDel="00000000" w:rsidP="00000000" w:rsidRDefault="00000000" w:rsidRPr="00000000" w14:paraId="00000090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Lancer un nouveau thread (ou utiliser un mécanisme asynchrone) pour exécuter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handleClientConnection()</w:t>
      </w:r>
      <w:r w:rsidDel="00000000" w:rsidR="00000000" w:rsidRPr="00000000">
        <w:rPr>
          <w:rtl w:val="0"/>
        </w:rPr>
        <w:t xml:space="preserve"> avec le socket client.</w:t>
      </w:r>
    </w:p>
    <w:p w:rsidR="00000000" w:rsidDel="00000000" w:rsidP="00000000" w:rsidRDefault="00000000" w:rsidRPr="00000000" w14:paraId="0000009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acceptClient()</w:t>
      </w:r>
      <w:r w:rsidDel="00000000" w:rsidR="00000000" w:rsidRPr="00000000">
        <w:rPr>
          <w:rtl w:val="0"/>
        </w:rPr>
        <w:t xml:space="preserve"> retourne une erreur, afficher un message d'erreur.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(si le démarrage initial a réussi).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stop() : bool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isListening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Fermer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serverSocket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Attendre la fin de tous les threads clients actifs (si multithreading est utilisé).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l'arrêt s'est déroulé sans erreur,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acceptClient() : int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Appeler la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accept()</w:t>
      </w:r>
      <w:r w:rsidDel="00000000" w:rsidR="00000000" w:rsidRPr="00000000">
        <w:rPr>
          <w:rtl w:val="0"/>
        </w:rPr>
        <w:t xml:space="preserve"> (ou équivalente multiplateforme) 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serverSocket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l'acceptation réussit, retourner le nouveau socket client.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l'acceptation échoue, afficher un message d'erreur et retourner un indicateur d'erreur (par exemple, -1).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handleClientConnection(clientSocket : int)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Créer une instance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ClientConnecte</w:t>
      </w:r>
      <w:r w:rsidDel="00000000" w:rsidR="00000000" w:rsidRPr="00000000">
        <w:rPr>
          <w:rtl w:val="0"/>
        </w:rPr>
        <w:t xml:space="preserve"> associée 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clientSocket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Déterminer le type de client en lisant les premiers octets ou la première commande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getClientType()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typeClient</w:t>
      </w:r>
      <w:r w:rsidDel="00000000" w:rsidR="00000000" w:rsidRPr="00000000">
        <w:rPr>
          <w:rtl w:val="0"/>
        </w:rPr>
        <w:t xml:space="preserve"> est 1 (badge) :</w:t>
      </w:r>
    </w:p>
    <w:p w:rsidR="00000000" w:rsidDel="00000000" w:rsidP="00000000" w:rsidRDefault="00000000" w:rsidRPr="00000000" w14:paraId="000000A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Appeler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traitementClientBadge(clientSocket)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typeClient</w:t>
      </w:r>
      <w:r w:rsidDel="00000000" w:rsidR="00000000" w:rsidRPr="00000000">
        <w:rPr>
          <w:rtl w:val="0"/>
        </w:rPr>
        <w:t xml:space="preserve"> est 2 (mobile) :</w:t>
      </w:r>
    </w:p>
    <w:p w:rsidR="00000000" w:rsidDel="00000000" w:rsidP="00000000" w:rsidRDefault="00000000" w:rsidRPr="00000000" w14:paraId="000000A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Appeler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traitementClientMobile(clientSocket)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Fermer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clientSocket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ClientConnecte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ClientConnecte(socket : int, address : sockaddr_in)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Stocker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</w:t>
      </w:r>
      <w:r w:rsidDel="00000000" w:rsidR="00000000" w:rsidRPr="00000000">
        <w:rPr>
          <w:rtl w:val="0"/>
        </w:rPr>
        <w:t xml:space="preserve"> et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du client.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Récupérer et stocker l'adresse IP du client à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Enregistrer la date et l'heure de connexion actuelles.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getClientType(socket : int) : int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Lire les premiers octets (par exemple, 16 octets) 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</w:t>
      </w:r>
      <w:r w:rsidDel="00000000" w:rsidR="00000000" w:rsidRPr="00000000">
        <w:rPr>
          <w:rtl w:val="0"/>
        </w:rPr>
        <w:t xml:space="preserve"> client.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Analyser ces octets pour identifier le protocole utilisé.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chaîne commence par "SEC_MSG_START", retourner 1.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chaîne commence par "SEC_MOB_START", retourner 2.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l'identification échoue, retourner une valeur d'erreur (par exemple, 0).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traitementClientBadge(socket : int) : bool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Créer une instance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FichierLog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Créer une instance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ServeurDAO</w:t>
      </w:r>
      <w:r w:rsidDel="00000000" w:rsidR="00000000" w:rsidRPr="00000000">
        <w:rPr>
          <w:rtl w:val="0"/>
        </w:rPr>
        <w:t xml:space="preserve"> et se connecter à la base de données.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Lire la requête complète du client (jusqu'à un délimiteur, par exemple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Parser la requête pour extraire la date, la zone, la carte ID, etc. (en fonction du format "SEC_MSG_DATE_...").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Récupérer des informations supplémentaires (nom d'utilisateur) de la base de données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ServeurDAO</w:t>
      </w:r>
      <w:r w:rsidDel="00000000" w:rsidR="00000000" w:rsidRPr="00000000">
        <w:rPr>
          <w:rtl w:val="0"/>
        </w:rPr>
        <w:t xml:space="preserve"> en utilisant la carte ID.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Générer le nom du fichier log en utilisant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FichierLog::genererNomFichierLog()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Écrire l'événement dans le fichier log en utilisant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FichierLog::ecrireLogBadge()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Récupérer les identifiants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id_typeAction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id_zoneAction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id_personne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id_badge</w:t>
      </w:r>
      <w:r w:rsidDel="00000000" w:rsidR="00000000" w:rsidRPr="00000000">
        <w:rPr>
          <w:rtl w:val="0"/>
        </w:rPr>
        <w:t xml:space="preserve">) de la base de données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ServeurDAO</w:t>
      </w:r>
      <w:r w:rsidDel="00000000" w:rsidR="00000000" w:rsidRPr="00000000">
        <w:rPr>
          <w:rtl w:val="0"/>
        </w:rPr>
        <w:t xml:space="preserve"> en utilisant les informations extraites.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Écrire l'événement dans la base de données (table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) en utilisant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ServeurDAO::ecrireAction()</w:t>
      </w:r>
      <w:r w:rsidDel="00000000" w:rsidR="00000000" w:rsidRPr="00000000">
        <w:rPr>
          <w:rtl w:val="0"/>
        </w:rPr>
        <w:t xml:space="preserve"> avec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resultatIA</w:t>
      </w:r>
      <w:r w:rsidDel="00000000" w:rsidR="00000000" w:rsidRPr="00000000">
        <w:rPr>
          <w:rtl w:val="0"/>
        </w:rPr>
        <w:t xml:space="preserve"> initialement vide.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Envoyer une réponse au client (par exemple, "OK" ou "ERROR").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Déconnecter de la base de données.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le traitement s'est déroulé sans erreur,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traitementClientMobile(socket : int) : bool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Créer une instance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FichierLog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Créer une instance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PredectiveIA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Lire la requête complète du client.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requête est "LECTURE_IA", récupérer la date du jour.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FichierLog::lectureMobileIA()</w:t>
      </w:r>
      <w:r w:rsidDel="00000000" w:rsidR="00000000" w:rsidRPr="00000000">
        <w:rPr>
          <w:rtl w:val="0"/>
        </w:rPr>
        <w:t xml:space="preserve"> avec la date du jour et l'instance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PredectiveIA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Envoyer la réponse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lectureMobileIA()</w:t>
      </w:r>
      <w:r w:rsidDel="00000000" w:rsidR="00000000" w:rsidRPr="00000000">
        <w:rPr>
          <w:rtl w:val="0"/>
        </w:rPr>
        <w:t xml:space="preserve"> au client.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le traitement s'est déroulé sans erreur,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FichierLog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genererNomFichierLog(dateEvenement : string, zone : string) : string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Formater la date de l'événement pour l'inclure dans le nom de fichier (par exemple, extraire l'année, le mois et le jour).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Concaténer la date formatée, "_Zone-", la zone, et ".log" pour créer le nom de fichier.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le nom de fichier généré.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ecrireLogBadge(dateHeure : string, typeEvenement : string, pointAcces : string, carteID : string, utilisateur : string) : bool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Ouvrir le fichier log en mode ajout (création si inexistant) en utilisant le nom de fichier approprié.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l'ouverture échoue, 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Formater la ligne de log avec les informations fournies (par exemple,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[dateHeure] typeEvenement : pointAcces - Carte ID carteID - Utilisateur: utilisateur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Écrire la ligne formatée dans le fichier log.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Fermer le fichier log.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l'écriture a réussi,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lectureMobileIA(dateFichier : string, PredectiveIA : PredectiveIA) : bool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Générer le nom du fichier log pour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dateFichier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Ouvrir le fichier log en mode lecture.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l'ouverture échoue, 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Lire le fichier ligne par ligne.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 chaque ligne, parser les éléments (date, heure, type d'événement, etc.).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Extraire la date et l'heure de l'événement.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PredectiveIA::analyseIA()</w:t>
      </w:r>
      <w:r w:rsidDel="00000000" w:rsidR="00000000" w:rsidRPr="00000000">
        <w:rPr>
          <w:rtl w:val="0"/>
        </w:rPr>
        <w:t xml:space="preserve"> avec la date de l'événement (ou la date du fichier pour analyser tous les événements du jour).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PredectiveIA::analyseIA()</w:t>
      </w:r>
      <w:r w:rsidDel="00000000" w:rsidR="00000000" w:rsidRPr="00000000">
        <w:rPr>
          <w:rtl w:val="0"/>
        </w:rPr>
        <w:t xml:space="preserve"> retourne un résultat non vide :</w:t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Identifier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id_action</w:t>
      </w:r>
      <w:r w:rsidDel="00000000" w:rsidR="00000000" w:rsidRPr="00000000">
        <w:rPr>
          <w:rtl w:val="0"/>
        </w:rPr>
        <w:t xml:space="preserve"> correspondant à cet événement (nécessite potentiellement de stocker un identifiant lors de l'écriture initiale ou de relire la base de données).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Appeler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PredectiveIA::mettreAJourResultatAnalyse()</w:t>
      </w:r>
      <w:r w:rsidDel="00000000" w:rsidR="00000000" w:rsidRPr="00000000">
        <w:rPr>
          <w:rtl w:val="0"/>
        </w:rPr>
        <w:t xml:space="preserve"> pour mettre à jour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avec le résultat de l'analyse.</w:t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Retourner le résultat de l'analyse à la fonction appelante.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aucun événement suspect n'est détecté, retourner une chaîne vide ou un indicateur de succès.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Fermer le fichier log.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la lecture s'est déroulée sans erreur,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PredectiveIA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analyseIA(dateFichier : string) : string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Générer le nom du fichier log pour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dateFichier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Ouvrir le fichier log en mode lecture.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l'ouverture échoue, retourner une chaîne d'erreur.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Lire le fichier ligne par ligne.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 chaque ligne, parser la date et l'heure de l'événement.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Extraire l'heure de l'événement.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Vérifier si l'heure est antérieure à 7h30.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une heure anormale est détectée, construire un message de résultat (par exemple, "Activité suspecte détectée à [heure] le [date]").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Fermer le fichier log.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le message de résultat (ou une chaîne vide si aucune anomalie n'est trouvée).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mettreAJourResultatAnalyse(idAction : int, resultat : string) : bool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Créer une instance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ServeurDAO</w:t>
      </w:r>
      <w:r w:rsidDel="00000000" w:rsidR="00000000" w:rsidRPr="00000000">
        <w:rPr>
          <w:rtl w:val="0"/>
        </w:rPr>
        <w:t xml:space="preserve"> et se connecter à la base de données.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Exécuter une requête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sur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pour mettre à jour le champ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resultatIA</w:t>
      </w:r>
      <w:r w:rsidDel="00000000" w:rsidR="00000000" w:rsidRPr="00000000">
        <w:rPr>
          <w:rtl w:val="0"/>
        </w:rPr>
        <w:t xml:space="preserve"> pour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idAction</w:t>
      </w:r>
      <w:r w:rsidDel="00000000" w:rsidR="00000000" w:rsidRPr="00000000">
        <w:rPr>
          <w:rtl w:val="0"/>
        </w:rPr>
        <w:t xml:space="preserve"> spécifié.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Vérifier si la mise à jour a réussi.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Déconnecter de la base de données.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la mise à jour a réussi,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ServeurDAO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connecter() : bool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Initialiser une connexion MySQL en utilisant les informations d'identification (hôte, utilisateur, mot de passe, base de données).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connexion échoue, afficher un message d'erreur et 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la connexion réussit.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deconnecter() : bool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Fermer la connexion MySQL.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la déconnexion réussit,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ecrireAction(dateAction : string, heureAction : string, refTypeAction : int, refZoneAction : string, refBadge : string, refPersonne : int, resultatIA : string) : bool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Construire une requête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pour insérer un nouvel enregistrement dans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avec les valeurs fournies.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Exécuter la requête SQL.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Vérifier si l'insertion a réussi.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l'insertion a réussi,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sinon.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lireTypeAction(libelle : string) : int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Construire une requête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pour récupérer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id_typeAction</w:t>
      </w:r>
      <w:r w:rsidDel="00000000" w:rsidR="00000000" w:rsidRPr="00000000">
        <w:rPr>
          <w:rtl w:val="0"/>
        </w:rPr>
        <w:t xml:space="preserve"> correspondant 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libelle</w:t>
      </w:r>
      <w:r w:rsidDel="00000000" w:rsidR="00000000" w:rsidRPr="00000000">
        <w:rPr>
          <w:rtl w:val="0"/>
        </w:rPr>
        <w:t xml:space="preserve"> donné dans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Exécuter la requête SQL.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un résultat est trouvé, retourner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id_typeAction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Sinon, retourner une valeur d'erreur (par exemple, -1).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lireZoneAction(libelle : string) : int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Construire une requête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pour récupérer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id_zoneAction</w:t>
      </w:r>
      <w:r w:rsidDel="00000000" w:rsidR="00000000" w:rsidRPr="00000000">
        <w:rPr>
          <w:rtl w:val="0"/>
        </w:rPr>
        <w:t xml:space="preserve"> correspondant 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libelle</w:t>
      </w:r>
      <w:r w:rsidDel="00000000" w:rsidR="00000000" w:rsidRPr="00000000">
        <w:rPr>
          <w:rtl w:val="0"/>
        </w:rPr>
        <w:t xml:space="preserve"> donné dans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Exécuter la requête SQL.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un résultat est trouvé, retourner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id_zoneAction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Sinon, retourner une valeur d'erreur (par exemple, -1).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lirePersonne(nom : string, prenom : string) : int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Construire une requête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pour récupérer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id_personne</w:t>
      </w:r>
      <w:r w:rsidDel="00000000" w:rsidR="00000000" w:rsidRPr="00000000">
        <w:rPr>
          <w:rtl w:val="0"/>
        </w:rPr>
        <w:t xml:space="preserve"> correspondant 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prenom</w:t>
      </w:r>
      <w:r w:rsidDel="00000000" w:rsidR="00000000" w:rsidRPr="00000000">
        <w:rPr>
          <w:rtl w:val="0"/>
        </w:rPr>
        <w:t xml:space="preserve"> donnés dans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Exécuter la requête SQL.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un résultat est trouvé, retourner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id_personne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Sinon, retourner une valeur d'erreur (par exemple, -1).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lireBadge(numCarte : string) : int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Construire une requête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pour récupérer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id_badge</w:t>
      </w:r>
      <w:r w:rsidDel="00000000" w:rsidR="00000000" w:rsidRPr="00000000">
        <w:rPr>
          <w:rtl w:val="0"/>
        </w:rPr>
        <w:t xml:space="preserve"> correspondant 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numCarte</w:t>
      </w:r>
      <w:r w:rsidDel="00000000" w:rsidR="00000000" w:rsidRPr="00000000">
        <w:rPr>
          <w:rtl w:val="0"/>
        </w:rPr>
        <w:t xml:space="preserve"> donné dans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Exécuter la requête SQL.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un résultat est trouvé, retourner 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id_badge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Sinon, retourner une valeur d'erreur (par exemple, -1).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