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🧠 MÉMO : Serveur Web ESP32-S3 &amp; LittleFS (Linux)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1. 🛠️ Le Workflow Idéal (L'ordre des opérations)</w:t>
      </w:r>
    </w:p>
    <w:p w:rsidR="00000000" w:rsidDel="00000000" w:rsidP="00000000" w:rsidRDefault="00000000" w:rsidRPr="00000000" w14:paraId="00000003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éviter les conflits de port (le fameux "Device Busy"), respecte toujours cet ordre 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3"/>
        </w:numPr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Modifier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 fichiers dans le dossier /data sur ton PC.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Fermer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 Moniteur Série de l'IDE Arduino.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Lancer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 script ./upload_web.sh.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Relancer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 Moniteur Série et faire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sur la carte.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2. ⚠️ Les Problèmes et leurs Solutions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  <w:rtl w:val="0"/>
        </w:rPr>
        <w:t xml:space="preserve">🔴 Le port est bloqué (L'IDE ou le terminal gèle)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Cause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processus (souvent l'IDE) utilise déjà le port /dev/ttyUSB0.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Radical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fuser -k /dev/ttyUSB0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Ensuite, débranche et rebranche l'ESP32 pour réinitialiser le driver USB.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  <w:rtl w:val="0"/>
        </w:rPr>
        <w:t xml:space="preserve">🔴 Le flash réussit, mais LittleFS est "VIDE"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Cause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 script écrit à une adresse (ex: 0x2B0000), mais le code Arduino cherche ailleurs (ex: 0x290000).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Vérifier le Total LittleFS dans le moniteur série. Pour ton projet (partition ~1.4 Mo), l'adresse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OBLIGATOIRE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 :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after="120" w:line="275.9999942779541" w:lineRule="auto"/>
        <w:ind w:left="107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0x290000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u w:val="none"/>
          <w:rtl w:val="0"/>
        </w:rPr>
        <w:t xml:space="preserve">🔴 Erreur "mklittlefs" ou "esptool" introuvable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Cause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Les chemins changent lors des mises à jour des outils ESP32.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Utiliser la recherche dynamique dans le script (ce qu'on a fait avec find).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3. 📝 Rappel des Paramètres Critiques (GMC)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Paramètre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Pourquoi 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Vitesse (Baud)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115200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Évite de faire planter le driver USB Linux.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Adresse 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0x290000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Correspond à ta partition de ~1.4Mo.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Taille (Size)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1441792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Taille exacte du "contenant" sur l'ESP32.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/dev/ttyUSB0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Nom standard de ton ESP32 sur ton PC.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4. 📂 Structure de ton Projet</w:t>
      </w:r>
    </w:p>
    <w:p w:rsidR="00000000" w:rsidDel="00000000" w:rsidP="00000000" w:rsidRDefault="00000000" w:rsidRPr="00000000" w14:paraId="00000026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28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mc_objets_separes/</w:t>
        <w:br w:type="textWrapping"/>
        <w:t xml:space="preserve">├── mc_objets_separes.ino  # Ton code</w:t>
        <w:br w:type="textWrapping"/>
        <w:t xml:space="preserve">├── data/                  # TON MIROIR (Ce qui est ici va sur l'ESP)</w:t>
        <w:br w:type="textWrapping"/>
        <w:t xml:space="preserve">│   ├── index.html</w:t>
        <w:br w:type="textWrapping"/>
        <w:t xml:space="preserve">│   ├── style.css</w:t>
        <w:br w:type="textWrapping"/>
        <w:t xml:space="preserve">│   └── script.js</w:t>
        <w:br w:type="textWrapping"/>
        <w:t xml:space="preserve">├── data.bin               # L'image générée (automatique)</w:t>
        <w:br w:type="textWrapping"/>
        <w:t xml:space="preserve">└── upload_web.sh          # TON OUTIL MAGIQUE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🌟 Le conseil "Bonus"</w:t>
      </w:r>
    </w:p>
    <w:p w:rsidR="00000000" w:rsidDel="00000000" w:rsidP="00000000" w:rsidRDefault="00000000" w:rsidRPr="00000000" w14:paraId="0000002C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un jour tu vois des caractères bizarres dans le Moniteur Série, vérifie deux choses 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 la vitesse est bien sur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115200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bas à droite.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 tes formules mathématiques dans le code ou tes notes utilisent bien la syntaxe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pour LaTeX (comme tu me l'as demandé 😉), exemple : $$E = mc^2$$.</w:t>
      </w:r>
    </w:p>
    <w:p w:rsidR="00000000" w:rsidDel="00000000" w:rsidP="00000000" w:rsidRDefault="00000000" w:rsidRPr="00000000" w14:paraId="0000002F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C'est gravé dans le marbre ! Tu es maintenant paré pour finir ton projet GMC. Une autre question sur le code ou l'interface 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8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58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66.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