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8560E" w14:textId="399F1132" w:rsidR="003810B3" w:rsidRDefault="004A5AEF" w:rsidP="004A5AE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Charles Dixon</w:t>
      </w:r>
    </w:p>
    <w:p w14:paraId="26637C03" w14:textId="232698A0" w:rsidR="004A5AEF" w:rsidRDefault="004A5AEF" w:rsidP="004A5AE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1006250619</w:t>
      </w:r>
    </w:p>
    <w:p w14:paraId="025D58DC" w14:textId="1AB9FACF" w:rsidR="004A5AEF" w:rsidRDefault="004A5AEF" w:rsidP="004A5AE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Stephanie Redekop &amp; Jimmy Woo</w:t>
      </w:r>
    </w:p>
    <w:p w14:paraId="6BD79204" w14:textId="4F707CE5" w:rsidR="004A5AEF" w:rsidRDefault="004A5AEF" w:rsidP="004A5AE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ENG286H1F</w:t>
      </w:r>
    </w:p>
    <w:p w14:paraId="20E62ED3" w14:textId="1A7AB20C" w:rsidR="004A5AEF" w:rsidRDefault="004A5AEF" w:rsidP="0042767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 December 2022</w:t>
      </w:r>
    </w:p>
    <w:p w14:paraId="78BDBF62" w14:textId="2C46A754" w:rsidR="000723D3" w:rsidRDefault="004A5AEF" w:rsidP="00427679">
      <w:pPr>
        <w:spacing w:before="24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Pan</w:t>
      </w:r>
      <w:r w:rsidR="0088249C">
        <w:rPr>
          <w:rFonts w:ascii="Times New Roman" w:hAnsi="Times New Roman" w:cs="Times New Roman"/>
          <w:sz w:val="24"/>
          <w:szCs w:val="24"/>
        </w:rPr>
        <w:t>(dem)</w:t>
      </w:r>
      <w:r>
        <w:rPr>
          <w:rFonts w:ascii="Times New Roman" w:hAnsi="Times New Roman" w:cs="Times New Roman"/>
          <w:sz w:val="24"/>
          <w:szCs w:val="24"/>
        </w:rPr>
        <w:t>ic</w:t>
      </w:r>
      <w:r w:rsidR="00AA4383">
        <w:rPr>
          <w:rFonts w:ascii="Times New Roman" w:hAnsi="Times New Roman" w:cs="Times New Roman"/>
          <w:sz w:val="24"/>
          <w:szCs w:val="24"/>
        </w:rPr>
        <w:t xml:space="preserve"> Reading</w:t>
      </w:r>
      <w:r>
        <w:rPr>
          <w:rFonts w:ascii="Times New Roman" w:hAnsi="Times New Roman" w:cs="Times New Roman"/>
          <w:sz w:val="24"/>
          <w:szCs w:val="24"/>
        </w:rPr>
        <w:t xml:space="preserve">: Sentiment Analysis of Political Nonfiction at the Seattle Public Library </w:t>
      </w:r>
    </w:p>
    <w:p w14:paraId="51D17C4B" w14:textId="78BE549B" w:rsidR="00D03C2E" w:rsidRPr="00FE40A9" w:rsidRDefault="00B97937" w:rsidP="00427679">
      <w:pPr>
        <w:spacing w:before="240"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When </w:t>
      </w:r>
      <w:r w:rsidR="007F1D42">
        <w:rPr>
          <w:rFonts w:ascii="Times New Roman" w:hAnsi="Times New Roman" w:cs="Times New Roman"/>
          <w:sz w:val="24"/>
          <w:szCs w:val="24"/>
        </w:rPr>
        <w:t>COVID-19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12F16">
        <w:rPr>
          <w:rFonts w:ascii="Times New Roman" w:hAnsi="Times New Roman" w:cs="Times New Roman"/>
          <w:sz w:val="24"/>
          <w:szCs w:val="24"/>
        </w:rPr>
        <w:t>first</w:t>
      </w:r>
      <w:r w:rsidR="00D174C2">
        <w:rPr>
          <w:rFonts w:ascii="Times New Roman" w:hAnsi="Times New Roman" w:cs="Times New Roman"/>
          <w:sz w:val="24"/>
          <w:szCs w:val="24"/>
        </w:rPr>
        <w:t xml:space="preserve"> spread globally</w:t>
      </w:r>
      <w:r>
        <w:rPr>
          <w:rFonts w:ascii="Times New Roman" w:hAnsi="Times New Roman" w:cs="Times New Roman"/>
          <w:sz w:val="24"/>
          <w:szCs w:val="24"/>
        </w:rPr>
        <w:t>,</w:t>
      </w:r>
      <w:r w:rsidR="00ED4295">
        <w:rPr>
          <w:rFonts w:ascii="Times New Roman" w:hAnsi="Times New Roman" w:cs="Times New Roman"/>
          <w:sz w:val="24"/>
          <w:szCs w:val="24"/>
        </w:rPr>
        <w:t xml:space="preserve"> questions of crisis and existential uncertainty </w:t>
      </w:r>
      <w:r>
        <w:rPr>
          <w:rFonts w:ascii="Times New Roman" w:hAnsi="Times New Roman" w:cs="Times New Roman"/>
          <w:sz w:val="24"/>
          <w:szCs w:val="24"/>
        </w:rPr>
        <w:t xml:space="preserve">rose to the top of </w:t>
      </w:r>
      <w:r w:rsidR="008B4E9E">
        <w:rPr>
          <w:rFonts w:ascii="Times New Roman" w:hAnsi="Times New Roman" w:cs="Times New Roman"/>
          <w:sz w:val="24"/>
          <w:szCs w:val="24"/>
        </w:rPr>
        <w:t>people</w:t>
      </w:r>
      <w:r w:rsidR="00D60219">
        <w:rPr>
          <w:rFonts w:ascii="Times New Roman" w:hAnsi="Times New Roman" w:cs="Times New Roman"/>
          <w:sz w:val="24"/>
          <w:szCs w:val="24"/>
        </w:rPr>
        <w:t>’s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B4E40">
        <w:rPr>
          <w:rFonts w:ascii="Times New Roman" w:hAnsi="Times New Roman" w:cs="Times New Roman"/>
          <w:sz w:val="24"/>
          <w:szCs w:val="24"/>
        </w:rPr>
        <w:t>agenda</w:t>
      </w:r>
      <w:r>
        <w:rPr>
          <w:rFonts w:ascii="Times New Roman" w:hAnsi="Times New Roman" w:cs="Times New Roman"/>
          <w:sz w:val="24"/>
          <w:szCs w:val="24"/>
        </w:rPr>
        <w:t>.</w:t>
      </w:r>
      <w:r w:rsidR="00ED4295">
        <w:rPr>
          <w:rFonts w:ascii="Times New Roman" w:hAnsi="Times New Roman" w:cs="Times New Roman"/>
          <w:sz w:val="24"/>
          <w:szCs w:val="24"/>
        </w:rPr>
        <w:t xml:space="preserve"> </w:t>
      </w:r>
      <w:r w:rsidR="00253EB8">
        <w:rPr>
          <w:rFonts w:ascii="Times New Roman" w:hAnsi="Times New Roman" w:cs="Times New Roman"/>
          <w:sz w:val="24"/>
          <w:szCs w:val="24"/>
        </w:rPr>
        <w:t xml:space="preserve">So many </w:t>
      </w:r>
      <w:r w:rsidR="00A96559">
        <w:rPr>
          <w:rFonts w:ascii="Times New Roman" w:hAnsi="Times New Roman" w:cs="Times New Roman"/>
          <w:sz w:val="24"/>
          <w:szCs w:val="24"/>
        </w:rPr>
        <w:t>readers</w:t>
      </w:r>
      <w:r w:rsidR="00747A24">
        <w:rPr>
          <w:rFonts w:ascii="Times New Roman" w:hAnsi="Times New Roman" w:cs="Times New Roman"/>
          <w:sz w:val="24"/>
          <w:szCs w:val="24"/>
        </w:rPr>
        <w:t xml:space="preserve"> </w:t>
      </w:r>
      <w:r w:rsidR="00253EB8">
        <w:rPr>
          <w:rFonts w:ascii="Times New Roman" w:hAnsi="Times New Roman" w:cs="Times New Roman"/>
          <w:sz w:val="24"/>
          <w:szCs w:val="24"/>
        </w:rPr>
        <w:t xml:space="preserve">turned to </w:t>
      </w:r>
      <w:r w:rsidR="002E1002">
        <w:rPr>
          <w:rFonts w:ascii="Times New Roman" w:hAnsi="Times New Roman" w:cs="Times New Roman"/>
          <w:sz w:val="24"/>
          <w:szCs w:val="24"/>
        </w:rPr>
        <w:t xml:space="preserve">the </w:t>
      </w:r>
      <w:r w:rsidR="00253EB8">
        <w:rPr>
          <w:rFonts w:ascii="Times New Roman" w:hAnsi="Times New Roman" w:cs="Times New Roman"/>
          <w:sz w:val="24"/>
          <w:szCs w:val="24"/>
        </w:rPr>
        <w:t xml:space="preserve">gloomy worlds of dystopian and post-apocalyptic fiction as a method to </w:t>
      </w:r>
      <w:r w:rsidR="001409FC">
        <w:rPr>
          <w:rFonts w:ascii="Times New Roman" w:hAnsi="Times New Roman" w:cs="Times New Roman"/>
          <w:sz w:val="24"/>
          <w:szCs w:val="24"/>
        </w:rPr>
        <w:t xml:space="preserve">situate the </w:t>
      </w:r>
      <w:r w:rsidR="00253EB8">
        <w:rPr>
          <w:rFonts w:ascii="Times New Roman" w:hAnsi="Times New Roman" w:cs="Times New Roman"/>
          <w:sz w:val="24"/>
          <w:szCs w:val="24"/>
        </w:rPr>
        <w:t xml:space="preserve">pandemic into </w:t>
      </w:r>
      <w:r w:rsidR="001409FC">
        <w:rPr>
          <w:rFonts w:ascii="Times New Roman" w:hAnsi="Times New Roman" w:cs="Times New Roman"/>
          <w:sz w:val="24"/>
          <w:szCs w:val="24"/>
        </w:rPr>
        <w:t>perspective</w:t>
      </w:r>
      <w:r w:rsidR="00BE26DD">
        <w:rPr>
          <w:rFonts w:ascii="Times New Roman" w:hAnsi="Times New Roman" w:cs="Times New Roman"/>
          <w:sz w:val="24"/>
          <w:szCs w:val="24"/>
        </w:rPr>
        <w:t>, where</w:t>
      </w:r>
      <w:r w:rsidR="00332133">
        <w:rPr>
          <w:rFonts w:ascii="Times New Roman" w:hAnsi="Times New Roman" w:cs="Times New Roman"/>
          <w:sz w:val="24"/>
          <w:szCs w:val="24"/>
        </w:rPr>
        <w:t xml:space="preserve"> </w:t>
      </w:r>
      <w:r w:rsidR="00FE5AC8">
        <w:rPr>
          <w:rFonts w:ascii="Times New Roman" w:hAnsi="Times New Roman" w:cs="Times New Roman"/>
          <w:sz w:val="24"/>
          <w:szCs w:val="24"/>
        </w:rPr>
        <w:t>fictional</w:t>
      </w:r>
      <w:r w:rsidR="001409FC">
        <w:rPr>
          <w:rFonts w:ascii="Times New Roman" w:hAnsi="Times New Roman" w:cs="Times New Roman"/>
          <w:sz w:val="24"/>
          <w:szCs w:val="24"/>
        </w:rPr>
        <w:t xml:space="preserve"> representation of crisis g</w:t>
      </w:r>
      <w:r w:rsidR="00AA036E">
        <w:rPr>
          <w:rFonts w:ascii="Times New Roman" w:hAnsi="Times New Roman" w:cs="Times New Roman"/>
          <w:sz w:val="24"/>
          <w:szCs w:val="24"/>
        </w:rPr>
        <w:t>ave</w:t>
      </w:r>
      <w:r w:rsidR="001409FC">
        <w:rPr>
          <w:rFonts w:ascii="Times New Roman" w:hAnsi="Times New Roman" w:cs="Times New Roman"/>
          <w:sz w:val="24"/>
          <w:szCs w:val="24"/>
        </w:rPr>
        <w:t xml:space="preserve"> a kind of familiarity to the real-life situation </w:t>
      </w:r>
      <w:r w:rsidR="00332133">
        <w:rPr>
          <w:rFonts w:ascii="Times New Roman" w:hAnsi="Times New Roman" w:cs="Times New Roman"/>
          <w:sz w:val="24"/>
          <w:szCs w:val="24"/>
        </w:rPr>
        <w:t xml:space="preserve">of COVID-19 </w:t>
      </w:r>
      <w:r w:rsidR="00253EB8">
        <w:rPr>
          <w:rFonts w:ascii="Times New Roman" w:hAnsi="Times New Roman" w:cs="Times New Roman"/>
          <w:sz w:val="24"/>
          <w:szCs w:val="24"/>
        </w:rPr>
        <w:t>(Shwetz).</w:t>
      </w:r>
      <w:r w:rsidR="00111068">
        <w:rPr>
          <w:rFonts w:ascii="Times New Roman" w:hAnsi="Times New Roman" w:cs="Times New Roman"/>
          <w:sz w:val="24"/>
          <w:szCs w:val="24"/>
        </w:rPr>
        <w:t xml:space="preserve"> </w:t>
      </w:r>
      <w:r w:rsidR="000C40E2">
        <w:rPr>
          <w:rFonts w:ascii="Times New Roman" w:hAnsi="Times New Roman" w:cs="Times New Roman"/>
          <w:sz w:val="24"/>
          <w:szCs w:val="24"/>
        </w:rPr>
        <w:t>I</w:t>
      </w:r>
      <w:r w:rsidR="00111068">
        <w:rPr>
          <w:rFonts w:ascii="Times New Roman" w:hAnsi="Times New Roman" w:cs="Times New Roman"/>
          <w:sz w:val="24"/>
          <w:szCs w:val="24"/>
        </w:rPr>
        <w:t xml:space="preserve">t was one thing for us all to immerse ourselves in novels </w:t>
      </w:r>
      <w:r w:rsidR="00DB00AF">
        <w:rPr>
          <w:rFonts w:ascii="Times New Roman" w:hAnsi="Times New Roman" w:cs="Times New Roman"/>
          <w:sz w:val="24"/>
          <w:szCs w:val="24"/>
        </w:rPr>
        <w:t>remarkably</w:t>
      </w:r>
      <w:r w:rsidR="00111068">
        <w:rPr>
          <w:rFonts w:ascii="Times New Roman" w:hAnsi="Times New Roman" w:cs="Times New Roman"/>
          <w:sz w:val="24"/>
          <w:szCs w:val="24"/>
        </w:rPr>
        <w:t xml:space="preserve"> devastating in content, but another to realize how global catastrophes impact </w:t>
      </w:r>
      <w:r w:rsidR="00FD33F7">
        <w:rPr>
          <w:rFonts w:ascii="Times New Roman" w:hAnsi="Times New Roman" w:cs="Times New Roman"/>
          <w:sz w:val="24"/>
          <w:szCs w:val="24"/>
        </w:rPr>
        <w:t>the normally taken</w:t>
      </w:r>
      <w:r w:rsidR="00C074CF">
        <w:rPr>
          <w:rFonts w:ascii="Times New Roman" w:hAnsi="Times New Roman" w:cs="Times New Roman"/>
          <w:sz w:val="24"/>
          <w:szCs w:val="24"/>
        </w:rPr>
        <w:t>-</w:t>
      </w:r>
      <w:r w:rsidR="00FD33F7">
        <w:rPr>
          <w:rFonts w:ascii="Times New Roman" w:hAnsi="Times New Roman" w:cs="Times New Roman"/>
          <w:sz w:val="24"/>
          <w:szCs w:val="24"/>
        </w:rPr>
        <w:t>for</w:t>
      </w:r>
      <w:r w:rsidR="00C074CF">
        <w:rPr>
          <w:rFonts w:ascii="Times New Roman" w:hAnsi="Times New Roman" w:cs="Times New Roman"/>
          <w:sz w:val="24"/>
          <w:szCs w:val="24"/>
        </w:rPr>
        <w:t>-</w:t>
      </w:r>
      <w:r w:rsidR="00FD33F7">
        <w:rPr>
          <w:rFonts w:ascii="Times New Roman" w:hAnsi="Times New Roman" w:cs="Times New Roman"/>
          <w:sz w:val="24"/>
          <w:szCs w:val="24"/>
        </w:rPr>
        <w:t xml:space="preserve">granted </w:t>
      </w:r>
      <w:r w:rsidR="00111068">
        <w:rPr>
          <w:rFonts w:ascii="Times New Roman" w:hAnsi="Times New Roman" w:cs="Times New Roman"/>
          <w:sz w:val="24"/>
          <w:szCs w:val="24"/>
        </w:rPr>
        <w:t xml:space="preserve">social, political, and cultural structures. </w:t>
      </w:r>
      <w:r w:rsidR="00455751">
        <w:rPr>
          <w:rFonts w:ascii="Times New Roman" w:hAnsi="Times New Roman" w:cs="Times New Roman"/>
          <w:sz w:val="24"/>
          <w:szCs w:val="24"/>
        </w:rPr>
        <w:t>As researcher</w:t>
      </w:r>
      <w:r w:rsidR="00111068">
        <w:rPr>
          <w:rFonts w:ascii="Times New Roman" w:hAnsi="Times New Roman" w:cs="Times New Roman"/>
          <w:sz w:val="24"/>
          <w:szCs w:val="24"/>
        </w:rPr>
        <w:t xml:space="preserve"> </w:t>
      </w:r>
      <w:r w:rsidR="00455751">
        <w:rPr>
          <w:rFonts w:ascii="Times New Roman" w:hAnsi="Times New Roman" w:cs="Times New Roman"/>
          <w:sz w:val="24"/>
          <w:szCs w:val="24"/>
        </w:rPr>
        <w:t xml:space="preserve">Katherine Shwetz noted, “[c]ontagious diseases </w:t>
      </w:r>
      <w:r w:rsidR="004B5886">
        <w:rPr>
          <w:rFonts w:ascii="Times New Roman" w:hAnsi="Times New Roman" w:cs="Times New Roman"/>
          <w:sz w:val="24"/>
          <w:szCs w:val="24"/>
        </w:rPr>
        <w:t>[…]</w:t>
      </w:r>
      <w:r w:rsidR="00455751">
        <w:rPr>
          <w:rFonts w:ascii="Times New Roman" w:hAnsi="Times New Roman" w:cs="Times New Roman"/>
          <w:sz w:val="24"/>
          <w:szCs w:val="24"/>
        </w:rPr>
        <w:t xml:space="preserve"> remind us that the social and cultural boundaries we use to structure society are fragile and porous, not stable and impermeable</w:t>
      </w:r>
      <w:r w:rsidR="002C7D03">
        <w:rPr>
          <w:rFonts w:ascii="Times New Roman" w:hAnsi="Times New Roman" w:cs="Times New Roman"/>
          <w:sz w:val="24"/>
          <w:szCs w:val="24"/>
        </w:rPr>
        <w:t xml:space="preserve">.” </w:t>
      </w:r>
      <w:r w:rsidR="005E6E79">
        <w:rPr>
          <w:rFonts w:ascii="Times New Roman" w:hAnsi="Times New Roman" w:cs="Times New Roman"/>
          <w:sz w:val="24"/>
          <w:szCs w:val="24"/>
        </w:rPr>
        <w:t>Living in moments of crisis</w:t>
      </w:r>
      <w:r w:rsidR="00816910">
        <w:rPr>
          <w:rFonts w:ascii="Times New Roman" w:hAnsi="Times New Roman" w:cs="Times New Roman"/>
          <w:sz w:val="24"/>
          <w:szCs w:val="24"/>
        </w:rPr>
        <w:t xml:space="preserve"> </w:t>
      </w:r>
      <w:r w:rsidR="005E6E79">
        <w:rPr>
          <w:rFonts w:ascii="Times New Roman" w:hAnsi="Times New Roman" w:cs="Times New Roman"/>
          <w:sz w:val="24"/>
          <w:szCs w:val="24"/>
        </w:rPr>
        <w:t xml:space="preserve">forces one to understand the significance </w:t>
      </w:r>
      <w:r w:rsidR="007D4E9A">
        <w:rPr>
          <w:rFonts w:ascii="Times New Roman" w:hAnsi="Times New Roman" w:cs="Times New Roman"/>
          <w:sz w:val="24"/>
          <w:szCs w:val="24"/>
        </w:rPr>
        <w:t xml:space="preserve">of </w:t>
      </w:r>
      <w:r w:rsidR="00A1550B">
        <w:rPr>
          <w:rFonts w:ascii="Times New Roman" w:hAnsi="Times New Roman" w:cs="Times New Roman"/>
          <w:sz w:val="24"/>
          <w:szCs w:val="24"/>
        </w:rPr>
        <w:t xml:space="preserve">crises </w:t>
      </w:r>
      <w:r w:rsidR="005E6E79">
        <w:rPr>
          <w:rFonts w:ascii="Times New Roman" w:hAnsi="Times New Roman" w:cs="Times New Roman"/>
          <w:sz w:val="24"/>
          <w:szCs w:val="24"/>
        </w:rPr>
        <w:t>altogether</w:t>
      </w:r>
      <w:r w:rsidR="00FD33F7">
        <w:rPr>
          <w:rFonts w:ascii="Times New Roman" w:hAnsi="Times New Roman" w:cs="Times New Roman"/>
          <w:sz w:val="24"/>
          <w:szCs w:val="24"/>
        </w:rPr>
        <w:t>—</w:t>
      </w:r>
      <w:r w:rsidR="008E23B8">
        <w:rPr>
          <w:rFonts w:ascii="Times New Roman" w:hAnsi="Times New Roman" w:cs="Times New Roman"/>
          <w:sz w:val="24"/>
          <w:szCs w:val="24"/>
        </w:rPr>
        <w:t>of not only</w:t>
      </w:r>
      <w:r w:rsidR="00583F9B">
        <w:rPr>
          <w:rFonts w:ascii="Times New Roman" w:hAnsi="Times New Roman" w:cs="Times New Roman"/>
          <w:sz w:val="24"/>
          <w:szCs w:val="24"/>
        </w:rPr>
        <w:t xml:space="preserve"> </w:t>
      </w:r>
      <w:r w:rsidR="008A430E">
        <w:rPr>
          <w:rFonts w:ascii="Times New Roman" w:hAnsi="Times New Roman" w:cs="Times New Roman"/>
          <w:sz w:val="24"/>
          <w:szCs w:val="24"/>
        </w:rPr>
        <w:t xml:space="preserve">superficially realizing a </w:t>
      </w:r>
      <w:r w:rsidR="008E23B8">
        <w:rPr>
          <w:rFonts w:ascii="Times New Roman" w:hAnsi="Times New Roman" w:cs="Times New Roman"/>
          <w:sz w:val="24"/>
          <w:szCs w:val="24"/>
        </w:rPr>
        <w:t xml:space="preserve">virus’s impact on </w:t>
      </w:r>
      <w:r w:rsidR="008A430E">
        <w:rPr>
          <w:rFonts w:ascii="Times New Roman" w:hAnsi="Times New Roman" w:cs="Times New Roman"/>
          <w:sz w:val="24"/>
          <w:szCs w:val="24"/>
        </w:rPr>
        <w:t xml:space="preserve">everyday </w:t>
      </w:r>
      <w:r w:rsidR="00816910">
        <w:rPr>
          <w:rFonts w:ascii="Times New Roman" w:hAnsi="Times New Roman" w:cs="Times New Roman"/>
          <w:sz w:val="24"/>
          <w:szCs w:val="24"/>
        </w:rPr>
        <w:t>life but</w:t>
      </w:r>
      <w:r w:rsidR="008E23B8">
        <w:rPr>
          <w:rFonts w:ascii="Times New Roman" w:hAnsi="Times New Roman" w:cs="Times New Roman"/>
          <w:sz w:val="24"/>
          <w:szCs w:val="24"/>
        </w:rPr>
        <w:t xml:space="preserve"> </w:t>
      </w:r>
      <w:r w:rsidR="00C32B22">
        <w:rPr>
          <w:rFonts w:ascii="Times New Roman" w:hAnsi="Times New Roman" w:cs="Times New Roman"/>
          <w:sz w:val="24"/>
          <w:szCs w:val="24"/>
        </w:rPr>
        <w:t xml:space="preserve">realizing </w:t>
      </w:r>
      <w:r w:rsidR="00816910">
        <w:rPr>
          <w:rFonts w:ascii="Times New Roman" w:hAnsi="Times New Roman" w:cs="Times New Roman"/>
          <w:sz w:val="24"/>
          <w:szCs w:val="24"/>
        </w:rPr>
        <w:t xml:space="preserve">its </w:t>
      </w:r>
      <w:r w:rsidR="00575AC7">
        <w:rPr>
          <w:rFonts w:ascii="Times New Roman" w:hAnsi="Times New Roman" w:cs="Times New Roman"/>
          <w:sz w:val="24"/>
          <w:szCs w:val="24"/>
        </w:rPr>
        <w:t xml:space="preserve">influence </w:t>
      </w:r>
      <w:r w:rsidR="00816910">
        <w:rPr>
          <w:rFonts w:ascii="Times New Roman" w:hAnsi="Times New Roman" w:cs="Times New Roman"/>
          <w:sz w:val="24"/>
          <w:szCs w:val="24"/>
        </w:rPr>
        <w:t>on</w:t>
      </w:r>
      <w:r w:rsidR="008A430E">
        <w:rPr>
          <w:rFonts w:ascii="Times New Roman" w:hAnsi="Times New Roman" w:cs="Times New Roman"/>
          <w:sz w:val="24"/>
          <w:szCs w:val="24"/>
        </w:rPr>
        <w:t xml:space="preserve"> </w:t>
      </w:r>
      <w:r w:rsidR="008E23B8">
        <w:rPr>
          <w:rFonts w:ascii="Times New Roman" w:hAnsi="Times New Roman" w:cs="Times New Roman"/>
          <w:sz w:val="24"/>
          <w:szCs w:val="24"/>
        </w:rPr>
        <w:t xml:space="preserve">the social and political </w:t>
      </w:r>
      <w:r w:rsidR="00816910">
        <w:rPr>
          <w:rFonts w:ascii="Times New Roman" w:hAnsi="Times New Roman" w:cs="Times New Roman"/>
          <w:sz w:val="24"/>
          <w:szCs w:val="24"/>
        </w:rPr>
        <w:t xml:space="preserve">organization </w:t>
      </w:r>
      <w:r w:rsidR="008E23B8">
        <w:rPr>
          <w:rFonts w:ascii="Times New Roman" w:hAnsi="Times New Roman" w:cs="Times New Roman"/>
          <w:sz w:val="24"/>
          <w:szCs w:val="24"/>
        </w:rPr>
        <w:t xml:space="preserve">of </w:t>
      </w:r>
      <w:r w:rsidR="00DC479F">
        <w:rPr>
          <w:rFonts w:ascii="Times New Roman" w:hAnsi="Times New Roman" w:cs="Times New Roman"/>
          <w:sz w:val="24"/>
          <w:szCs w:val="24"/>
        </w:rPr>
        <w:t>nations</w:t>
      </w:r>
      <w:r w:rsidR="008E23B8">
        <w:rPr>
          <w:rFonts w:ascii="Times New Roman" w:hAnsi="Times New Roman" w:cs="Times New Roman"/>
          <w:sz w:val="24"/>
          <w:szCs w:val="24"/>
        </w:rPr>
        <w:t xml:space="preserve"> at large</w:t>
      </w:r>
      <w:r w:rsidR="005E6E79">
        <w:rPr>
          <w:rFonts w:ascii="Times New Roman" w:hAnsi="Times New Roman" w:cs="Times New Roman"/>
          <w:sz w:val="24"/>
          <w:szCs w:val="24"/>
        </w:rPr>
        <w:t xml:space="preserve">. </w:t>
      </w:r>
      <w:r w:rsidR="00E70F53">
        <w:rPr>
          <w:rFonts w:ascii="Times New Roman" w:hAnsi="Times New Roman" w:cs="Times New Roman"/>
          <w:sz w:val="24"/>
          <w:szCs w:val="24"/>
        </w:rPr>
        <w:tab/>
      </w:r>
      <w:r w:rsidR="00E70F53">
        <w:rPr>
          <w:rFonts w:ascii="Times New Roman" w:hAnsi="Times New Roman" w:cs="Times New Roman"/>
          <w:sz w:val="24"/>
          <w:szCs w:val="24"/>
        </w:rPr>
        <w:tab/>
      </w:r>
      <w:r w:rsidR="00E70F53">
        <w:rPr>
          <w:rFonts w:ascii="Times New Roman" w:hAnsi="Times New Roman" w:cs="Times New Roman"/>
          <w:sz w:val="24"/>
          <w:szCs w:val="24"/>
        </w:rPr>
        <w:tab/>
      </w:r>
      <w:r w:rsidR="00F475E0">
        <w:rPr>
          <w:rFonts w:ascii="Times New Roman" w:hAnsi="Times New Roman" w:cs="Times New Roman"/>
          <w:sz w:val="24"/>
          <w:szCs w:val="24"/>
        </w:rPr>
        <w:tab/>
      </w:r>
      <w:r w:rsidR="00F475E0">
        <w:rPr>
          <w:rFonts w:ascii="Times New Roman" w:hAnsi="Times New Roman" w:cs="Times New Roman"/>
          <w:sz w:val="24"/>
          <w:szCs w:val="24"/>
        </w:rPr>
        <w:tab/>
      </w:r>
      <w:r w:rsidR="00F475E0">
        <w:rPr>
          <w:rFonts w:ascii="Times New Roman" w:hAnsi="Times New Roman" w:cs="Times New Roman"/>
          <w:sz w:val="24"/>
          <w:szCs w:val="24"/>
        </w:rPr>
        <w:tab/>
      </w:r>
      <w:r w:rsidR="00C32B22">
        <w:rPr>
          <w:rFonts w:ascii="Times New Roman" w:hAnsi="Times New Roman" w:cs="Times New Roman"/>
          <w:sz w:val="24"/>
          <w:szCs w:val="24"/>
        </w:rPr>
        <w:tab/>
      </w:r>
      <w:r w:rsidR="00816910">
        <w:rPr>
          <w:rFonts w:ascii="Times New Roman" w:hAnsi="Times New Roman" w:cs="Times New Roman"/>
          <w:sz w:val="24"/>
          <w:szCs w:val="24"/>
        </w:rPr>
        <w:tab/>
      </w:r>
      <w:r w:rsidR="003F2C95">
        <w:rPr>
          <w:rFonts w:ascii="Times New Roman" w:hAnsi="Times New Roman" w:cs="Times New Roman"/>
          <w:sz w:val="24"/>
          <w:szCs w:val="24"/>
        </w:rPr>
        <w:tab/>
      </w:r>
      <w:r w:rsidR="003F2C95">
        <w:rPr>
          <w:rFonts w:ascii="Times New Roman" w:hAnsi="Times New Roman" w:cs="Times New Roman"/>
          <w:sz w:val="24"/>
          <w:szCs w:val="24"/>
        </w:rPr>
        <w:tab/>
      </w:r>
      <w:r w:rsidR="0075624A">
        <w:rPr>
          <w:rFonts w:ascii="Times New Roman" w:hAnsi="Times New Roman" w:cs="Times New Roman"/>
          <w:sz w:val="24"/>
          <w:szCs w:val="24"/>
        </w:rPr>
        <w:t xml:space="preserve">Following Shwetz’s observations </w:t>
      </w:r>
      <w:r w:rsidR="002E3003">
        <w:rPr>
          <w:rFonts w:ascii="Times New Roman" w:hAnsi="Times New Roman" w:cs="Times New Roman"/>
          <w:sz w:val="24"/>
          <w:szCs w:val="24"/>
        </w:rPr>
        <w:t xml:space="preserve">on </w:t>
      </w:r>
      <w:r w:rsidR="00A469F7">
        <w:rPr>
          <w:rFonts w:ascii="Times New Roman" w:hAnsi="Times New Roman" w:cs="Times New Roman"/>
          <w:sz w:val="24"/>
          <w:szCs w:val="24"/>
        </w:rPr>
        <w:t>“negative” fiction</w:t>
      </w:r>
      <w:r w:rsidR="008E23B8">
        <w:rPr>
          <w:rFonts w:ascii="Times New Roman" w:hAnsi="Times New Roman" w:cs="Times New Roman"/>
          <w:sz w:val="24"/>
          <w:szCs w:val="24"/>
        </w:rPr>
        <w:t xml:space="preserve"> </w:t>
      </w:r>
      <w:r w:rsidR="00FD33F7">
        <w:rPr>
          <w:rFonts w:ascii="Times New Roman" w:hAnsi="Times New Roman" w:cs="Times New Roman"/>
          <w:sz w:val="24"/>
          <w:szCs w:val="24"/>
        </w:rPr>
        <w:t xml:space="preserve">consumption </w:t>
      </w:r>
      <w:r w:rsidR="008E23B8">
        <w:rPr>
          <w:rFonts w:ascii="Times New Roman" w:hAnsi="Times New Roman" w:cs="Times New Roman"/>
          <w:sz w:val="24"/>
          <w:szCs w:val="24"/>
        </w:rPr>
        <w:t xml:space="preserve">at the beginning of pandemic, </w:t>
      </w:r>
      <w:r w:rsidR="002E3003">
        <w:rPr>
          <w:rFonts w:ascii="Times New Roman" w:hAnsi="Times New Roman" w:cs="Times New Roman"/>
          <w:sz w:val="24"/>
          <w:szCs w:val="24"/>
        </w:rPr>
        <w:t xml:space="preserve">my project </w:t>
      </w:r>
      <w:r w:rsidR="00A1550B">
        <w:rPr>
          <w:rFonts w:ascii="Times New Roman" w:hAnsi="Times New Roman" w:cs="Times New Roman"/>
          <w:sz w:val="24"/>
          <w:szCs w:val="24"/>
        </w:rPr>
        <w:t xml:space="preserve">aims to observe </w:t>
      </w:r>
      <w:r w:rsidR="007C5182">
        <w:rPr>
          <w:rFonts w:ascii="Times New Roman" w:hAnsi="Times New Roman" w:cs="Times New Roman"/>
          <w:sz w:val="24"/>
          <w:szCs w:val="24"/>
        </w:rPr>
        <w:t xml:space="preserve">the </w:t>
      </w:r>
      <w:r w:rsidR="009F5241">
        <w:rPr>
          <w:rFonts w:ascii="Times New Roman" w:hAnsi="Times New Roman" w:cs="Times New Roman"/>
          <w:sz w:val="24"/>
          <w:szCs w:val="24"/>
        </w:rPr>
        <w:t xml:space="preserve">Seattle Public Library’s </w:t>
      </w:r>
      <w:r w:rsidR="00097E0A">
        <w:rPr>
          <w:rFonts w:ascii="Times New Roman" w:hAnsi="Times New Roman" w:cs="Times New Roman"/>
          <w:sz w:val="24"/>
          <w:szCs w:val="24"/>
        </w:rPr>
        <w:t xml:space="preserve">checkout </w:t>
      </w:r>
      <w:r w:rsidR="009F5241">
        <w:rPr>
          <w:rFonts w:ascii="Times New Roman" w:hAnsi="Times New Roman" w:cs="Times New Roman"/>
          <w:sz w:val="24"/>
          <w:szCs w:val="24"/>
        </w:rPr>
        <w:t>dataset to determine</w:t>
      </w:r>
      <w:r w:rsidR="002E3003">
        <w:rPr>
          <w:rFonts w:ascii="Times New Roman" w:hAnsi="Times New Roman" w:cs="Times New Roman"/>
          <w:sz w:val="24"/>
          <w:szCs w:val="24"/>
        </w:rPr>
        <w:t xml:space="preserve"> </w:t>
      </w:r>
      <w:r w:rsidR="009F5241">
        <w:rPr>
          <w:rFonts w:ascii="Times New Roman" w:hAnsi="Times New Roman" w:cs="Times New Roman"/>
          <w:sz w:val="24"/>
          <w:szCs w:val="24"/>
        </w:rPr>
        <w:t>the sentiment</w:t>
      </w:r>
      <w:r w:rsidR="002E3003">
        <w:rPr>
          <w:rFonts w:ascii="Times New Roman" w:hAnsi="Times New Roman" w:cs="Times New Roman"/>
          <w:sz w:val="24"/>
          <w:szCs w:val="24"/>
        </w:rPr>
        <w:t xml:space="preserve"> of nonfiction </w:t>
      </w:r>
      <w:r w:rsidR="00A51AF3">
        <w:rPr>
          <w:rFonts w:ascii="Times New Roman" w:hAnsi="Times New Roman" w:cs="Times New Roman"/>
          <w:sz w:val="24"/>
          <w:szCs w:val="24"/>
        </w:rPr>
        <w:t>checkouts</w:t>
      </w:r>
      <w:r w:rsidR="002E3003">
        <w:rPr>
          <w:rFonts w:ascii="Times New Roman" w:hAnsi="Times New Roman" w:cs="Times New Roman"/>
          <w:sz w:val="24"/>
          <w:szCs w:val="24"/>
        </w:rPr>
        <w:t xml:space="preserve"> </w:t>
      </w:r>
      <w:r w:rsidR="003A4C33">
        <w:rPr>
          <w:rFonts w:ascii="Times New Roman" w:hAnsi="Times New Roman" w:cs="Times New Roman"/>
          <w:sz w:val="24"/>
          <w:szCs w:val="24"/>
        </w:rPr>
        <w:t>in</w:t>
      </w:r>
      <w:r w:rsidR="002E3003">
        <w:rPr>
          <w:rFonts w:ascii="Times New Roman" w:hAnsi="Times New Roman" w:cs="Times New Roman"/>
          <w:sz w:val="24"/>
          <w:szCs w:val="24"/>
        </w:rPr>
        <w:t xml:space="preserve"> April 2020. </w:t>
      </w:r>
      <w:r w:rsidR="00BA1524">
        <w:rPr>
          <w:rFonts w:ascii="Times New Roman" w:hAnsi="Times New Roman" w:cs="Times New Roman"/>
          <w:sz w:val="24"/>
          <w:szCs w:val="24"/>
        </w:rPr>
        <w:t xml:space="preserve">Analyzing the library’s checked-out book titles, I intend to apply the “negative” sentiment associated with fiction and shift focus </w:t>
      </w:r>
      <w:r w:rsidR="004F10E9">
        <w:rPr>
          <w:rFonts w:ascii="Times New Roman" w:hAnsi="Times New Roman" w:cs="Times New Roman"/>
          <w:sz w:val="24"/>
          <w:szCs w:val="24"/>
        </w:rPr>
        <w:t>to</w:t>
      </w:r>
      <w:r w:rsidR="003A4C33">
        <w:rPr>
          <w:rFonts w:ascii="Times New Roman" w:hAnsi="Times New Roman" w:cs="Times New Roman"/>
          <w:sz w:val="24"/>
          <w:szCs w:val="24"/>
        </w:rPr>
        <w:t xml:space="preserve"> political nonfiction book titles.</w:t>
      </w:r>
      <w:r w:rsidR="00BA1524">
        <w:rPr>
          <w:rFonts w:ascii="Times New Roman" w:hAnsi="Times New Roman" w:cs="Times New Roman"/>
          <w:sz w:val="24"/>
          <w:szCs w:val="24"/>
        </w:rPr>
        <w:t xml:space="preserve"> My </w:t>
      </w:r>
      <w:r w:rsidR="006C62A7">
        <w:rPr>
          <w:rFonts w:ascii="Times New Roman" w:hAnsi="Times New Roman" w:cs="Times New Roman"/>
          <w:sz w:val="24"/>
          <w:szCs w:val="24"/>
        </w:rPr>
        <w:t>experiment</w:t>
      </w:r>
      <w:r w:rsidR="00BA1524">
        <w:rPr>
          <w:rFonts w:ascii="Times New Roman" w:hAnsi="Times New Roman" w:cs="Times New Roman"/>
          <w:sz w:val="24"/>
          <w:szCs w:val="24"/>
        </w:rPr>
        <w:t xml:space="preserve"> </w:t>
      </w:r>
      <w:r w:rsidR="00D74176">
        <w:rPr>
          <w:rFonts w:ascii="Times New Roman" w:hAnsi="Times New Roman" w:cs="Times New Roman"/>
          <w:sz w:val="24"/>
          <w:szCs w:val="24"/>
        </w:rPr>
        <w:t xml:space="preserve">observes </w:t>
      </w:r>
      <w:r w:rsidR="0029619B">
        <w:rPr>
          <w:rFonts w:ascii="Times New Roman" w:hAnsi="Times New Roman" w:cs="Times New Roman"/>
          <w:sz w:val="24"/>
          <w:szCs w:val="24"/>
        </w:rPr>
        <w:t>if</w:t>
      </w:r>
      <w:r w:rsidR="00D74176">
        <w:rPr>
          <w:rFonts w:ascii="Times New Roman" w:hAnsi="Times New Roman" w:cs="Times New Roman"/>
          <w:sz w:val="24"/>
          <w:szCs w:val="24"/>
        </w:rPr>
        <w:t>,</w:t>
      </w:r>
      <w:r w:rsidR="00BA1524">
        <w:rPr>
          <w:rFonts w:ascii="Times New Roman" w:hAnsi="Times New Roman" w:cs="Times New Roman"/>
          <w:sz w:val="24"/>
          <w:szCs w:val="24"/>
        </w:rPr>
        <w:t xml:space="preserve"> under “negative” catastrophic circumstances</w:t>
      </w:r>
      <w:r w:rsidR="00D74176">
        <w:rPr>
          <w:rFonts w:ascii="Times New Roman" w:hAnsi="Times New Roman" w:cs="Times New Roman"/>
          <w:sz w:val="24"/>
          <w:szCs w:val="24"/>
        </w:rPr>
        <w:t>,</w:t>
      </w:r>
      <w:r w:rsidR="00BA1524">
        <w:rPr>
          <w:rFonts w:ascii="Times New Roman" w:hAnsi="Times New Roman" w:cs="Times New Roman"/>
          <w:sz w:val="24"/>
          <w:szCs w:val="24"/>
        </w:rPr>
        <w:t xml:space="preserve"> people </w:t>
      </w:r>
      <w:r w:rsidR="005E3012">
        <w:rPr>
          <w:rFonts w:ascii="Times New Roman" w:hAnsi="Times New Roman" w:cs="Times New Roman"/>
          <w:sz w:val="24"/>
          <w:szCs w:val="24"/>
        </w:rPr>
        <w:t>read</w:t>
      </w:r>
      <w:r w:rsidR="00BA1524">
        <w:rPr>
          <w:rFonts w:ascii="Times New Roman" w:hAnsi="Times New Roman" w:cs="Times New Roman"/>
          <w:sz w:val="24"/>
          <w:szCs w:val="24"/>
        </w:rPr>
        <w:t xml:space="preserve"> </w:t>
      </w:r>
      <w:r w:rsidR="00AC6073">
        <w:rPr>
          <w:rFonts w:ascii="Times New Roman" w:hAnsi="Times New Roman" w:cs="Times New Roman"/>
          <w:sz w:val="24"/>
          <w:szCs w:val="24"/>
        </w:rPr>
        <w:t>an increased amount of</w:t>
      </w:r>
      <w:r w:rsidR="00CE1B5A">
        <w:rPr>
          <w:rFonts w:ascii="Times New Roman" w:hAnsi="Times New Roman" w:cs="Times New Roman"/>
          <w:sz w:val="24"/>
          <w:szCs w:val="24"/>
        </w:rPr>
        <w:t xml:space="preserve"> “</w:t>
      </w:r>
      <w:r w:rsidR="00BA1524">
        <w:rPr>
          <w:rFonts w:ascii="Times New Roman" w:hAnsi="Times New Roman" w:cs="Times New Roman"/>
          <w:sz w:val="24"/>
          <w:szCs w:val="24"/>
        </w:rPr>
        <w:t>negative</w:t>
      </w:r>
      <w:r w:rsidR="00CE1B5A">
        <w:rPr>
          <w:rFonts w:ascii="Times New Roman" w:hAnsi="Times New Roman" w:cs="Times New Roman"/>
          <w:sz w:val="24"/>
          <w:szCs w:val="24"/>
        </w:rPr>
        <w:t>”</w:t>
      </w:r>
      <w:r w:rsidR="00BA1524">
        <w:rPr>
          <w:rFonts w:ascii="Times New Roman" w:hAnsi="Times New Roman" w:cs="Times New Roman"/>
          <w:sz w:val="24"/>
          <w:szCs w:val="24"/>
        </w:rPr>
        <w:t xml:space="preserve"> sounding nonfiction. </w:t>
      </w:r>
      <w:r w:rsidR="004A09CB">
        <w:rPr>
          <w:rFonts w:ascii="Times New Roman" w:hAnsi="Times New Roman" w:cs="Times New Roman"/>
          <w:sz w:val="24"/>
          <w:szCs w:val="24"/>
        </w:rPr>
        <w:t>The reason for particularly targeting political books is to get a sense of the totality of reader</w:t>
      </w:r>
      <w:r w:rsidR="00345348">
        <w:rPr>
          <w:rFonts w:ascii="Times New Roman" w:hAnsi="Times New Roman" w:cs="Times New Roman"/>
          <w:sz w:val="24"/>
          <w:szCs w:val="24"/>
        </w:rPr>
        <w:t>s’</w:t>
      </w:r>
      <w:r w:rsidR="004A09CB">
        <w:rPr>
          <w:rFonts w:ascii="Times New Roman" w:hAnsi="Times New Roman" w:cs="Times New Roman"/>
          <w:sz w:val="24"/>
          <w:szCs w:val="24"/>
        </w:rPr>
        <w:t xml:space="preserve"> mindsets in a </w:t>
      </w:r>
      <w:r w:rsidR="004A09CB">
        <w:rPr>
          <w:rFonts w:ascii="Times New Roman" w:hAnsi="Times New Roman" w:cs="Times New Roman"/>
          <w:sz w:val="24"/>
          <w:szCs w:val="24"/>
        </w:rPr>
        <w:lastRenderedPageBreak/>
        <w:t xml:space="preserve">particular community. That is, if a virus’s </w:t>
      </w:r>
      <w:r w:rsidR="00876CE0">
        <w:rPr>
          <w:rFonts w:ascii="Times New Roman" w:hAnsi="Times New Roman" w:cs="Times New Roman"/>
          <w:sz w:val="24"/>
          <w:szCs w:val="24"/>
        </w:rPr>
        <w:t xml:space="preserve">gloomy </w:t>
      </w:r>
      <w:r w:rsidR="00EA1522">
        <w:rPr>
          <w:rFonts w:ascii="Times New Roman" w:hAnsi="Times New Roman" w:cs="Times New Roman"/>
          <w:sz w:val="24"/>
          <w:szCs w:val="24"/>
        </w:rPr>
        <w:t>proximity</w:t>
      </w:r>
      <w:r w:rsidR="00876CE0">
        <w:rPr>
          <w:rFonts w:ascii="Times New Roman" w:hAnsi="Times New Roman" w:cs="Times New Roman"/>
          <w:sz w:val="24"/>
          <w:szCs w:val="24"/>
        </w:rPr>
        <w:t xml:space="preserve"> </w:t>
      </w:r>
      <w:r w:rsidR="002F3831">
        <w:rPr>
          <w:rFonts w:ascii="Times New Roman" w:hAnsi="Times New Roman" w:cs="Times New Roman"/>
          <w:sz w:val="24"/>
          <w:szCs w:val="24"/>
        </w:rPr>
        <w:t>makes one conscious</w:t>
      </w:r>
      <w:r w:rsidR="00B54B0F">
        <w:rPr>
          <w:rFonts w:ascii="Times New Roman" w:hAnsi="Times New Roman" w:cs="Times New Roman"/>
          <w:sz w:val="24"/>
          <w:szCs w:val="24"/>
        </w:rPr>
        <w:t xml:space="preserve"> </w:t>
      </w:r>
      <w:r w:rsidR="002F3831">
        <w:rPr>
          <w:rFonts w:ascii="Times New Roman" w:hAnsi="Times New Roman" w:cs="Times New Roman"/>
          <w:sz w:val="24"/>
          <w:szCs w:val="24"/>
        </w:rPr>
        <w:t>of</w:t>
      </w:r>
      <w:r w:rsidR="00B54B0F">
        <w:rPr>
          <w:rFonts w:ascii="Times New Roman" w:hAnsi="Times New Roman" w:cs="Times New Roman"/>
          <w:sz w:val="24"/>
          <w:szCs w:val="24"/>
        </w:rPr>
        <w:t xml:space="preserve"> </w:t>
      </w:r>
      <w:r w:rsidR="00281EFB">
        <w:rPr>
          <w:rFonts w:ascii="Times New Roman" w:hAnsi="Times New Roman" w:cs="Times New Roman"/>
          <w:sz w:val="24"/>
          <w:szCs w:val="24"/>
        </w:rPr>
        <w:t>a nation’s hegemony</w:t>
      </w:r>
      <w:r w:rsidR="004A09CB">
        <w:rPr>
          <w:rFonts w:ascii="Times New Roman" w:hAnsi="Times New Roman" w:cs="Times New Roman"/>
          <w:sz w:val="24"/>
          <w:szCs w:val="24"/>
        </w:rPr>
        <w:t xml:space="preserve">, such as the political organization of a country, how might the readership pertaining to such subjects be </w:t>
      </w:r>
      <w:r w:rsidR="00245AEE">
        <w:rPr>
          <w:rFonts w:ascii="Times New Roman" w:hAnsi="Times New Roman" w:cs="Times New Roman"/>
          <w:sz w:val="24"/>
          <w:szCs w:val="24"/>
        </w:rPr>
        <w:t>affected</w:t>
      </w:r>
      <w:r w:rsidR="00C5596F">
        <w:rPr>
          <w:rFonts w:ascii="Times New Roman" w:hAnsi="Times New Roman" w:cs="Times New Roman"/>
          <w:sz w:val="24"/>
          <w:szCs w:val="24"/>
        </w:rPr>
        <w:t xml:space="preserve"> </w:t>
      </w:r>
      <w:r w:rsidR="004775DA">
        <w:rPr>
          <w:rFonts w:ascii="Times New Roman" w:hAnsi="Times New Roman" w:cs="Times New Roman"/>
          <w:sz w:val="24"/>
          <w:szCs w:val="24"/>
        </w:rPr>
        <w:t>to an extent</w:t>
      </w:r>
      <w:r w:rsidR="00F275AA">
        <w:rPr>
          <w:rFonts w:ascii="Times New Roman" w:hAnsi="Times New Roman" w:cs="Times New Roman"/>
          <w:sz w:val="24"/>
          <w:szCs w:val="24"/>
        </w:rPr>
        <w:t xml:space="preserve"> </w:t>
      </w:r>
      <w:r w:rsidR="00C5596F">
        <w:rPr>
          <w:rFonts w:ascii="Times New Roman" w:hAnsi="Times New Roman" w:cs="Times New Roman"/>
          <w:sz w:val="24"/>
          <w:szCs w:val="24"/>
        </w:rPr>
        <w:t xml:space="preserve">that its polarizing majority </w:t>
      </w:r>
      <w:r w:rsidR="007B3F35">
        <w:rPr>
          <w:rFonts w:ascii="Times New Roman" w:hAnsi="Times New Roman" w:cs="Times New Roman"/>
          <w:sz w:val="24"/>
          <w:szCs w:val="24"/>
        </w:rPr>
        <w:t>appears</w:t>
      </w:r>
      <w:r w:rsidR="00C5596F">
        <w:rPr>
          <w:rFonts w:ascii="Times New Roman" w:hAnsi="Times New Roman" w:cs="Times New Roman"/>
          <w:sz w:val="24"/>
          <w:szCs w:val="24"/>
        </w:rPr>
        <w:t xml:space="preserve"> sentimentally negative</w:t>
      </w:r>
      <w:r w:rsidR="004A09CB">
        <w:rPr>
          <w:rFonts w:ascii="Times New Roman" w:hAnsi="Times New Roman" w:cs="Times New Roman"/>
          <w:sz w:val="24"/>
          <w:szCs w:val="24"/>
        </w:rPr>
        <w:t>?</w:t>
      </w:r>
      <w:r w:rsidR="00245AEE">
        <w:rPr>
          <w:rStyle w:val="FootnoteReference"/>
          <w:rFonts w:ascii="Times New Roman" w:hAnsi="Times New Roman" w:cs="Times New Roman"/>
          <w:sz w:val="24"/>
          <w:szCs w:val="24"/>
        </w:rPr>
        <w:footnoteReference w:id="1"/>
      </w:r>
      <w:r w:rsidR="00C5596F">
        <w:rPr>
          <w:rFonts w:ascii="Times New Roman" w:hAnsi="Times New Roman" w:cs="Times New Roman"/>
          <w:sz w:val="24"/>
          <w:szCs w:val="24"/>
        </w:rPr>
        <w:t xml:space="preserve"> </w:t>
      </w:r>
      <w:r w:rsidR="004C7256">
        <w:rPr>
          <w:rFonts w:ascii="Times New Roman" w:hAnsi="Times New Roman" w:cs="Times New Roman"/>
          <w:sz w:val="24"/>
          <w:szCs w:val="24"/>
        </w:rPr>
        <w:t xml:space="preserve">My hypothesis </w:t>
      </w:r>
      <w:r w:rsidR="00EA3D9D">
        <w:rPr>
          <w:rFonts w:ascii="Times New Roman" w:hAnsi="Times New Roman" w:cs="Times New Roman"/>
          <w:sz w:val="24"/>
          <w:szCs w:val="24"/>
        </w:rPr>
        <w:t xml:space="preserve">follows that </w:t>
      </w:r>
      <w:r w:rsidR="00B54B0F">
        <w:rPr>
          <w:rFonts w:ascii="Times New Roman" w:hAnsi="Times New Roman" w:cs="Times New Roman"/>
          <w:sz w:val="24"/>
          <w:szCs w:val="24"/>
        </w:rPr>
        <w:t>most</w:t>
      </w:r>
      <w:r w:rsidR="009540D2">
        <w:rPr>
          <w:rFonts w:ascii="Times New Roman" w:hAnsi="Times New Roman" w:cs="Times New Roman"/>
          <w:sz w:val="24"/>
          <w:szCs w:val="24"/>
        </w:rPr>
        <w:t xml:space="preserve"> book </w:t>
      </w:r>
      <w:r w:rsidR="00EA3D9D">
        <w:rPr>
          <w:rFonts w:ascii="Times New Roman" w:hAnsi="Times New Roman" w:cs="Times New Roman"/>
          <w:sz w:val="24"/>
          <w:szCs w:val="24"/>
        </w:rPr>
        <w:t xml:space="preserve">titles </w:t>
      </w:r>
      <w:r w:rsidR="00E96D73">
        <w:rPr>
          <w:rFonts w:ascii="Times New Roman" w:hAnsi="Times New Roman" w:cs="Times New Roman"/>
          <w:sz w:val="24"/>
          <w:szCs w:val="24"/>
        </w:rPr>
        <w:t>checked out from</w:t>
      </w:r>
      <w:r w:rsidR="00EA3D9D">
        <w:rPr>
          <w:rFonts w:ascii="Times New Roman" w:hAnsi="Times New Roman" w:cs="Times New Roman"/>
          <w:sz w:val="24"/>
          <w:szCs w:val="24"/>
        </w:rPr>
        <w:t xml:space="preserve"> the </w:t>
      </w:r>
      <w:r w:rsidR="00281EFB">
        <w:rPr>
          <w:rFonts w:ascii="Times New Roman" w:hAnsi="Times New Roman" w:cs="Times New Roman"/>
          <w:sz w:val="24"/>
          <w:szCs w:val="24"/>
        </w:rPr>
        <w:t>library’s</w:t>
      </w:r>
      <w:r w:rsidR="00E96D73">
        <w:rPr>
          <w:rFonts w:ascii="Times New Roman" w:hAnsi="Times New Roman" w:cs="Times New Roman"/>
          <w:sz w:val="24"/>
          <w:szCs w:val="24"/>
        </w:rPr>
        <w:t xml:space="preserve"> </w:t>
      </w:r>
      <w:r w:rsidR="00EA3D9D">
        <w:rPr>
          <w:rFonts w:ascii="Times New Roman" w:hAnsi="Times New Roman" w:cs="Times New Roman"/>
          <w:sz w:val="24"/>
          <w:szCs w:val="24"/>
        </w:rPr>
        <w:t>Nonfiction/Politics category are “negative” sounding</w:t>
      </w:r>
      <w:r w:rsidR="00D2254C">
        <w:rPr>
          <w:rFonts w:ascii="Times New Roman" w:hAnsi="Times New Roman" w:cs="Times New Roman"/>
          <w:sz w:val="24"/>
          <w:szCs w:val="24"/>
        </w:rPr>
        <w:t xml:space="preserve"> </w:t>
      </w:r>
      <w:r w:rsidR="001E7909">
        <w:rPr>
          <w:rFonts w:ascii="Times New Roman" w:hAnsi="Times New Roman" w:cs="Times New Roman"/>
          <w:sz w:val="24"/>
          <w:szCs w:val="24"/>
        </w:rPr>
        <w:t>under</w:t>
      </w:r>
      <w:r w:rsidR="00EA3D9D">
        <w:rPr>
          <w:rFonts w:ascii="Times New Roman" w:hAnsi="Times New Roman" w:cs="Times New Roman"/>
          <w:sz w:val="24"/>
          <w:szCs w:val="24"/>
        </w:rPr>
        <w:t xml:space="preserve"> TextBlob’s sentiment analysis</w:t>
      </w:r>
      <w:r w:rsidR="006C2F2E">
        <w:rPr>
          <w:rFonts w:ascii="Times New Roman" w:hAnsi="Times New Roman" w:cs="Times New Roman"/>
          <w:sz w:val="24"/>
          <w:szCs w:val="24"/>
        </w:rPr>
        <w:t xml:space="preserve"> feature</w:t>
      </w:r>
      <w:r w:rsidR="00EA3D9D">
        <w:rPr>
          <w:rFonts w:ascii="Times New Roman" w:hAnsi="Times New Roman" w:cs="Times New Roman"/>
          <w:sz w:val="24"/>
          <w:szCs w:val="24"/>
        </w:rPr>
        <w:t xml:space="preserve">. </w:t>
      </w:r>
      <w:r w:rsidR="00624AD8">
        <w:rPr>
          <w:rFonts w:ascii="Times New Roman" w:hAnsi="Times New Roman" w:cs="Times New Roman"/>
          <w:sz w:val="24"/>
          <w:szCs w:val="24"/>
        </w:rPr>
        <w:t>Noting</w:t>
      </w:r>
      <w:r w:rsidR="00C179D6">
        <w:rPr>
          <w:rFonts w:ascii="Times New Roman" w:hAnsi="Times New Roman" w:cs="Times New Roman"/>
          <w:sz w:val="24"/>
          <w:szCs w:val="24"/>
        </w:rPr>
        <w:t xml:space="preserve"> the historical context </w:t>
      </w:r>
      <w:r w:rsidR="00624AD8">
        <w:rPr>
          <w:rFonts w:ascii="Times New Roman" w:hAnsi="Times New Roman" w:cs="Times New Roman"/>
          <w:sz w:val="24"/>
          <w:szCs w:val="24"/>
        </w:rPr>
        <w:t>of</w:t>
      </w:r>
      <w:r w:rsidR="00C179D6">
        <w:rPr>
          <w:rFonts w:ascii="Times New Roman" w:hAnsi="Times New Roman" w:cs="Times New Roman"/>
          <w:sz w:val="24"/>
          <w:szCs w:val="24"/>
        </w:rPr>
        <w:t xml:space="preserve"> the </w:t>
      </w:r>
      <w:r w:rsidR="00734604">
        <w:rPr>
          <w:rFonts w:ascii="Times New Roman" w:hAnsi="Times New Roman" w:cs="Times New Roman"/>
          <w:sz w:val="24"/>
          <w:szCs w:val="24"/>
        </w:rPr>
        <w:t>library’s dataset</w:t>
      </w:r>
      <w:r w:rsidR="00C179D6">
        <w:rPr>
          <w:rFonts w:ascii="Times New Roman" w:hAnsi="Times New Roman" w:cs="Times New Roman"/>
          <w:sz w:val="24"/>
          <w:szCs w:val="24"/>
        </w:rPr>
        <w:t xml:space="preserve">, </w:t>
      </w:r>
      <w:r w:rsidR="00B81784">
        <w:rPr>
          <w:rFonts w:ascii="Times New Roman" w:hAnsi="Times New Roman" w:cs="Times New Roman"/>
          <w:sz w:val="24"/>
          <w:szCs w:val="24"/>
        </w:rPr>
        <w:t xml:space="preserve">I predict my hypothesis to be correct in that negative </w:t>
      </w:r>
      <w:r w:rsidR="00B41A31">
        <w:rPr>
          <w:rFonts w:ascii="Times New Roman" w:hAnsi="Times New Roman" w:cs="Times New Roman"/>
          <w:sz w:val="24"/>
          <w:szCs w:val="24"/>
        </w:rPr>
        <w:t xml:space="preserve">polarity scores from political book titles will </w:t>
      </w:r>
      <w:r w:rsidR="00B81784">
        <w:rPr>
          <w:rFonts w:ascii="Times New Roman" w:hAnsi="Times New Roman" w:cs="Times New Roman"/>
          <w:sz w:val="24"/>
          <w:szCs w:val="24"/>
        </w:rPr>
        <w:t xml:space="preserve">outweigh the positive. </w:t>
      </w:r>
      <w:r w:rsidR="00F039F8">
        <w:rPr>
          <w:rFonts w:ascii="Times New Roman" w:hAnsi="Times New Roman" w:cs="Times New Roman"/>
          <w:sz w:val="24"/>
          <w:szCs w:val="24"/>
        </w:rPr>
        <w:t xml:space="preserve">Overall, the usefulness of my experiment will provide a general—albeit, </w:t>
      </w:r>
      <w:r w:rsidR="00B86E32">
        <w:rPr>
          <w:rFonts w:ascii="Times New Roman" w:hAnsi="Times New Roman" w:cs="Times New Roman"/>
          <w:sz w:val="24"/>
          <w:szCs w:val="24"/>
        </w:rPr>
        <w:t>due to</w:t>
      </w:r>
      <w:r w:rsidR="00F039F8">
        <w:rPr>
          <w:rFonts w:ascii="Times New Roman" w:hAnsi="Times New Roman" w:cs="Times New Roman"/>
          <w:sz w:val="24"/>
          <w:szCs w:val="24"/>
        </w:rPr>
        <w:t xml:space="preserve"> the limits of TextBlob’s </w:t>
      </w:r>
      <w:r w:rsidR="000D5F10">
        <w:rPr>
          <w:rFonts w:ascii="Times New Roman" w:hAnsi="Times New Roman" w:cs="Times New Roman"/>
          <w:sz w:val="24"/>
          <w:szCs w:val="24"/>
        </w:rPr>
        <w:t>vocabulary</w:t>
      </w:r>
      <w:r w:rsidR="00F039F8">
        <w:rPr>
          <w:rFonts w:ascii="Times New Roman" w:hAnsi="Times New Roman" w:cs="Times New Roman"/>
          <w:sz w:val="24"/>
          <w:szCs w:val="24"/>
        </w:rPr>
        <w:t xml:space="preserve">, not fully objective—overview of the mindset of readers during times of crisis. </w:t>
      </w:r>
      <w:r w:rsidR="00E70F53">
        <w:rPr>
          <w:rFonts w:ascii="Times New Roman" w:hAnsi="Times New Roman" w:cs="Times New Roman"/>
          <w:sz w:val="24"/>
          <w:szCs w:val="24"/>
        </w:rPr>
        <w:tab/>
      </w:r>
      <w:r w:rsidR="00E70F53">
        <w:rPr>
          <w:rFonts w:ascii="Times New Roman" w:hAnsi="Times New Roman" w:cs="Times New Roman"/>
          <w:sz w:val="24"/>
          <w:szCs w:val="24"/>
        </w:rPr>
        <w:tab/>
      </w:r>
      <w:r w:rsidR="00E70F53">
        <w:rPr>
          <w:rFonts w:ascii="Times New Roman" w:hAnsi="Times New Roman" w:cs="Times New Roman"/>
          <w:sz w:val="24"/>
          <w:szCs w:val="24"/>
        </w:rPr>
        <w:tab/>
      </w:r>
      <w:r w:rsidR="00E70F53">
        <w:rPr>
          <w:rFonts w:ascii="Times New Roman" w:hAnsi="Times New Roman" w:cs="Times New Roman"/>
          <w:sz w:val="24"/>
          <w:szCs w:val="24"/>
        </w:rPr>
        <w:tab/>
      </w:r>
      <w:r w:rsidR="00E70F53">
        <w:rPr>
          <w:rFonts w:ascii="Times New Roman" w:hAnsi="Times New Roman" w:cs="Times New Roman"/>
          <w:sz w:val="24"/>
          <w:szCs w:val="24"/>
        </w:rPr>
        <w:tab/>
      </w:r>
      <w:r w:rsidR="00DF1BD1">
        <w:rPr>
          <w:rFonts w:ascii="Times New Roman" w:hAnsi="Times New Roman" w:cs="Times New Roman"/>
          <w:sz w:val="24"/>
          <w:szCs w:val="24"/>
        </w:rPr>
        <w:tab/>
      </w:r>
      <w:r w:rsidR="00DF1BD1">
        <w:rPr>
          <w:rFonts w:ascii="Times New Roman" w:hAnsi="Times New Roman" w:cs="Times New Roman"/>
          <w:sz w:val="24"/>
          <w:szCs w:val="24"/>
        </w:rPr>
        <w:tab/>
      </w:r>
      <w:r w:rsidR="00DF1BD1">
        <w:rPr>
          <w:rFonts w:ascii="Times New Roman" w:hAnsi="Times New Roman" w:cs="Times New Roman"/>
          <w:sz w:val="24"/>
          <w:szCs w:val="24"/>
        </w:rPr>
        <w:tab/>
      </w:r>
      <w:r w:rsidR="00DF1BD1">
        <w:rPr>
          <w:rFonts w:ascii="Times New Roman" w:hAnsi="Times New Roman" w:cs="Times New Roman"/>
          <w:sz w:val="24"/>
          <w:szCs w:val="24"/>
        </w:rPr>
        <w:tab/>
      </w:r>
      <w:r w:rsidR="00DF1BD1">
        <w:rPr>
          <w:rFonts w:ascii="Times New Roman" w:hAnsi="Times New Roman" w:cs="Times New Roman"/>
          <w:sz w:val="24"/>
          <w:szCs w:val="24"/>
        </w:rPr>
        <w:tab/>
      </w:r>
      <w:r w:rsidR="00DF1BD1">
        <w:rPr>
          <w:rFonts w:ascii="Times New Roman" w:hAnsi="Times New Roman" w:cs="Times New Roman"/>
          <w:sz w:val="24"/>
          <w:szCs w:val="24"/>
        </w:rPr>
        <w:tab/>
      </w:r>
      <w:r w:rsidR="00DF1BD1">
        <w:rPr>
          <w:rFonts w:ascii="Times New Roman" w:hAnsi="Times New Roman" w:cs="Times New Roman"/>
          <w:sz w:val="24"/>
          <w:szCs w:val="24"/>
        </w:rPr>
        <w:tab/>
      </w:r>
      <w:r w:rsidR="00DF1BD1">
        <w:rPr>
          <w:rFonts w:ascii="Times New Roman" w:hAnsi="Times New Roman" w:cs="Times New Roman"/>
          <w:sz w:val="24"/>
          <w:szCs w:val="24"/>
        </w:rPr>
        <w:tab/>
      </w:r>
      <w:r w:rsidR="009B1E85">
        <w:rPr>
          <w:rFonts w:ascii="Times New Roman" w:hAnsi="Times New Roman" w:cs="Times New Roman"/>
          <w:sz w:val="24"/>
          <w:szCs w:val="24"/>
        </w:rPr>
        <w:t>M</w:t>
      </w:r>
      <w:r w:rsidR="00795D03">
        <w:rPr>
          <w:rFonts w:ascii="Times New Roman" w:hAnsi="Times New Roman" w:cs="Times New Roman"/>
          <w:sz w:val="24"/>
          <w:szCs w:val="24"/>
        </w:rPr>
        <w:t xml:space="preserve">y </w:t>
      </w:r>
      <w:r w:rsidR="00A70A0C">
        <w:rPr>
          <w:rFonts w:ascii="Times New Roman" w:hAnsi="Times New Roman" w:cs="Times New Roman"/>
          <w:sz w:val="24"/>
          <w:szCs w:val="24"/>
        </w:rPr>
        <w:t>rationale</w:t>
      </w:r>
      <w:r w:rsidR="009B1E85">
        <w:rPr>
          <w:rFonts w:ascii="Times New Roman" w:hAnsi="Times New Roman" w:cs="Times New Roman"/>
          <w:sz w:val="24"/>
          <w:szCs w:val="24"/>
        </w:rPr>
        <w:t xml:space="preserve"> for using </w:t>
      </w:r>
      <w:r w:rsidR="00427091">
        <w:rPr>
          <w:rFonts w:ascii="Times New Roman" w:hAnsi="Times New Roman" w:cs="Times New Roman"/>
          <w:sz w:val="24"/>
          <w:szCs w:val="24"/>
        </w:rPr>
        <w:t>the library’s dataset</w:t>
      </w:r>
      <w:r w:rsidR="0073659F">
        <w:rPr>
          <w:rFonts w:ascii="Times New Roman" w:hAnsi="Times New Roman" w:cs="Times New Roman"/>
          <w:sz w:val="24"/>
          <w:szCs w:val="24"/>
        </w:rPr>
        <w:t xml:space="preserve"> </w:t>
      </w:r>
      <w:r w:rsidR="00795D03">
        <w:rPr>
          <w:rFonts w:ascii="Times New Roman" w:hAnsi="Times New Roman" w:cs="Times New Roman"/>
          <w:sz w:val="24"/>
          <w:szCs w:val="24"/>
        </w:rPr>
        <w:t>stemmed</w:t>
      </w:r>
      <w:r w:rsidR="007748E4">
        <w:rPr>
          <w:rFonts w:ascii="Times New Roman" w:hAnsi="Times New Roman" w:cs="Times New Roman"/>
          <w:sz w:val="24"/>
          <w:szCs w:val="24"/>
        </w:rPr>
        <w:t xml:space="preserve"> </w:t>
      </w:r>
      <w:r w:rsidR="00060240">
        <w:rPr>
          <w:rFonts w:ascii="Times New Roman" w:hAnsi="Times New Roman" w:cs="Times New Roman"/>
          <w:sz w:val="24"/>
          <w:szCs w:val="24"/>
        </w:rPr>
        <w:t>from</w:t>
      </w:r>
      <w:r w:rsidR="009B1E85">
        <w:rPr>
          <w:rFonts w:ascii="Times New Roman" w:hAnsi="Times New Roman" w:cs="Times New Roman"/>
          <w:sz w:val="24"/>
          <w:szCs w:val="24"/>
        </w:rPr>
        <w:t xml:space="preserve"> </w:t>
      </w:r>
      <w:r w:rsidR="00795D03">
        <w:rPr>
          <w:rFonts w:ascii="Times New Roman" w:hAnsi="Times New Roman" w:cs="Times New Roman"/>
          <w:sz w:val="24"/>
          <w:szCs w:val="24"/>
        </w:rPr>
        <w:t xml:space="preserve">curiosity </w:t>
      </w:r>
      <w:r w:rsidR="00060240">
        <w:rPr>
          <w:rFonts w:ascii="Times New Roman" w:hAnsi="Times New Roman" w:cs="Times New Roman"/>
          <w:sz w:val="24"/>
          <w:szCs w:val="24"/>
        </w:rPr>
        <w:t>about</w:t>
      </w:r>
      <w:r w:rsidR="00795D03">
        <w:rPr>
          <w:rFonts w:ascii="Times New Roman" w:hAnsi="Times New Roman" w:cs="Times New Roman"/>
          <w:sz w:val="24"/>
          <w:szCs w:val="24"/>
        </w:rPr>
        <w:t xml:space="preserve"> </w:t>
      </w:r>
      <w:r w:rsidR="009B1E85">
        <w:rPr>
          <w:rFonts w:ascii="Times New Roman" w:hAnsi="Times New Roman" w:cs="Times New Roman"/>
          <w:sz w:val="24"/>
          <w:szCs w:val="24"/>
        </w:rPr>
        <w:t>Seattle’s read</w:t>
      </w:r>
      <w:r w:rsidR="00060240">
        <w:rPr>
          <w:rFonts w:ascii="Times New Roman" w:hAnsi="Times New Roman" w:cs="Times New Roman"/>
          <w:sz w:val="24"/>
          <w:szCs w:val="24"/>
        </w:rPr>
        <w:t>ership</w:t>
      </w:r>
      <w:r w:rsidR="00795D03">
        <w:rPr>
          <w:rFonts w:ascii="Times New Roman" w:hAnsi="Times New Roman" w:cs="Times New Roman"/>
          <w:sz w:val="24"/>
          <w:szCs w:val="24"/>
        </w:rPr>
        <w:t xml:space="preserve"> at the start of the pandemic.</w:t>
      </w:r>
      <w:r w:rsidR="00A869BC">
        <w:rPr>
          <w:rFonts w:ascii="Times New Roman" w:hAnsi="Times New Roman" w:cs="Times New Roman"/>
          <w:sz w:val="24"/>
          <w:szCs w:val="24"/>
        </w:rPr>
        <w:t xml:space="preserve"> The reason for specifically focusing on political non-fiction was because of how close the </w:t>
      </w:r>
      <w:r w:rsidR="00E71D78">
        <w:rPr>
          <w:rFonts w:ascii="Times New Roman" w:hAnsi="Times New Roman" w:cs="Times New Roman"/>
          <w:sz w:val="24"/>
          <w:szCs w:val="24"/>
        </w:rPr>
        <w:t xml:space="preserve">collected </w:t>
      </w:r>
      <w:r w:rsidR="00A869BC">
        <w:rPr>
          <w:rFonts w:ascii="Times New Roman" w:hAnsi="Times New Roman" w:cs="Times New Roman"/>
          <w:sz w:val="24"/>
          <w:szCs w:val="24"/>
        </w:rPr>
        <w:t xml:space="preserve">data </w:t>
      </w:r>
      <w:r w:rsidR="00E71D78">
        <w:rPr>
          <w:rFonts w:ascii="Times New Roman" w:hAnsi="Times New Roman" w:cs="Times New Roman"/>
          <w:sz w:val="24"/>
          <w:szCs w:val="24"/>
        </w:rPr>
        <w:t xml:space="preserve">is </w:t>
      </w:r>
      <w:r w:rsidR="00A869BC">
        <w:rPr>
          <w:rFonts w:ascii="Times New Roman" w:hAnsi="Times New Roman" w:cs="Times New Roman"/>
          <w:sz w:val="24"/>
          <w:szCs w:val="24"/>
        </w:rPr>
        <w:t>to the national Black Lives Matter protests of June 2020. By paying attention to political readership, my motive was to observe how political thought trended over</w:t>
      </w:r>
      <w:r w:rsidR="00FF4254">
        <w:rPr>
          <w:rFonts w:ascii="Times New Roman" w:hAnsi="Times New Roman" w:cs="Times New Roman"/>
          <w:sz w:val="24"/>
          <w:szCs w:val="24"/>
        </w:rPr>
        <w:t xml:space="preserve"> </w:t>
      </w:r>
      <w:r w:rsidR="00A869BC">
        <w:rPr>
          <w:rFonts w:ascii="Times New Roman" w:hAnsi="Times New Roman" w:cs="Times New Roman"/>
          <w:sz w:val="24"/>
          <w:szCs w:val="24"/>
        </w:rPr>
        <w:t>time, and how much “negative” sounding titles seduced readers</w:t>
      </w:r>
      <w:r w:rsidR="00311C31">
        <w:rPr>
          <w:rFonts w:ascii="Times New Roman" w:hAnsi="Times New Roman" w:cs="Times New Roman"/>
          <w:sz w:val="24"/>
          <w:szCs w:val="24"/>
        </w:rPr>
        <w:t>’</w:t>
      </w:r>
      <w:r w:rsidR="00A869BC">
        <w:rPr>
          <w:rFonts w:ascii="Times New Roman" w:hAnsi="Times New Roman" w:cs="Times New Roman"/>
          <w:sz w:val="24"/>
          <w:szCs w:val="24"/>
        </w:rPr>
        <w:t xml:space="preserve"> checkout</w:t>
      </w:r>
      <w:r w:rsidR="00311C31">
        <w:rPr>
          <w:rFonts w:ascii="Times New Roman" w:hAnsi="Times New Roman" w:cs="Times New Roman"/>
          <w:sz w:val="24"/>
          <w:szCs w:val="24"/>
        </w:rPr>
        <w:t xml:space="preserve"> motives</w:t>
      </w:r>
      <w:r w:rsidR="00A869BC">
        <w:rPr>
          <w:rFonts w:ascii="Times New Roman" w:hAnsi="Times New Roman" w:cs="Times New Roman"/>
          <w:sz w:val="24"/>
          <w:szCs w:val="24"/>
        </w:rPr>
        <w:t xml:space="preserve">. </w:t>
      </w:r>
      <w:r w:rsidR="00CC237D">
        <w:rPr>
          <w:rFonts w:ascii="Times New Roman" w:hAnsi="Times New Roman" w:cs="Times New Roman"/>
          <w:sz w:val="24"/>
          <w:szCs w:val="24"/>
        </w:rPr>
        <w:t>H</w:t>
      </w:r>
      <w:r w:rsidR="00662A0C">
        <w:rPr>
          <w:rFonts w:ascii="Times New Roman" w:hAnsi="Times New Roman" w:cs="Times New Roman"/>
          <w:sz w:val="24"/>
          <w:szCs w:val="24"/>
        </w:rPr>
        <w:t>aving</w:t>
      </w:r>
      <w:r w:rsidR="00CC237D">
        <w:rPr>
          <w:rFonts w:ascii="Times New Roman" w:hAnsi="Times New Roman" w:cs="Times New Roman"/>
          <w:sz w:val="24"/>
          <w:szCs w:val="24"/>
        </w:rPr>
        <w:t xml:space="preserve"> </w:t>
      </w:r>
      <w:r w:rsidR="00662A0C">
        <w:rPr>
          <w:rFonts w:ascii="Times New Roman" w:hAnsi="Times New Roman" w:cs="Times New Roman"/>
          <w:sz w:val="24"/>
          <w:szCs w:val="24"/>
        </w:rPr>
        <w:t xml:space="preserve">access to the library’s </w:t>
      </w:r>
      <w:r w:rsidR="00765080">
        <w:rPr>
          <w:rFonts w:ascii="Times New Roman" w:hAnsi="Times New Roman" w:cs="Times New Roman"/>
          <w:sz w:val="24"/>
          <w:szCs w:val="24"/>
        </w:rPr>
        <w:t xml:space="preserve">June 2020 </w:t>
      </w:r>
      <w:r w:rsidR="00662A0C">
        <w:rPr>
          <w:rFonts w:ascii="Times New Roman" w:hAnsi="Times New Roman" w:cs="Times New Roman"/>
          <w:sz w:val="24"/>
          <w:szCs w:val="24"/>
        </w:rPr>
        <w:t>dataset</w:t>
      </w:r>
      <w:r w:rsidR="00CC237D">
        <w:rPr>
          <w:rFonts w:ascii="Times New Roman" w:hAnsi="Times New Roman" w:cs="Times New Roman"/>
          <w:sz w:val="24"/>
          <w:szCs w:val="24"/>
        </w:rPr>
        <w:t>, I additionally drew a</w:t>
      </w:r>
      <w:r w:rsidR="00765080">
        <w:rPr>
          <w:rFonts w:ascii="Times New Roman" w:hAnsi="Times New Roman" w:cs="Times New Roman"/>
          <w:sz w:val="24"/>
          <w:szCs w:val="24"/>
        </w:rPr>
        <w:t xml:space="preserve"> </w:t>
      </w:r>
      <w:r w:rsidR="00121F18">
        <w:rPr>
          <w:rFonts w:ascii="Times New Roman" w:hAnsi="Times New Roman" w:cs="Times New Roman"/>
          <w:sz w:val="24"/>
          <w:szCs w:val="24"/>
        </w:rPr>
        <w:t xml:space="preserve">small </w:t>
      </w:r>
      <w:r w:rsidR="00765080">
        <w:rPr>
          <w:rFonts w:ascii="Times New Roman" w:hAnsi="Times New Roman" w:cs="Times New Roman"/>
          <w:sz w:val="24"/>
          <w:szCs w:val="24"/>
        </w:rPr>
        <w:t>comparison between April and June</w:t>
      </w:r>
      <w:r w:rsidR="00DB0A1C">
        <w:rPr>
          <w:rFonts w:ascii="Times New Roman" w:hAnsi="Times New Roman" w:cs="Times New Roman"/>
          <w:sz w:val="24"/>
          <w:szCs w:val="24"/>
        </w:rPr>
        <w:t>’s</w:t>
      </w:r>
      <w:r w:rsidR="00765080">
        <w:rPr>
          <w:rFonts w:ascii="Times New Roman" w:hAnsi="Times New Roman" w:cs="Times New Roman"/>
          <w:sz w:val="24"/>
          <w:szCs w:val="24"/>
        </w:rPr>
        <w:t xml:space="preserve"> political nonfiction checkouts </w:t>
      </w:r>
      <w:r w:rsidR="00662A0C">
        <w:rPr>
          <w:rFonts w:ascii="Times New Roman" w:hAnsi="Times New Roman" w:cs="Times New Roman"/>
          <w:sz w:val="24"/>
          <w:szCs w:val="24"/>
        </w:rPr>
        <w:t xml:space="preserve">based on </w:t>
      </w:r>
      <w:r w:rsidR="00765080">
        <w:rPr>
          <w:rFonts w:ascii="Times New Roman" w:hAnsi="Times New Roman" w:cs="Times New Roman"/>
          <w:sz w:val="24"/>
          <w:szCs w:val="24"/>
        </w:rPr>
        <w:t>sentimental scores</w:t>
      </w:r>
      <w:r w:rsidR="00CC237D">
        <w:rPr>
          <w:rFonts w:ascii="Times New Roman" w:hAnsi="Times New Roman" w:cs="Times New Roman"/>
          <w:sz w:val="24"/>
          <w:szCs w:val="24"/>
        </w:rPr>
        <w:t xml:space="preserve"> to see if</w:t>
      </w:r>
      <w:r w:rsidR="00765080">
        <w:rPr>
          <w:rFonts w:ascii="Times New Roman" w:hAnsi="Times New Roman" w:cs="Times New Roman"/>
          <w:sz w:val="24"/>
          <w:szCs w:val="24"/>
        </w:rPr>
        <w:t xml:space="preserve"> negativity either increased or decreased over the </w:t>
      </w:r>
      <w:r w:rsidR="00FF4254">
        <w:rPr>
          <w:rFonts w:ascii="Times New Roman" w:hAnsi="Times New Roman" w:cs="Times New Roman"/>
          <w:sz w:val="24"/>
          <w:szCs w:val="24"/>
        </w:rPr>
        <w:t>two months</w:t>
      </w:r>
      <w:r w:rsidR="00662A0C">
        <w:rPr>
          <w:rFonts w:ascii="Times New Roman" w:hAnsi="Times New Roman" w:cs="Times New Roman"/>
          <w:sz w:val="24"/>
          <w:szCs w:val="24"/>
        </w:rPr>
        <w:t xml:space="preserve">. </w:t>
      </w:r>
      <w:r w:rsidR="003F1583">
        <w:rPr>
          <w:rFonts w:ascii="Times New Roman" w:hAnsi="Times New Roman" w:cs="Times New Roman"/>
          <w:sz w:val="24"/>
          <w:szCs w:val="24"/>
        </w:rPr>
        <w:t>A</w:t>
      </w:r>
      <w:r w:rsidR="00B70CAC">
        <w:rPr>
          <w:rFonts w:ascii="Times New Roman" w:hAnsi="Times New Roman" w:cs="Times New Roman"/>
          <w:sz w:val="24"/>
          <w:szCs w:val="24"/>
        </w:rPr>
        <w:t xml:space="preserve"> limitation</w:t>
      </w:r>
      <w:r w:rsidR="003F1583">
        <w:rPr>
          <w:rFonts w:ascii="Times New Roman" w:hAnsi="Times New Roman" w:cs="Times New Roman"/>
          <w:sz w:val="24"/>
          <w:szCs w:val="24"/>
        </w:rPr>
        <w:t xml:space="preserve"> </w:t>
      </w:r>
      <w:r w:rsidR="00AE5583">
        <w:rPr>
          <w:rFonts w:ascii="Times New Roman" w:hAnsi="Times New Roman" w:cs="Times New Roman"/>
          <w:sz w:val="24"/>
          <w:szCs w:val="24"/>
        </w:rPr>
        <w:t>in the datasets, however, were how they</w:t>
      </w:r>
      <w:r w:rsidR="00B70CAC">
        <w:rPr>
          <w:rFonts w:ascii="Times New Roman" w:hAnsi="Times New Roman" w:cs="Times New Roman"/>
          <w:sz w:val="24"/>
          <w:szCs w:val="24"/>
        </w:rPr>
        <w:t xml:space="preserve"> determined the genre of each title: some books may ha</w:t>
      </w:r>
      <w:r w:rsidR="00EF4B6F">
        <w:rPr>
          <w:rFonts w:ascii="Times New Roman" w:hAnsi="Times New Roman" w:cs="Times New Roman"/>
          <w:sz w:val="24"/>
          <w:szCs w:val="24"/>
        </w:rPr>
        <w:t>ve</w:t>
      </w:r>
      <w:r w:rsidR="00B70CAC">
        <w:rPr>
          <w:rFonts w:ascii="Times New Roman" w:hAnsi="Times New Roman" w:cs="Times New Roman"/>
          <w:sz w:val="24"/>
          <w:szCs w:val="24"/>
        </w:rPr>
        <w:t xml:space="preserve"> </w:t>
      </w:r>
      <w:r w:rsidR="00B14426">
        <w:rPr>
          <w:rFonts w:ascii="Times New Roman" w:hAnsi="Times New Roman" w:cs="Times New Roman"/>
          <w:sz w:val="24"/>
          <w:szCs w:val="24"/>
        </w:rPr>
        <w:t>been political</w:t>
      </w:r>
      <w:r w:rsidR="00FF7547">
        <w:rPr>
          <w:rFonts w:ascii="Times New Roman" w:hAnsi="Times New Roman" w:cs="Times New Roman"/>
          <w:sz w:val="24"/>
          <w:szCs w:val="24"/>
        </w:rPr>
        <w:t xml:space="preserve"> but</w:t>
      </w:r>
      <w:r w:rsidR="00B70CAC">
        <w:rPr>
          <w:rFonts w:ascii="Times New Roman" w:hAnsi="Times New Roman" w:cs="Times New Roman"/>
          <w:sz w:val="24"/>
          <w:szCs w:val="24"/>
        </w:rPr>
        <w:t xml:space="preserve"> were nevertheless categorized differently</w:t>
      </w:r>
      <w:r w:rsidR="00E11997">
        <w:rPr>
          <w:rFonts w:ascii="Times New Roman" w:hAnsi="Times New Roman" w:cs="Times New Roman"/>
          <w:sz w:val="24"/>
          <w:szCs w:val="24"/>
        </w:rPr>
        <w:t>.</w:t>
      </w:r>
      <w:r w:rsidR="005F356C">
        <w:rPr>
          <w:rStyle w:val="FootnoteReference"/>
          <w:rFonts w:ascii="Times New Roman" w:hAnsi="Times New Roman" w:cs="Times New Roman"/>
          <w:sz w:val="24"/>
          <w:szCs w:val="24"/>
        </w:rPr>
        <w:footnoteReference w:id="2"/>
      </w:r>
      <w:r w:rsidR="00E11997">
        <w:rPr>
          <w:rFonts w:ascii="Times New Roman" w:hAnsi="Times New Roman" w:cs="Times New Roman"/>
          <w:sz w:val="24"/>
          <w:szCs w:val="24"/>
        </w:rPr>
        <w:t xml:space="preserve"> </w:t>
      </w:r>
      <w:r w:rsidR="00160BA6">
        <w:rPr>
          <w:rFonts w:ascii="Times New Roman" w:hAnsi="Times New Roman" w:cs="Times New Roman"/>
          <w:sz w:val="24"/>
          <w:szCs w:val="24"/>
        </w:rPr>
        <w:t xml:space="preserve">The dataset simply does not provide a </w:t>
      </w:r>
      <w:r w:rsidR="00160BA6">
        <w:rPr>
          <w:rFonts w:ascii="Times New Roman" w:hAnsi="Times New Roman" w:cs="Times New Roman"/>
          <w:sz w:val="24"/>
          <w:szCs w:val="24"/>
        </w:rPr>
        <w:lastRenderedPageBreak/>
        <w:t>full range of each nonfiction book’s content with all the minute intertextual differences</w:t>
      </w:r>
      <w:r w:rsidR="007D6A5B">
        <w:rPr>
          <w:rFonts w:ascii="Times New Roman" w:hAnsi="Times New Roman" w:cs="Times New Roman"/>
          <w:sz w:val="24"/>
          <w:szCs w:val="24"/>
        </w:rPr>
        <w:t xml:space="preserve">; if it did, I believe the number of </w:t>
      </w:r>
      <w:r w:rsidR="003E5B50">
        <w:rPr>
          <w:rFonts w:ascii="Times New Roman" w:hAnsi="Times New Roman" w:cs="Times New Roman"/>
          <w:sz w:val="24"/>
          <w:szCs w:val="24"/>
        </w:rPr>
        <w:t xml:space="preserve">title </w:t>
      </w:r>
      <w:r w:rsidR="007D6A5B">
        <w:rPr>
          <w:rFonts w:ascii="Times New Roman" w:hAnsi="Times New Roman" w:cs="Times New Roman"/>
          <w:sz w:val="24"/>
          <w:szCs w:val="24"/>
        </w:rPr>
        <w:t>rows would be higher than 268</w:t>
      </w:r>
      <w:r w:rsidR="00742A4E">
        <w:rPr>
          <w:rFonts w:ascii="Times New Roman" w:hAnsi="Times New Roman" w:cs="Times New Roman"/>
          <w:sz w:val="24"/>
          <w:szCs w:val="24"/>
        </w:rPr>
        <w:t>, given how broad the political nature of a book c</w:t>
      </w:r>
      <w:r w:rsidR="00E25373">
        <w:rPr>
          <w:rFonts w:ascii="Times New Roman" w:hAnsi="Times New Roman" w:cs="Times New Roman"/>
          <w:sz w:val="24"/>
          <w:szCs w:val="24"/>
        </w:rPr>
        <w:t>an</w:t>
      </w:r>
      <w:r w:rsidR="00742A4E">
        <w:rPr>
          <w:rFonts w:ascii="Times New Roman" w:hAnsi="Times New Roman" w:cs="Times New Roman"/>
          <w:sz w:val="24"/>
          <w:szCs w:val="24"/>
        </w:rPr>
        <w:t xml:space="preserve"> be</w:t>
      </w:r>
      <w:r w:rsidR="00160BA6">
        <w:rPr>
          <w:rFonts w:ascii="Times New Roman" w:hAnsi="Times New Roman" w:cs="Times New Roman"/>
          <w:sz w:val="24"/>
          <w:szCs w:val="24"/>
        </w:rPr>
        <w:t>.</w:t>
      </w:r>
      <w:r w:rsidR="00E70F53">
        <w:rPr>
          <w:rFonts w:ascii="Times New Roman" w:hAnsi="Times New Roman" w:cs="Times New Roman"/>
          <w:sz w:val="24"/>
          <w:szCs w:val="24"/>
        </w:rPr>
        <w:tab/>
      </w:r>
      <w:r w:rsidR="00E70F53">
        <w:rPr>
          <w:rFonts w:ascii="Times New Roman" w:hAnsi="Times New Roman" w:cs="Times New Roman"/>
          <w:sz w:val="24"/>
          <w:szCs w:val="24"/>
        </w:rPr>
        <w:tab/>
      </w:r>
      <w:r w:rsidR="00E70F53">
        <w:rPr>
          <w:rFonts w:ascii="Times New Roman" w:hAnsi="Times New Roman" w:cs="Times New Roman"/>
          <w:sz w:val="24"/>
          <w:szCs w:val="24"/>
        </w:rPr>
        <w:tab/>
      </w:r>
      <w:r w:rsidR="00E70F53">
        <w:rPr>
          <w:rFonts w:ascii="Times New Roman" w:hAnsi="Times New Roman" w:cs="Times New Roman"/>
          <w:sz w:val="24"/>
          <w:szCs w:val="24"/>
        </w:rPr>
        <w:tab/>
      </w:r>
      <w:r w:rsidR="00E70F53">
        <w:rPr>
          <w:rFonts w:ascii="Times New Roman" w:hAnsi="Times New Roman" w:cs="Times New Roman"/>
          <w:sz w:val="24"/>
          <w:szCs w:val="24"/>
        </w:rPr>
        <w:tab/>
      </w:r>
      <w:r w:rsidR="00E70F53">
        <w:rPr>
          <w:rFonts w:ascii="Times New Roman" w:hAnsi="Times New Roman" w:cs="Times New Roman"/>
          <w:sz w:val="24"/>
          <w:szCs w:val="24"/>
        </w:rPr>
        <w:tab/>
      </w:r>
      <w:r w:rsidR="00E70F53">
        <w:rPr>
          <w:rFonts w:ascii="Times New Roman" w:hAnsi="Times New Roman" w:cs="Times New Roman"/>
          <w:sz w:val="24"/>
          <w:szCs w:val="24"/>
        </w:rPr>
        <w:tab/>
      </w:r>
      <w:r w:rsidR="00E70F53">
        <w:rPr>
          <w:rFonts w:ascii="Times New Roman" w:hAnsi="Times New Roman" w:cs="Times New Roman"/>
          <w:sz w:val="24"/>
          <w:szCs w:val="24"/>
        </w:rPr>
        <w:tab/>
      </w:r>
      <w:r w:rsidR="00BF7162">
        <w:rPr>
          <w:rFonts w:ascii="Times New Roman" w:hAnsi="Times New Roman" w:cs="Times New Roman"/>
          <w:sz w:val="24"/>
          <w:szCs w:val="24"/>
        </w:rPr>
        <w:tab/>
      </w:r>
      <w:r w:rsidR="00BF7162">
        <w:rPr>
          <w:rFonts w:ascii="Times New Roman" w:hAnsi="Times New Roman" w:cs="Times New Roman"/>
          <w:sz w:val="24"/>
          <w:szCs w:val="24"/>
        </w:rPr>
        <w:tab/>
      </w:r>
      <w:r w:rsidR="00BF7162">
        <w:rPr>
          <w:rFonts w:ascii="Times New Roman" w:hAnsi="Times New Roman" w:cs="Times New Roman"/>
          <w:sz w:val="24"/>
          <w:szCs w:val="24"/>
        </w:rPr>
        <w:tab/>
      </w:r>
      <w:r w:rsidR="00EA68EF">
        <w:rPr>
          <w:rFonts w:ascii="Times New Roman" w:hAnsi="Times New Roman" w:cs="Times New Roman"/>
          <w:sz w:val="24"/>
          <w:szCs w:val="24"/>
        </w:rPr>
        <w:t>The methods employed within my project’s code made use of Panda</w:t>
      </w:r>
      <w:r w:rsidR="004C0E2D">
        <w:rPr>
          <w:rFonts w:ascii="Times New Roman" w:hAnsi="Times New Roman" w:cs="Times New Roman"/>
          <w:sz w:val="24"/>
          <w:szCs w:val="24"/>
        </w:rPr>
        <w:t>s</w:t>
      </w:r>
      <w:r w:rsidR="00EA68EF">
        <w:rPr>
          <w:rFonts w:ascii="Times New Roman" w:hAnsi="Times New Roman" w:cs="Times New Roman"/>
          <w:sz w:val="24"/>
          <w:szCs w:val="24"/>
        </w:rPr>
        <w:t xml:space="preserve"> and TextBlob </w:t>
      </w:r>
      <w:r w:rsidR="004C2685">
        <w:rPr>
          <w:rFonts w:ascii="Times New Roman" w:hAnsi="Times New Roman" w:cs="Times New Roman"/>
          <w:sz w:val="24"/>
          <w:szCs w:val="24"/>
        </w:rPr>
        <w:t xml:space="preserve">Python </w:t>
      </w:r>
      <w:r w:rsidR="00EA68EF">
        <w:rPr>
          <w:rFonts w:ascii="Times New Roman" w:hAnsi="Times New Roman" w:cs="Times New Roman"/>
          <w:sz w:val="24"/>
          <w:szCs w:val="24"/>
        </w:rPr>
        <w:t xml:space="preserve">libraries. </w:t>
      </w:r>
      <w:r w:rsidR="00E32616">
        <w:rPr>
          <w:rFonts w:ascii="Times New Roman" w:hAnsi="Times New Roman" w:cs="Times New Roman"/>
          <w:sz w:val="24"/>
          <w:szCs w:val="24"/>
        </w:rPr>
        <w:t xml:space="preserve">Pandas were imported to sufficiently organize the </w:t>
      </w:r>
      <w:r w:rsidR="00F41F64">
        <w:rPr>
          <w:rFonts w:ascii="Times New Roman" w:hAnsi="Times New Roman" w:cs="Times New Roman"/>
          <w:sz w:val="24"/>
          <w:szCs w:val="24"/>
        </w:rPr>
        <w:t xml:space="preserve">library </w:t>
      </w:r>
      <w:r w:rsidR="00E32616">
        <w:rPr>
          <w:rFonts w:ascii="Times New Roman" w:hAnsi="Times New Roman" w:cs="Times New Roman"/>
          <w:sz w:val="24"/>
          <w:szCs w:val="24"/>
        </w:rPr>
        <w:t>dataset</w:t>
      </w:r>
      <w:r w:rsidR="002A33BF">
        <w:rPr>
          <w:rFonts w:ascii="Times New Roman" w:hAnsi="Times New Roman" w:cs="Times New Roman"/>
          <w:sz w:val="24"/>
          <w:szCs w:val="24"/>
        </w:rPr>
        <w:t>s</w:t>
      </w:r>
      <w:r w:rsidR="00E32616">
        <w:rPr>
          <w:rFonts w:ascii="Times New Roman" w:hAnsi="Times New Roman" w:cs="Times New Roman"/>
          <w:sz w:val="24"/>
          <w:szCs w:val="24"/>
        </w:rPr>
        <w:t xml:space="preserve"> into the </w:t>
      </w:r>
      <w:r w:rsidR="00731137">
        <w:rPr>
          <w:rFonts w:ascii="Times New Roman" w:hAnsi="Times New Roman" w:cs="Times New Roman"/>
          <w:sz w:val="24"/>
          <w:szCs w:val="24"/>
        </w:rPr>
        <w:t>needed columns</w:t>
      </w:r>
      <w:r w:rsidR="00E32616">
        <w:rPr>
          <w:rFonts w:ascii="Times New Roman" w:hAnsi="Times New Roman" w:cs="Times New Roman"/>
          <w:sz w:val="24"/>
          <w:szCs w:val="24"/>
        </w:rPr>
        <w:t>, namely, the “Subjects,” “Title,” and “Checkouts</w:t>
      </w:r>
      <w:r w:rsidR="00AD1D3B">
        <w:rPr>
          <w:rFonts w:ascii="Times New Roman" w:hAnsi="Times New Roman" w:cs="Times New Roman"/>
          <w:sz w:val="24"/>
          <w:szCs w:val="24"/>
        </w:rPr>
        <w:t>.”</w:t>
      </w:r>
      <w:r w:rsidR="00B743FD">
        <w:rPr>
          <w:rFonts w:ascii="Times New Roman" w:hAnsi="Times New Roman" w:cs="Times New Roman"/>
          <w:sz w:val="24"/>
          <w:szCs w:val="24"/>
        </w:rPr>
        <w:t xml:space="preserve"> </w:t>
      </w:r>
      <w:r w:rsidR="002B3DBD">
        <w:rPr>
          <w:rFonts w:ascii="Times New Roman" w:hAnsi="Times New Roman" w:cs="Times New Roman"/>
          <w:sz w:val="24"/>
          <w:szCs w:val="24"/>
        </w:rPr>
        <w:t xml:space="preserve">From there, I specified the exact “Subjects”-type to analyze political nonfiction, which the library categorized </w:t>
      </w:r>
      <w:r w:rsidR="00855BA4">
        <w:rPr>
          <w:rFonts w:ascii="Times New Roman" w:hAnsi="Times New Roman" w:cs="Times New Roman"/>
          <w:sz w:val="24"/>
          <w:szCs w:val="24"/>
        </w:rPr>
        <w:t>under the subject,</w:t>
      </w:r>
      <w:r w:rsidR="002B3DBD">
        <w:rPr>
          <w:rFonts w:ascii="Times New Roman" w:hAnsi="Times New Roman" w:cs="Times New Roman"/>
          <w:sz w:val="24"/>
          <w:szCs w:val="24"/>
        </w:rPr>
        <w:t xml:space="preserve"> “Nonfiction, Politics”</w:t>
      </w:r>
      <w:r w:rsidR="00AD1D3B">
        <w:rPr>
          <w:rFonts w:ascii="Times New Roman" w:hAnsi="Times New Roman" w:cs="Times New Roman"/>
          <w:sz w:val="24"/>
          <w:szCs w:val="24"/>
        </w:rPr>
        <w:t xml:space="preserve"> (Figure 1).</w:t>
      </w:r>
      <w:r w:rsidR="002B3DBD">
        <w:rPr>
          <w:rFonts w:ascii="Times New Roman" w:hAnsi="Times New Roman" w:cs="Times New Roman"/>
          <w:sz w:val="24"/>
          <w:szCs w:val="24"/>
        </w:rPr>
        <w:t xml:space="preserve"> </w:t>
      </w:r>
      <w:r w:rsidR="005E7DC4">
        <w:rPr>
          <w:rFonts w:ascii="Times New Roman" w:hAnsi="Times New Roman" w:cs="Times New Roman"/>
          <w:sz w:val="24"/>
          <w:szCs w:val="24"/>
        </w:rPr>
        <w:t xml:space="preserve">Once I had a selection of all “Nonfiction, </w:t>
      </w:r>
      <w:r w:rsidR="008F208C">
        <w:rPr>
          <w:rFonts w:ascii="Times New Roman" w:hAnsi="Times New Roman" w:cs="Times New Roman"/>
          <w:sz w:val="24"/>
          <w:szCs w:val="24"/>
        </w:rPr>
        <w:t>[Political]</w:t>
      </w:r>
      <w:r w:rsidR="005E7DC4">
        <w:rPr>
          <w:rFonts w:ascii="Times New Roman" w:hAnsi="Times New Roman" w:cs="Times New Roman"/>
          <w:sz w:val="24"/>
          <w:szCs w:val="24"/>
        </w:rPr>
        <w:t xml:space="preserve">” books, </w:t>
      </w:r>
      <w:r w:rsidR="008C1F0E">
        <w:rPr>
          <w:rFonts w:ascii="Times New Roman" w:hAnsi="Times New Roman" w:cs="Times New Roman"/>
          <w:sz w:val="24"/>
          <w:szCs w:val="24"/>
        </w:rPr>
        <w:t xml:space="preserve">I then </w:t>
      </w:r>
      <w:r w:rsidR="00AD1D3B">
        <w:rPr>
          <w:rFonts w:ascii="Times New Roman" w:hAnsi="Times New Roman" w:cs="Times New Roman"/>
          <w:sz w:val="24"/>
          <w:szCs w:val="24"/>
        </w:rPr>
        <w:t xml:space="preserve">reduced the chart to </w:t>
      </w:r>
      <w:r w:rsidR="00E45767">
        <w:rPr>
          <w:rFonts w:ascii="Times New Roman" w:hAnsi="Times New Roman" w:cs="Times New Roman"/>
          <w:sz w:val="24"/>
          <w:szCs w:val="24"/>
        </w:rPr>
        <w:t>only</w:t>
      </w:r>
      <w:r w:rsidR="00AD1D3B">
        <w:rPr>
          <w:rFonts w:ascii="Times New Roman" w:hAnsi="Times New Roman" w:cs="Times New Roman"/>
          <w:sz w:val="24"/>
          <w:szCs w:val="24"/>
        </w:rPr>
        <w:t xml:space="preserve"> </w:t>
      </w:r>
      <w:r w:rsidR="00574E77">
        <w:rPr>
          <w:rFonts w:ascii="Times New Roman" w:hAnsi="Times New Roman" w:cs="Times New Roman"/>
          <w:sz w:val="24"/>
          <w:szCs w:val="24"/>
        </w:rPr>
        <w:t xml:space="preserve">titles </w:t>
      </w:r>
      <w:r w:rsidR="005E7DC4">
        <w:rPr>
          <w:rFonts w:ascii="Times New Roman" w:hAnsi="Times New Roman" w:cs="Times New Roman"/>
          <w:sz w:val="24"/>
          <w:szCs w:val="24"/>
        </w:rPr>
        <w:t xml:space="preserve">(Figure 2) </w:t>
      </w:r>
      <w:r w:rsidR="00574E77">
        <w:rPr>
          <w:rFonts w:ascii="Times New Roman" w:hAnsi="Times New Roman" w:cs="Times New Roman"/>
          <w:sz w:val="24"/>
          <w:szCs w:val="24"/>
        </w:rPr>
        <w:t>and</w:t>
      </w:r>
      <w:r w:rsidR="00AD1D3B">
        <w:rPr>
          <w:rFonts w:ascii="Times New Roman" w:hAnsi="Times New Roman" w:cs="Times New Roman"/>
          <w:sz w:val="24"/>
          <w:szCs w:val="24"/>
        </w:rPr>
        <w:t xml:space="preserve"> </w:t>
      </w:r>
      <w:r w:rsidR="005E7DC4">
        <w:rPr>
          <w:rFonts w:ascii="Times New Roman" w:hAnsi="Times New Roman" w:cs="Times New Roman"/>
          <w:sz w:val="24"/>
          <w:szCs w:val="24"/>
        </w:rPr>
        <w:t>created</w:t>
      </w:r>
      <w:r w:rsidR="00574E77">
        <w:rPr>
          <w:rFonts w:ascii="Times New Roman" w:hAnsi="Times New Roman" w:cs="Times New Roman"/>
          <w:sz w:val="24"/>
          <w:szCs w:val="24"/>
        </w:rPr>
        <w:t xml:space="preserve"> </w:t>
      </w:r>
      <w:r w:rsidR="008C1F0E">
        <w:rPr>
          <w:rFonts w:ascii="Times New Roman" w:hAnsi="Times New Roman" w:cs="Times New Roman"/>
          <w:sz w:val="24"/>
          <w:szCs w:val="24"/>
        </w:rPr>
        <w:t>a series of lists and for loops to integrate each row into a TextBlob argument</w:t>
      </w:r>
      <w:r w:rsidR="00062ADA">
        <w:rPr>
          <w:rFonts w:ascii="Times New Roman" w:hAnsi="Times New Roman" w:cs="Times New Roman"/>
          <w:sz w:val="24"/>
          <w:szCs w:val="24"/>
        </w:rPr>
        <w:t>. The result, in turn,</w:t>
      </w:r>
      <w:r w:rsidR="00F372D5">
        <w:rPr>
          <w:rFonts w:ascii="Times New Roman" w:hAnsi="Times New Roman" w:cs="Times New Roman"/>
          <w:sz w:val="24"/>
          <w:szCs w:val="24"/>
        </w:rPr>
        <w:t xml:space="preserve"> calculate</w:t>
      </w:r>
      <w:r w:rsidR="00062ADA">
        <w:rPr>
          <w:rFonts w:ascii="Times New Roman" w:hAnsi="Times New Roman" w:cs="Times New Roman"/>
          <w:sz w:val="24"/>
          <w:szCs w:val="24"/>
        </w:rPr>
        <w:t>d</w:t>
      </w:r>
      <w:r w:rsidR="00F372D5">
        <w:rPr>
          <w:rFonts w:ascii="Times New Roman" w:hAnsi="Times New Roman" w:cs="Times New Roman"/>
          <w:sz w:val="24"/>
          <w:szCs w:val="24"/>
        </w:rPr>
        <w:t xml:space="preserve"> the </w:t>
      </w:r>
      <w:r w:rsidR="00A31888">
        <w:rPr>
          <w:rFonts w:ascii="Times New Roman" w:hAnsi="Times New Roman" w:cs="Times New Roman"/>
          <w:sz w:val="24"/>
          <w:szCs w:val="24"/>
        </w:rPr>
        <w:t xml:space="preserve">sentiment </w:t>
      </w:r>
      <w:r w:rsidR="00F372D5">
        <w:rPr>
          <w:rFonts w:ascii="Times New Roman" w:hAnsi="Times New Roman" w:cs="Times New Roman"/>
          <w:sz w:val="24"/>
          <w:szCs w:val="24"/>
        </w:rPr>
        <w:t>polarity of each title</w:t>
      </w:r>
      <w:r w:rsidR="00062ADA">
        <w:rPr>
          <w:rFonts w:ascii="Times New Roman" w:hAnsi="Times New Roman" w:cs="Times New Roman"/>
          <w:sz w:val="24"/>
          <w:szCs w:val="24"/>
        </w:rPr>
        <w:t>, where I then plotted raw and rolling curve charts, of every 10, 50, and 100 titles</w:t>
      </w:r>
      <w:r w:rsidR="005160A4">
        <w:rPr>
          <w:rFonts w:ascii="Times New Roman" w:hAnsi="Times New Roman" w:cs="Times New Roman"/>
          <w:sz w:val="24"/>
          <w:szCs w:val="24"/>
        </w:rPr>
        <w:t xml:space="preserve">, to analyze the sentiment trends of 268 </w:t>
      </w:r>
      <w:r w:rsidR="00387645">
        <w:rPr>
          <w:rFonts w:ascii="Times New Roman" w:hAnsi="Times New Roman" w:cs="Times New Roman"/>
          <w:sz w:val="24"/>
          <w:szCs w:val="24"/>
        </w:rPr>
        <w:t>books</w:t>
      </w:r>
      <w:r w:rsidR="005E7DC4">
        <w:rPr>
          <w:rFonts w:ascii="Times New Roman" w:hAnsi="Times New Roman" w:cs="Times New Roman"/>
          <w:sz w:val="24"/>
          <w:szCs w:val="24"/>
        </w:rPr>
        <w:t xml:space="preserve"> (Figure 3).</w:t>
      </w:r>
      <w:r w:rsidR="005D302B">
        <w:rPr>
          <w:rFonts w:ascii="Times New Roman" w:hAnsi="Times New Roman" w:cs="Times New Roman"/>
          <w:sz w:val="24"/>
          <w:szCs w:val="24"/>
        </w:rPr>
        <w:t xml:space="preserve"> </w:t>
      </w:r>
      <w:r w:rsidR="00E70F53">
        <w:rPr>
          <w:rFonts w:ascii="Times New Roman" w:hAnsi="Times New Roman" w:cs="Times New Roman"/>
          <w:sz w:val="24"/>
          <w:szCs w:val="24"/>
        </w:rPr>
        <w:tab/>
      </w:r>
      <w:r w:rsidR="00E70F53">
        <w:rPr>
          <w:rFonts w:ascii="Times New Roman" w:hAnsi="Times New Roman" w:cs="Times New Roman"/>
          <w:sz w:val="24"/>
          <w:szCs w:val="24"/>
        </w:rPr>
        <w:tab/>
      </w:r>
      <w:r w:rsidR="00E70F53">
        <w:rPr>
          <w:rFonts w:ascii="Times New Roman" w:hAnsi="Times New Roman" w:cs="Times New Roman"/>
          <w:sz w:val="24"/>
          <w:szCs w:val="24"/>
        </w:rPr>
        <w:tab/>
      </w:r>
      <w:r w:rsidR="00E70F53">
        <w:rPr>
          <w:rFonts w:ascii="Times New Roman" w:hAnsi="Times New Roman" w:cs="Times New Roman"/>
          <w:sz w:val="24"/>
          <w:szCs w:val="24"/>
        </w:rPr>
        <w:tab/>
      </w:r>
      <w:r w:rsidR="005B2FB9">
        <w:rPr>
          <w:rFonts w:ascii="Times New Roman" w:hAnsi="Times New Roman" w:cs="Times New Roman"/>
          <w:sz w:val="24"/>
          <w:szCs w:val="24"/>
        </w:rPr>
        <w:tab/>
      </w:r>
      <w:r w:rsidR="00A613F1">
        <w:rPr>
          <w:rFonts w:ascii="Times New Roman" w:hAnsi="Times New Roman" w:cs="Times New Roman"/>
          <w:sz w:val="24"/>
          <w:szCs w:val="24"/>
        </w:rPr>
        <w:t xml:space="preserve">The sentiment results were both neutral and underwhelming in TextBlob’s ability to determine </w:t>
      </w:r>
      <w:r w:rsidR="000B2169">
        <w:rPr>
          <w:rFonts w:ascii="Times New Roman" w:hAnsi="Times New Roman" w:cs="Times New Roman"/>
          <w:sz w:val="24"/>
          <w:szCs w:val="24"/>
        </w:rPr>
        <w:t xml:space="preserve">the polarity of words. </w:t>
      </w:r>
      <w:r w:rsidR="00B8480A">
        <w:rPr>
          <w:rFonts w:ascii="Times New Roman" w:hAnsi="Times New Roman" w:cs="Times New Roman"/>
          <w:sz w:val="24"/>
          <w:szCs w:val="24"/>
        </w:rPr>
        <w:t xml:space="preserve">Although </w:t>
      </w:r>
      <w:r w:rsidR="00FE40A9">
        <w:rPr>
          <w:rFonts w:ascii="Times New Roman" w:hAnsi="Times New Roman" w:cs="Times New Roman"/>
          <w:sz w:val="24"/>
          <w:szCs w:val="24"/>
        </w:rPr>
        <w:t>most</w:t>
      </w:r>
      <w:r w:rsidR="004A3405">
        <w:rPr>
          <w:rFonts w:ascii="Times New Roman" w:hAnsi="Times New Roman" w:cs="Times New Roman"/>
          <w:sz w:val="24"/>
          <w:szCs w:val="24"/>
        </w:rPr>
        <w:t xml:space="preserve"> titles </w:t>
      </w:r>
      <w:r w:rsidR="00FE40A9">
        <w:rPr>
          <w:rFonts w:ascii="Times New Roman" w:hAnsi="Times New Roman" w:cs="Times New Roman"/>
          <w:sz w:val="24"/>
          <w:szCs w:val="24"/>
        </w:rPr>
        <w:t>fell</w:t>
      </w:r>
      <w:r w:rsidR="004A3405">
        <w:rPr>
          <w:rFonts w:ascii="Times New Roman" w:hAnsi="Times New Roman" w:cs="Times New Roman"/>
          <w:sz w:val="24"/>
          <w:szCs w:val="24"/>
        </w:rPr>
        <w:t xml:space="preserve"> under negative polarity, a large portion of the</w:t>
      </w:r>
      <w:r w:rsidR="00694613">
        <w:rPr>
          <w:rFonts w:ascii="Times New Roman" w:hAnsi="Times New Roman" w:cs="Times New Roman"/>
          <w:sz w:val="24"/>
          <w:szCs w:val="24"/>
        </w:rPr>
        <w:t>m</w:t>
      </w:r>
      <w:r w:rsidR="004A3405">
        <w:rPr>
          <w:rFonts w:ascii="Times New Roman" w:hAnsi="Times New Roman" w:cs="Times New Roman"/>
          <w:sz w:val="24"/>
          <w:szCs w:val="24"/>
        </w:rPr>
        <w:t xml:space="preserve"> were sentimentally neutral, containing no positive or negative attributes in the titles’ syntax. </w:t>
      </w:r>
      <w:r w:rsidR="00FE40A9">
        <w:rPr>
          <w:rFonts w:ascii="Times New Roman" w:hAnsi="Times New Roman" w:cs="Times New Roman"/>
          <w:sz w:val="24"/>
          <w:szCs w:val="24"/>
        </w:rPr>
        <w:t xml:space="preserve">A reason for this could be </w:t>
      </w:r>
      <w:r w:rsidR="00694613">
        <w:rPr>
          <w:rFonts w:ascii="Times New Roman" w:hAnsi="Times New Roman" w:cs="Times New Roman"/>
          <w:sz w:val="24"/>
          <w:szCs w:val="24"/>
        </w:rPr>
        <w:t xml:space="preserve">that </w:t>
      </w:r>
      <w:r w:rsidR="00FE40A9">
        <w:rPr>
          <w:rFonts w:ascii="Times New Roman" w:hAnsi="Times New Roman" w:cs="Times New Roman"/>
          <w:sz w:val="24"/>
          <w:szCs w:val="24"/>
        </w:rPr>
        <w:t xml:space="preserve">TextBlob does not contain a high </w:t>
      </w:r>
      <w:r w:rsidR="0026553C">
        <w:rPr>
          <w:rFonts w:ascii="Times New Roman" w:hAnsi="Times New Roman" w:cs="Times New Roman"/>
          <w:sz w:val="24"/>
          <w:szCs w:val="24"/>
        </w:rPr>
        <w:t xml:space="preserve">enough </w:t>
      </w:r>
      <w:r w:rsidR="00FE40A9">
        <w:rPr>
          <w:rFonts w:ascii="Times New Roman" w:hAnsi="Times New Roman" w:cs="Times New Roman"/>
          <w:sz w:val="24"/>
          <w:szCs w:val="24"/>
        </w:rPr>
        <w:t>lexicon to include some of the ‘</w:t>
      </w:r>
      <w:r w:rsidR="003D54C7">
        <w:rPr>
          <w:rFonts w:ascii="Times New Roman" w:hAnsi="Times New Roman" w:cs="Times New Roman"/>
          <w:sz w:val="24"/>
          <w:szCs w:val="24"/>
        </w:rPr>
        <w:t>political</w:t>
      </w:r>
      <w:r w:rsidR="00FE40A9">
        <w:rPr>
          <w:rFonts w:ascii="Times New Roman" w:hAnsi="Times New Roman" w:cs="Times New Roman"/>
          <w:sz w:val="24"/>
          <w:szCs w:val="24"/>
        </w:rPr>
        <w:t>’ words in the books’ titles, such as</w:t>
      </w:r>
      <w:r w:rsidR="0026553C">
        <w:rPr>
          <w:rFonts w:ascii="Times New Roman" w:hAnsi="Times New Roman" w:cs="Times New Roman"/>
          <w:sz w:val="24"/>
          <w:szCs w:val="24"/>
        </w:rPr>
        <w:t xml:space="preserve"> </w:t>
      </w:r>
      <w:r w:rsidR="00FE40A9" w:rsidRPr="00FE40A9">
        <w:rPr>
          <w:rFonts w:ascii="Times New Roman" w:hAnsi="Times New Roman" w:cs="Times New Roman"/>
          <w:i/>
          <w:iCs/>
          <w:color w:val="000000"/>
          <w:sz w:val="24"/>
          <w:szCs w:val="24"/>
        </w:rPr>
        <w:t>Towards Collective Liberation: Anti-Racist Organizing, Feminist Praxis, and Movement Building Strategy</w:t>
      </w:r>
      <w:r w:rsidR="00FE40A9">
        <w:rPr>
          <w:rFonts w:ascii="Times New Roman" w:hAnsi="Times New Roman" w:cs="Times New Roman"/>
          <w:color w:val="000000"/>
          <w:sz w:val="24"/>
          <w:szCs w:val="24"/>
        </w:rPr>
        <w:t xml:space="preserve">, which contains a large sum of positive sounding </w:t>
      </w:r>
      <w:r w:rsidR="00390D1A">
        <w:rPr>
          <w:rFonts w:ascii="Times New Roman" w:hAnsi="Times New Roman" w:cs="Times New Roman"/>
          <w:color w:val="000000"/>
          <w:sz w:val="24"/>
          <w:szCs w:val="24"/>
        </w:rPr>
        <w:t>political</w:t>
      </w:r>
      <w:r w:rsidR="00FE40A9">
        <w:rPr>
          <w:rFonts w:ascii="Times New Roman" w:hAnsi="Times New Roman" w:cs="Times New Roman"/>
          <w:color w:val="000000"/>
          <w:sz w:val="24"/>
          <w:szCs w:val="24"/>
        </w:rPr>
        <w:t xml:space="preserve"> words (“Collective,” “Liberation”</w:t>
      </w:r>
      <w:r w:rsidR="00390D1A">
        <w:rPr>
          <w:rFonts w:ascii="Times New Roman" w:hAnsi="Times New Roman" w:cs="Times New Roman"/>
          <w:color w:val="000000"/>
          <w:sz w:val="24"/>
          <w:szCs w:val="24"/>
        </w:rPr>
        <w:t>, “Praxis”</w:t>
      </w:r>
      <w:r w:rsidR="00FE40A9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="0026553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66387">
        <w:rPr>
          <w:rFonts w:ascii="Times New Roman" w:hAnsi="Times New Roman" w:cs="Times New Roman"/>
          <w:color w:val="000000"/>
          <w:sz w:val="24"/>
          <w:szCs w:val="24"/>
        </w:rPr>
        <w:t>but</w:t>
      </w:r>
      <w:r w:rsidR="0026553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66387">
        <w:rPr>
          <w:rFonts w:ascii="Times New Roman" w:hAnsi="Times New Roman" w:cs="Times New Roman"/>
          <w:color w:val="000000"/>
          <w:sz w:val="24"/>
          <w:szCs w:val="24"/>
        </w:rPr>
        <w:t>fell under</w:t>
      </w:r>
      <w:r w:rsidR="004C67A9">
        <w:rPr>
          <w:rFonts w:ascii="Times New Roman" w:hAnsi="Times New Roman" w:cs="Times New Roman"/>
          <w:color w:val="000000"/>
          <w:sz w:val="24"/>
          <w:szCs w:val="24"/>
        </w:rPr>
        <w:t xml:space="preserve"> a </w:t>
      </w:r>
      <w:r w:rsidR="006A2C3E">
        <w:rPr>
          <w:rFonts w:ascii="Times New Roman" w:hAnsi="Times New Roman" w:cs="Times New Roman"/>
          <w:color w:val="000000"/>
          <w:sz w:val="24"/>
          <w:szCs w:val="24"/>
        </w:rPr>
        <w:t>zero-polarity</w:t>
      </w:r>
      <w:r w:rsidR="004C67A9">
        <w:rPr>
          <w:rFonts w:ascii="Times New Roman" w:hAnsi="Times New Roman" w:cs="Times New Roman"/>
          <w:color w:val="000000"/>
          <w:sz w:val="24"/>
          <w:szCs w:val="24"/>
        </w:rPr>
        <w:t xml:space="preserve"> score.</w:t>
      </w:r>
      <w:r w:rsidR="006A2C3E">
        <w:rPr>
          <w:rFonts w:ascii="Times New Roman" w:hAnsi="Times New Roman" w:cs="Times New Roman"/>
          <w:color w:val="000000"/>
          <w:sz w:val="24"/>
          <w:szCs w:val="24"/>
        </w:rPr>
        <w:t xml:space="preserve"> Another issue was </w:t>
      </w:r>
      <w:r w:rsidR="007511F6">
        <w:rPr>
          <w:rFonts w:ascii="Times New Roman" w:hAnsi="Times New Roman" w:cs="Times New Roman"/>
          <w:color w:val="000000"/>
          <w:sz w:val="24"/>
          <w:szCs w:val="24"/>
        </w:rPr>
        <w:t xml:space="preserve">the </w:t>
      </w:r>
      <w:r w:rsidR="006A2C3E">
        <w:rPr>
          <w:rFonts w:ascii="Times New Roman" w:hAnsi="Times New Roman" w:cs="Times New Roman"/>
          <w:color w:val="000000"/>
          <w:sz w:val="24"/>
          <w:szCs w:val="24"/>
        </w:rPr>
        <w:t xml:space="preserve">differences between qualitative and quantitative results: although negative sentiments were quantitatively dominant, </w:t>
      </w:r>
      <w:r w:rsidR="00FD648F">
        <w:rPr>
          <w:rFonts w:ascii="Times New Roman" w:hAnsi="Times New Roman" w:cs="Times New Roman"/>
          <w:color w:val="000000"/>
          <w:sz w:val="24"/>
          <w:szCs w:val="24"/>
        </w:rPr>
        <w:t>positive sentiments qualitatively undermined their scores</w:t>
      </w:r>
      <w:r w:rsidR="006A2C3E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="00FD67C7">
        <w:rPr>
          <w:rFonts w:ascii="Times New Roman" w:hAnsi="Times New Roman" w:cs="Times New Roman"/>
          <w:color w:val="000000"/>
          <w:sz w:val="24"/>
          <w:szCs w:val="24"/>
        </w:rPr>
        <w:t xml:space="preserve">The difference in range </w:t>
      </w:r>
      <w:r w:rsidR="007E68AE">
        <w:rPr>
          <w:rFonts w:ascii="Times New Roman" w:hAnsi="Times New Roman" w:cs="Times New Roman"/>
          <w:color w:val="000000"/>
          <w:sz w:val="24"/>
          <w:szCs w:val="24"/>
        </w:rPr>
        <w:t xml:space="preserve">pushed against my hypothesis, where positive sentiments contained a maximum score of 0.8, whereas negative </w:t>
      </w:r>
      <w:r w:rsidR="007E68AE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sentiments </w:t>
      </w:r>
      <w:r w:rsidR="00020071">
        <w:rPr>
          <w:rFonts w:ascii="Times New Roman" w:hAnsi="Times New Roman" w:cs="Times New Roman"/>
          <w:color w:val="000000"/>
          <w:sz w:val="24"/>
          <w:szCs w:val="24"/>
        </w:rPr>
        <w:t>were</w:t>
      </w:r>
      <w:r w:rsidR="007E68AE">
        <w:rPr>
          <w:rFonts w:ascii="Times New Roman" w:hAnsi="Times New Roman" w:cs="Times New Roman"/>
          <w:color w:val="000000"/>
          <w:sz w:val="24"/>
          <w:szCs w:val="24"/>
        </w:rPr>
        <w:t xml:space="preserve"> -0.4—an unequal </w:t>
      </w:r>
      <w:r w:rsidR="005B6189">
        <w:rPr>
          <w:rFonts w:ascii="Times New Roman" w:hAnsi="Times New Roman" w:cs="Times New Roman"/>
          <w:color w:val="000000"/>
          <w:sz w:val="24"/>
          <w:szCs w:val="24"/>
        </w:rPr>
        <w:t>1.2-point polarity difference</w:t>
      </w:r>
      <w:r w:rsidR="0072067E">
        <w:rPr>
          <w:rFonts w:ascii="Times New Roman" w:hAnsi="Times New Roman" w:cs="Times New Roman"/>
          <w:color w:val="000000"/>
          <w:sz w:val="24"/>
          <w:szCs w:val="24"/>
        </w:rPr>
        <w:t xml:space="preserve"> in the April dataset</w:t>
      </w:r>
      <w:r w:rsidR="005B6189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="008839D2">
        <w:rPr>
          <w:rFonts w:ascii="Times New Roman" w:hAnsi="Times New Roman" w:cs="Times New Roman"/>
          <w:color w:val="000000"/>
          <w:sz w:val="24"/>
          <w:szCs w:val="24"/>
        </w:rPr>
        <w:t>E</w:t>
      </w:r>
      <w:r w:rsidR="00F601FF">
        <w:rPr>
          <w:rFonts w:ascii="Times New Roman" w:hAnsi="Times New Roman" w:cs="Times New Roman"/>
          <w:color w:val="000000"/>
          <w:sz w:val="24"/>
          <w:szCs w:val="24"/>
        </w:rPr>
        <w:t xml:space="preserve">ven if the plotted curve contained a larger sum of negative sentiments, the polarity score </w:t>
      </w:r>
      <w:r w:rsidR="0019594C">
        <w:rPr>
          <w:rFonts w:ascii="Times New Roman" w:hAnsi="Times New Roman" w:cs="Times New Roman"/>
          <w:color w:val="000000"/>
          <w:sz w:val="24"/>
          <w:szCs w:val="24"/>
        </w:rPr>
        <w:t>for</w:t>
      </w:r>
      <w:r w:rsidR="00F601FF">
        <w:rPr>
          <w:rFonts w:ascii="Times New Roman" w:hAnsi="Times New Roman" w:cs="Times New Roman"/>
          <w:color w:val="000000"/>
          <w:sz w:val="24"/>
          <w:szCs w:val="24"/>
        </w:rPr>
        <w:t xml:space="preserve"> positive title</w:t>
      </w:r>
      <w:r w:rsidR="0093286E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F601FF">
        <w:rPr>
          <w:rFonts w:ascii="Times New Roman" w:hAnsi="Times New Roman" w:cs="Times New Roman"/>
          <w:color w:val="000000"/>
          <w:sz w:val="24"/>
          <w:szCs w:val="24"/>
        </w:rPr>
        <w:t xml:space="preserve"> w</w:t>
      </w:r>
      <w:r w:rsidR="00427570">
        <w:rPr>
          <w:rFonts w:ascii="Times New Roman" w:hAnsi="Times New Roman" w:cs="Times New Roman"/>
          <w:color w:val="000000"/>
          <w:sz w:val="24"/>
          <w:szCs w:val="24"/>
        </w:rPr>
        <w:t>as</w:t>
      </w:r>
      <w:r w:rsidR="00F601FF">
        <w:rPr>
          <w:rFonts w:ascii="Times New Roman" w:hAnsi="Times New Roman" w:cs="Times New Roman"/>
          <w:color w:val="000000"/>
          <w:sz w:val="24"/>
          <w:szCs w:val="24"/>
        </w:rPr>
        <w:t xml:space="preserve"> higher in</w:t>
      </w:r>
      <w:r w:rsidR="00E457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601FF">
        <w:rPr>
          <w:rFonts w:ascii="Times New Roman" w:hAnsi="Times New Roman" w:cs="Times New Roman"/>
          <w:color w:val="000000"/>
          <w:sz w:val="24"/>
          <w:szCs w:val="24"/>
        </w:rPr>
        <w:t xml:space="preserve">range than if a negative title was in </w:t>
      </w:r>
      <w:r w:rsidR="00982604">
        <w:rPr>
          <w:rFonts w:ascii="Times New Roman" w:hAnsi="Times New Roman" w:cs="Times New Roman"/>
          <w:color w:val="000000"/>
          <w:sz w:val="24"/>
          <w:szCs w:val="24"/>
        </w:rPr>
        <w:t>its</w:t>
      </w:r>
      <w:r w:rsidR="00F601FF">
        <w:rPr>
          <w:rFonts w:ascii="Times New Roman" w:hAnsi="Times New Roman" w:cs="Times New Roman"/>
          <w:color w:val="000000"/>
          <w:sz w:val="24"/>
          <w:szCs w:val="24"/>
        </w:rPr>
        <w:t xml:space="preserve"> negative range</w:t>
      </w:r>
      <w:r w:rsidR="00D310AA">
        <w:rPr>
          <w:rFonts w:ascii="Times New Roman" w:hAnsi="Times New Roman" w:cs="Times New Roman"/>
          <w:color w:val="000000"/>
          <w:sz w:val="24"/>
          <w:szCs w:val="24"/>
        </w:rPr>
        <w:t>, even within the rolling polarity curves</w:t>
      </w:r>
      <w:r w:rsidR="00F601FF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="0072067E">
        <w:rPr>
          <w:rFonts w:ascii="Times New Roman" w:hAnsi="Times New Roman" w:cs="Times New Roman"/>
          <w:color w:val="000000"/>
          <w:sz w:val="24"/>
          <w:szCs w:val="24"/>
        </w:rPr>
        <w:t xml:space="preserve">Interestingly, the June 2020 negative </w:t>
      </w:r>
      <w:r w:rsidR="00D15AAA">
        <w:rPr>
          <w:rFonts w:ascii="Times New Roman" w:hAnsi="Times New Roman" w:cs="Times New Roman"/>
          <w:color w:val="000000"/>
          <w:sz w:val="24"/>
          <w:szCs w:val="24"/>
        </w:rPr>
        <w:t xml:space="preserve">and positive </w:t>
      </w:r>
      <w:r w:rsidR="0072067E">
        <w:rPr>
          <w:rFonts w:ascii="Times New Roman" w:hAnsi="Times New Roman" w:cs="Times New Roman"/>
          <w:color w:val="000000"/>
          <w:sz w:val="24"/>
          <w:szCs w:val="24"/>
        </w:rPr>
        <w:t xml:space="preserve">sentiment increased to -0.7 </w:t>
      </w:r>
      <w:r w:rsidR="00D15AAA">
        <w:rPr>
          <w:rFonts w:ascii="Times New Roman" w:hAnsi="Times New Roman" w:cs="Times New Roman"/>
          <w:color w:val="000000"/>
          <w:sz w:val="24"/>
          <w:szCs w:val="24"/>
        </w:rPr>
        <w:t xml:space="preserve">and 1.0 </w:t>
      </w:r>
      <w:r w:rsidR="0072067E">
        <w:rPr>
          <w:rFonts w:ascii="Times New Roman" w:hAnsi="Times New Roman" w:cs="Times New Roman"/>
          <w:color w:val="000000"/>
          <w:sz w:val="24"/>
          <w:szCs w:val="24"/>
        </w:rPr>
        <w:t>out of a larger total checkout number of 320</w:t>
      </w:r>
      <w:r w:rsidR="00D15AAA">
        <w:rPr>
          <w:rFonts w:ascii="Times New Roman" w:hAnsi="Times New Roman" w:cs="Times New Roman"/>
          <w:color w:val="000000"/>
          <w:sz w:val="24"/>
          <w:szCs w:val="24"/>
        </w:rPr>
        <w:t>, indicating somewhat of a trend from April to June</w:t>
      </w:r>
      <w:r w:rsidR="0072067E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="00A74A42">
        <w:rPr>
          <w:rFonts w:ascii="Times New Roman" w:hAnsi="Times New Roman" w:cs="Times New Roman"/>
          <w:color w:val="000000"/>
          <w:sz w:val="24"/>
          <w:szCs w:val="24"/>
        </w:rPr>
        <w:t>I</w:t>
      </w:r>
      <w:r w:rsidR="008839D2">
        <w:rPr>
          <w:rFonts w:ascii="Times New Roman" w:hAnsi="Times New Roman" w:cs="Times New Roman"/>
          <w:color w:val="000000"/>
          <w:sz w:val="24"/>
          <w:szCs w:val="24"/>
        </w:rPr>
        <w:t xml:space="preserve">t seems that </w:t>
      </w:r>
      <w:r w:rsidR="00FF4F1E">
        <w:rPr>
          <w:rFonts w:ascii="Times New Roman" w:hAnsi="Times New Roman" w:cs="Times New Roman"/>
          <w:color w:val="000000"/>
          <w:sz w:val="24"/>
          <w:szCs w:val="24"/>
        </w:rPr>
        <w:t>in</w:t>
      </w:r>
      <w:r w:rsidR="008839D2">
        <w:rPr>
          <w:rFonts w:ascii="Times New Roman" w:hAnsi="Times New Roman" w:cs="Times New Roman"/>
          <w:color w:val="000000"/>
          <w:sz w:val="24"/>
          <w:szCs w:val="24"/>
        </w:rPr>
        <w:t xml:space="preserve"> times of crisis </w:t>
      </w:r>
      <w:r w:rsidR="007B6184">
        <w:rPr>
          <w:rFonts w:ascii="Times New Roman" w:hAnsi="Times New Roman" w:cs="Times New Roman"/>
          <w:color w:val="000000"/>
          <w:sz w:val="24"/>
          <w:szCs w:val="24"/>
        </w:rPr>
        <w:t>readership increased</w:t>
      </w:r>
      <w:r w:rsidR="008839D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7B6184">
        <w:rPr>
          <w:rFonts w:ascii="Times New Roman" w:hAnsi="Times New Roman" w:cs="Times New Roman"/>
          <w:color w:val="000000"/>
          <w:sz w:val="24"/>
          <w:szCs w:val="24"/>
        </w:rPr>
        <w:t>to</w:t>
      </w:r>
      <w:r w:rsidR="008839D2">
        <w:rPr>
          <w:rFonts w:ascii="Times New Roman" w:hAnsi="Times New Roman" w:cs="Times New Roman"/>
          <w:color w:val="000000"/>
          <w:sz w:val="24"/>
          <w:szCs w:val="24"/>
        </w:rPr>
        <w:t xml:space="preserve"> higher positivity in quality and higher negativity in quantity. </w:t>
      </w:r>
      <w:r w:rsidR="0019594C">
        <w:rPr>
          <w:rFonts w:ascii="Times New Roman" w:hAnsi="Times New Roman" w:cs="Times New Roman"/>
          <w:color w:val="000000"/>
          <w:sz w:val="24"/>
          <w:szCs w:val="24"/>
        </w:rPr>
        <w:t xml:space="preserve">Though my hypothesis did predict a bigger number of negative checkouts, an equal number of qualitative and quantitative negative scores would be more beneficial </w:t>
      </w:r>
      <w:r w:rsidR="00242418">
        <w:rPr>
          <w:rFonts w:ascii="Times New Roman" w:hAnsi="Times New Roman" w:cs="Times New Roman"/>
          <w:color w:val="000000"/>
          <w:sz w:val="24"/>
          <w:szCs w:val="24"/>
        </w:rPr>
        <w:t>in</w:t>
      </w:r>
      <w:r w:rsidR="0019594C">
        <w:rPr>
          <w:rFonts w:ascii="Times New Roman" w:hAnsi="Times New Roman" w:cs="Times New Roman"/>
          <w:color w:val="000000"/>
          <w:sz w:val="24"/>
          <w:szCs w:val="24"/>
        </w:rPr>
        <w:t xml:space="preserve"> determining the mindset of readers, as </w:t>
      </w:r>
      <w:r w:rsidR="00F3257C">
        <w:rPr>
          <w:rFonts w:ascii="Times New Roman" w:hAnsi="Times New Roman" w:cs="Times New Roman"/>
          <w:color w:val="000000"/>
          <w:sz w:val="24"/>
          <w:szCs w:val="24"/>
        </w:rPr>
        <w:t>it</w:t>
      </w:r>
      <w:r w:rsidR="0019594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3257C">
        <w:rPr>
          <w:rFonts w:ascii="Times New Roman" w:hAnsi="Times New Roman" w:cs="Times New Roman"/>
          <w:color w:val="000000"/>
          <w:sz w:val="24"/>
          <w:szCs w:val="24"/>
        </w:rPr>
        <w:t>would</w:t>
      </w:r>
      <w:r w:rsidR="00242418">
        <w:rPr>
          <w:rFonts w:ascii="Times New Roman" w:hAnsi="Times New Roman" w:cs="Times New Roman"/>
          <w:color w:val="000000"/>
          <w:sz w:val="24"/>
          <w:szCs w:val="24"/>
        </w:rPr>
        <w:t xml:space="preserve"> firmly tie the </w:t>
      </w:r>
      <w:r w:rsidR="0019594C">
        <w:rPr>
          <w:rFonts w:ascii="Times New Roman" w:hAnsi="Times New Roman" w:cs="Times New Roman"/>
          <w:color w:val="000000"/>
          <w:sz w:val="24"/>
          <w:szCs w:val="24"/>
        </w:rPr>
        <w:t>quantity</w:t>
      </w:r>
      <w:r w:rsidR="00242418">
        <w:rPr>
          <w:rFonts w:ascii="Times New Roman" w:hAnsi="Times New Roman" w:cs="Times New Roman"/>
          <w:color w:val="000000"/>
          <w:sz w:val="24"/>
          <w:szCs w:val="24"/>
        </w:rPr>
        <w:t xml:space="preserve"> of checkouts with</w:t>
      </w:r>
      <w:r w:rsidR="0019594C">
        <w:rPr>
          <w:rFonts w:ascii="Times New Roman" w:hAnsi="Times New Roman" w:cs="Times New Roman"/>
          <w:color w:val="000000"/>
          <w:sz w:val="24"/>
          <w:szCs w:val="24"/>
        </w:rPr>
        <w:t xml:space="preserve"> the titles’ </w:t>
      </w:r>
      <w:r w:rsidR="00242418">
        <w:rPr>
          <w:rFonts w:ascii="Times New Roman" w:hAnsi="Times New Roman" w:cs="Times New Roman"/>
          <w:color w:val="000000"/>
          <w:sz w:val="24"/>
          <w:szCs w:val="24"/>
        </w:rPr>
        <w:t xml:space="preserve">negative sounding </w:t>
      </w:r>
      <w:r w:rsidR="0019594C">
        <w:rPr>
          <w:rFonts w:ascii="Times New Roman" w:hAnsi="Times New Roman" w:cs="Times New Roman"/>
          <w:color w:val="000000"/>
          <w:sz w:val="24"/>
          <w:szCs w:val="24"/>
        </w:rPr>
        <w:t xml:space="preserve">political </w:t>
      </w:r>
      <w:r w:rsidR="00F3257C">
        <w:rPr>
          <w:rFonts w:ascii="Times New Roman" w:hAnsi="Times New Roman" w:cs="Times New Roman"/>
          <w:color w:val="000000"/>
          <w:sz w:val="24"/>
          <w:szCs w:val="24"/>
        </w:rPr>
        <w:t>subject matter</w:t>
      </w:r>
      <w:r w:rsidR="00242418">
        <w:rPr>
          <w:rFonts w:ascii="Times New Roman" w:hAnsi="Times New Roman" w:cs="Times New Roman"/>
          <w:color w:val="000000"/>
          <w:sz w:val="24"/>
          <w:szCs w:val="24"/>
        </w:rPr>
        <w:t xml:space="preserve"> together</w:t>
      </w:r>
      <w:r w:rsidR="0019594C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8839D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70F53">
        <w:rPr>
          <w:rFonts w:ascii="Times New Roman" w:hAnsi="Times New Roman" w:cs="Times New Roman"/>
          <w:sz w:val="24"/>
          <w:szCs w:val="24"/>
        </w:rPr>
        <w:tab/>
      </w:r>
      <w:r w:rsidR="00E70F53">
        <w:rPr>
          <w:rFonts w:ascii="Times New Roman" w:hAnsi="Times New Roman" w:cs="Times New Roman"/>
          <w:sz w:val="24"/>
          <w:szCs w:val="24"/>
        </w:rPr>
        <w:tab/>
      </w:r>
      <w:r w:rsidR="00E70F53">
        <w:rPr>
          <w:rFonts w:ascii="Times New Roman" w:hAnsi="Times New Roman" w:cs="Times New Roman"/>
          <w:sz w:val="24"/>
          <w:szCs w:val="24"/>
        </w:rPr>
        <w:tab/>
      </w:r>
      <w:r w:rsidR="00E70F53">
        <w:rPr>
          <w:rFonts w:ascii="Times New Roman" w:hAnsi="Times New Roman" w:cs="Times New Roman"/>
          <w:sz w:val="24"/>
          <w:szCs w:val="24"/>
        </w:rPr>
        <w:tab/>
      </w:r>
      <w:r w:rsidR="00A74A42">
        <w:rPr>
          <w:rFonts w:ascii="Times New Roman" w:hAnsi="Times New Roman" w:cs="Times New Roman"/>
          <w:sz w:val="24"/>
          <w:szCs w:val="24"/>
        </w:rPr>
        <w:tab/>
      </w:r>
      <w:r w:rsidR="00D03C2E">
        <w:rPr>
          <w:rFonts w:ascii="Times New Roman" w:hAnsi="Times New Roman" w:cs="Times New Roman"/>
          <w:color w:val="000000"/>
          <w:sz w:val="24"/>
          <w:szCs w:val="24"/>
        </w:rPr>
        <w:t xml:space="preserve">The biggest crux </w:t>
      </w:r>
      <w:r w:rsidR="0063279B">
        <w:rPr>
          <w:rFonts w:ascii="Times New Roman" w:hAnsi="Times New Roman" w:cs="Times New Roman"/>
          <w:color w:val="000000"/>
          <w:sz w:val="24"/>
          <w:szCs w:val="24"/>
        </w:rPr>
        <w:t xml:space="preserve">was </w:t>
      </w:r>
      <w:r w:rsidR="00123A47">
        <w:rPr>
          <w:rFonts w:ascii="Times New Roman" w:hAnsi="Times New Roman" w:cs="Times New Roman"/>
          <w:color w:val="000000"/>
          <w:sz w:val="24"/>
          <w:szCs w:val="24"/>
        </w:rPr>
        <w:t>methodologically</w:t>
      </w:r>
      <w:r w:rsidR="006327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23A47">
        <w:rPr>
          <w:rFonts w:ascii="Times New Roman" w:hAnsi="Times New Roman" w:cs="Times New Roman"/>
          <w:color w:val="000000"/>
          <w:sz w:val="24"/>
          <w:szCs w:val="24"/>
        </w:rPr>
        <w:t>limiting the experiment</w:t>
      </w:r>
      <w:r w:rsidR="00D03C2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23A47">
        <w:rPr>
          <w:rFonts w:ascii="Times New Roman" w:hAnsi="Times New Roman" w:cs="Times New Roman"/>
          <w:color w:val="000000"/>
          <w:sz w:val="24"/>
          <w:szCs w:val="24"/>
        </w:rPr>
        <w:t>to</w:t>
      </w:r>
      <w:r w:rsidR="00D03C2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021A9" w:rsidRPr="00534C2E">
        <w:rPr>
          <w:rFonts w:ascii="Times New Roman" w:hAnsi="Times New Roman" w:cs="Times New Roman"/>
          <w:i/>
          <w:iCs/>
          <w:color w:val="000000"/>
          <w:sz w:val="24"/>
          <w:szCs w:val="24"/>
        </w:rPr>
        <w:t>only</w:t>
      </w:r>
      <w:r w:rsidR="00E021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D03C2E">
        <w:rPr>
          <w:rFonts w:ascii="Times New Roman" w:hAnsi="Times New Roman" w:cs="Times New Roman"/>
          <w:color w:val="000000"/>
          <w:sz w:val="24"/>
          <w:szCs w:val="24"/>
        </w:rPr>
        <w:t>titles</w:t>
      </w:r>
      <w:r w:rsidR="00123A4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534C2E">
        <w:rPr>
          <w:rFonts w:ascii="Times New Roman" w:hAnsi="Times New Roman" w:cs="Times New Roman"/>
          <w:color w:val="000000"/>
          <w:sz w:val="24"/>
          <w:szCs w:val="24"/>
        </w:rPr>
        <w:t>to</w:t>
      </w:r>
      <w:r w:rsidR="00123A4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D03C2E">
        <w:rPr>
          <w:rFonts w:ascii="Times New Roman" w:hAnsi="Times New Roman" w:cs="Times New Roman"/>
          <w:color w:val="000000"/>
          <w:sz w:val="24"/>
          <w:szCs w:val="24"/>
        </w:rPr>
        <w:t>det</w:t>
      </w:r>
      <w:r w:rsidR="00534C2E">
        <w:rPr>
          <w:rFonts w:ascii="Times New Roman" w:hAnsi="Times New Roman" w:cs="Times New Roman"/>
          <w:color w:val="000000"/>
          <w:sz w:val="24"/>
          <w:szCs w:val="24"/>
        </w:rPr>
        <w:t>ect</w:t>
      </w:r>
      <w:r w:rsidR="00D03C2E">
        <w:rPr>
          <w:rFonts w:ascii="Times New Roman" w:hAnsi="Times New Roman" w:cs="Times New Roman"/>
          <w:color w:val="000000"/>
          <w:sz w:val="24"/>
          <w:szCs w:val="24"/>
        </w:rPr>
        <w:t xml:space="preserve"> readers</w:t>
      </w:r>
      <w:r w:rsidR="005337C8">
        <w:rPr>
          <w:rFonts w:ascii="Times New Roman" w:hAnsi="Times New Roman" w:cs="Times New Roman"/>
          <w:color w:val="000000"/>
          <w:sz w:val="24"/>
          <w:szCs w:val="24"/>
        </w:rPr>
        <w:t>’</w:t>
      </w:r>
      <w:r w:rsidR="00D03C2E">
        <w:rPr>
          <w:rFonts w:ascii="Times New Roman" w:hAnsi="Times New Roman" w:cs="Times New Roman"/>
          <w:color w:val="000000"/>
          <w:sz w:val="24"/>
          <w:szCs w:val="24"/>
        </w:rPr>
        <w:t xml:space="preserve"> attitudes </w:t>
      </w:r>
      <w:r w:rsidR="009337D7">
        <w:rPr>
          <w:rFonts w:ascii="Times New Roman" w:hAnsi="Times New Roman" w:cs="Times New Roman"/>
          <w:color w:val="000000"/>
          <w:sz w:val="24"/>
          <w:szCs w:val="24"/>
        </w:rPr>
        <w:t xml:space="preserve">within </w:t>
      </w:r>
      <w:r w:rsidR="00D03C2E">
        <w:rPr>
          <w:rFonts w:ascii="Times New Roman" w:hAnsi="Times New Roman" w:cs="Times New Roman"/>
          <w:color w:val="000000"/>
          <w:sz w:val="24"/>
          <w:szCs w:val="24"/>
        </w:rPr>
        <w:t>global cris</w:t>
      </w:r>
      <w:r w:rsidR="009337D7">
        <w:rPr>
          <w:rFonts w:ascii="Times New Roman" w:hAnsi="Times New Roman" w:cs="Times New Roman"/>
          <w:color w:val="000000"/>
          <w:sz w:val="24"/>
          <w:szCs w:val="24"/>
        </w:rPr>
        <w:t>es</w:t>
      </w:r>
      <w:r w:rsidR="00D03C2E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="00331B9F">
        <w:rPr>
          <w:rFonts w:ascii="Times New Roman" w:hAnsi="Times New Roman" w:cs="Times New Roman"/>
          <w:color w:val="000000"/>
          <w:sz w:val="24"/>
          <w:szCs w:val="24"/>
        </w:rPr>
        <w:t>Title sentiments</w:t>
      </w:r>
      <w:r w:rsidR="00E94664">
        <w:rPr>
          <w:rFonts w:ascii="Times New Roman" w:hAnsi="Times New Roman" w:cs="Times New Roman"/>
          <w:color w:val="000000"/>
          <w:sz w:val="24"/>
          <w:szCs w:val="24"/>
        </w:rPr>
        <w:t xml:space="preserve"> may seem like a </w:t>
      </w:r>
      <w:r w:rsidR="00E61064">
        <w:rPr>
          <w:rFonts w:ascii="Times New Roman" w:hAnsi="Times New Roman" w:cs="Times New Roman"/>
          <w:color w:val="000000"/>
          <w:sz w:val="24"/>
          <w:szCs w:val="24"/>
        </w:rPr>
        <w:t xml:space="preserve">simple way </w:t>
      </w:r>
      <w:r w:rsidR="00331B9F">
        <w:rPr>
          <w:rFonts w:ascii="Times New Roman" w:hAnsi="Times New Roman" w:cs="Times New Roman"/>
          <w:color w:val="000000"/>
          <w:sz w:val="24"/>
          <w:szCs w:val="24"/>
        </w:rPr>
        <w:t xml:space="preserve">to </w:t>
      </w:r>
      <w:r w:rsidR="0007408C">
        <w:rPr>
          <w:rFonts w:ascii="Times New Roman" w:hAnsi="Times New Roman" w:cs="Times New Roman"/>
          <w:color w:val="000000"/>
          <w:sz w:val="24"/>
          <w:szCs w:val="24"/>
        </w:rPr>
        <w:t>understand</w:t>
      </w:r>
      <w:r w:rsidR="00C6630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5E3475">
        <w:rPr>
          <w:rFonts w:ascii="Times New Roman" w:hAnsi="Times New Roman" w:cs="Times New Roman"/>
          <w:color w:val="000000"/>
          <w:sz w:val="24"/>
          <w:szCs w:val="24"/>
        </w:rPr>
        <w:t>a reader’s motive</w:t>
      </w:r>
      <w:r w:rsidR="00E94664">
        <w:rPr>
          <w:rFonts w:ascii="Times New Roman" w:hAnsi="Times New Roman" w:cs="Times New Roman"/>
          <w:color w:val="000000"/>
          <w:sz w:val="24"/>
          <w:szCs w:val="24"/>
        </w:rPr>
        <w:t xml:space="preserve">, but the </w:t>
      </w:r>
      <w:r w:rsidR="004D6E58">
        <w:rPr>
          <w:rFonts w:ascii="Times New Roman" w:hAnsi="Times New Roman" w:cs="Times New Roman"/>
          <w:color w:val="000000"/>
          <w:sz w:val="24"/>
          <w:szCs w:val="24"/>
        </w:rPr>
        <w:t>correlation</w:t>
      </w:r>
      <w:r w:rsidR="00E94664">
        <w:rPr>
          <w:rFonts w:ascii="Times New Roman" w:hAnsi="Times New Roman" w:cs="Times New Roman"/>
          <w:color w:val="000000"/>
          <w:sz w:val="24"/>
          <w:szCs w:val="24"/>
        </w:rPr>
        <w:t xml:space="preserve"> between </w:t>
      </w:r>
      <w:r w:rsidR="00C66305">
        <w:rPr>
          <w:rFonts w:ascii="Times New Roman" w:hAnsi="Times New Roman" w:cs="Times New Roman"/>
          <w:color w:val="000000"/>
          <w:sz w:val="24"/>
          <w:szCs w:val="24"/>
        </w:rPr>
        <w:t>a book’s</w:t>
      </w:r>
      <w:r w:rsidR="00E94664">
        <w:rPr>
          <w:rFonts w:ascii="Times New Roman" w:hAnsi="Times New Roman" w:cs="Times New Roman"/>
          <w:color w:val="000000"/>
          <w:sz w:val="24"/>
          <w:szCs w:val="24"/>
        </w:rPr>
        <w:t xml:space="preserve"> title</w:t>
      </w:r>
      <w:r w:rsidR="0004095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C66305">
        <w:rPr>
          <w:rFonts w:ascii="Times New Roman" w:hAnsi="Times New Roman" w:cs="Times New Roman"/>
          <w:color w:val="000000"/>
          <w:sz w:val="24"/>
          <w:szCs w:val="24"/>
        </w:rPr>
        <w:t>its</w:t>
      </w:r>
      <w:r w:rsidR="00E94664">
        <w:rPr>
          <w:rFonts w:ascii="Times New Roman" w:hAnsi="Times New Roman" w:cs="Times New Roman"/>
          <w:color w:val="000000"/>
          <w:sz w:val="24"/>
          <w:szCs w:val="24"/>
        </w:rPr>
        <w:t xml:space="preserve"> content</w:t>
      </w:r>
      <w:r w:rsidR="0004095A">
        <w:rPr>
          <w:rFonts w:ascii="Times New Roman" w:hAnsi="Times New Roman" w:cs="Times New Roman"/>
          <w:color w:val="000000"/>
          <w:sz w:val="24"/>
          <w:szCs w:val="24"/>
        </w:rPr>
        <w:t>, and the number of checkouts</w:t>
      </w:r>
      <w:r w:rsidR="00E94664">
        <w:rPr>
          <w:rFonts w:ascii="Times New Roman" w:hAnsi="Times New Roman" w:cs="Times New Roman"/>
          <w:color w:val="000000"/>
          <w:sz w:val="24"/>
          <w:szCs w:val="24"/>
        </w:rPr>
        <w:t xml:space="preserve"> remains unclear.</w:t>
      </w:r>
      <w:r w:rsidR="00C6630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DF67E9">
        <w:rPr>
          <w:rFonts w:ascii="Times New Roman" w:hAnsi="Times New Roman" w:cs="Times New Roman"/>
          <w:color w:val="000000"/>
          <w:sz w:val="24"/>
          <w:szCs w:val="24"/>
        </w:rPr>
        <w:t xml:space="preserve">One way I tried </w:t>
      </w:r>
      <w:r w:rsidR="006A434F">
        <w:rPr>
          <w:rFonts w:ascii="Times New Roman" w:hAnsi="Times New Roman" w:cs="Times New Roman"/>
          <w:color w:val="000000"/>
          <w:sz w:val="24"/>
          <w:szCs w:val="24"/>
        </w:rPr>
        <w:t>solidifying</w:t>
      </w:r>
      <w:r w:rsidR="00BD6516">
        <w:rPr>
          <w:rFonts w:ascii="Times New Roman" w:hAnsi="Times New Roman" w:cs="Times New Roman"/>
          <w:color w:val="000000"/>
          <w:sz w:val="24"/>
          <w:szCs w:val="24"/>
        </w:rPr>
        <w:t xml:space="preserve"> the relationship between sentiment titles and subject matter</w:t>
      </w:r>
      <w:r w:rsidR="00DF67E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622B8">
        <w:rPr>
          <w:rFonts w:ascii="Times New Roman" w:hAnsi="Times New Roman" w:cs="Times New Roman"/>
          <w:color w:val="000000"/>
          <w:sz w:val="24"/>
          <w:szCs w:val="24"/>
        </w:rPr>
        <w:t>was</w:t>
      </w:r>
      <w:r w:rsidR="00202E30">
        <w:rPr>
          <w:rFonts w:ascii="Times New Roman" w:hAnsi="Times New Roman" w:cs="Times New Roman"/>
          <w:color w:val="000000"/>
          <w:sz w:val="24"/>
          <w:szCs w:val="24"/>
        </w:rPr>
        <w:t xml:space="preserve"> through</w:t>
      </w:r>
      <w:r w:rsidR="00DF67E9">
        <w:rPr>
          <w:rFonts w:ascii="Times New Roman" w:hAnsi="Times New Roman" w:cs="Times New Roman"/>
          <w:color w:val="000000"/>
          <w:sz w:val="24"/>
          <w:szCs w:val="24"/>
        </w:rPr>
        <w:t xml:space="preserve"> additional sentiment </w:t>
      </w:r>
      <w:r w:rsidR="001B5B72">
        <w:rPr>
          <w:rFonts w:ascii="Times New Roman" w:hAnsi="Times New Roman" w:cs="Times New Roman"/>
          <w:color w:val="000000"/>
          <w:sz w:val="24"/>
          <w:szCs w:val="24"/>
        </w:rPr>
        <w:t xml:space="preserve">analysis </w:t>
      </w:r>
      <w:r w:rsidR="00202E30">
        <w:rPr>
          <w:rFonts w:ascii="Times New Roman" w:hAnsi="Times New Roman" w:cs="Times New Roman"/>
          <w:color w:val="000000"/>
          <w:sz w:val="24"/>
          <w:szCs w:val="24"/>
        </w:rPr>
        <w:t>of the most “positive” title</w:t>
      </w:r>
      <w:r w:rsidR="00202E30">
        <w:rPr>
          <w:rFonts w:ascii="Times New Roman" w:hAnsi="Times New Roman" w:cs="Times New Roman"/>
          <w:color w:val="000000"/>
          <w:sz w:val="24"/>
          <w:szCs w:val="24"/>
        </w:rPr>
        <w:t>’s</w:t>
      </w:r>
      <w:r w:rsidR="00DF67E9">
        <w:rPr>
          <w:rFonts w:ascii="Times New Roman" w:hAnsi="Times New Roman" w:cs="Times New Roman"/>
          <w:color w:val="000000"/>
          <w:sz w:val="24"/>
          <w:szCs w:val="24"/>
        </w:rPr>
        <w:t xml:space="preserve"> summary blurb</w:t>
      </w:r>
      <w:r w:rsidR="00EE1CB6">
        <w:rPr>
          <w:rFonts w:ascii="Times New Roman" w:hAnsi="Times New Roman" w:cs="Times New Roman"/>
          <w:color w:val="000000"/>
          <w:sz w:val="24"/>
          <w:szCs w:val="24"/>
        </w:rPr>
        <w:t>—</w:t>
      </w:r>
      <w:r w:rsidR="00331B9F" w:rsidRPr="00D719C9">
        <w:rPr>
          <w:rFonts w:ascii="Times New Roman" w:hAnsi="Times New Roman" w:cs="Times New Roman"/>
          <w:i/>
          <w:iCs/>
          <w:color w:val="000000"/>
          <w:sz w:val="24"/>
          <w:szCs w:val="24"/>
        </w:rPr>
        <w:t>The Great Convergence: Asia, the West, and the Logic of One World</w:t>
      </w:r>
      <w:r w:rsidR="00331B9F">
        <w:rPr>
          <w:rFonts w:ascii="Times New Roman" w:hAnsi="Times New Roman" w:cs="Times New Roman"/>
          <w:color w:val="000000"/>
          <w:sz w:val="24"/>
          <w:szCs w:val="24"/>
        </w:rPr>
        <w:t>—</w:t>
      </w:r>
      <w:r w:rsidR="00DF67E9">
        <w:rPr>
          <w:rFonts w:ascii="Times New Roman" w:hAnsi="Times New Roman" w:cs="Times New Roman"/>
          <w:color w:val="000000"/>
          <w:sz w:val="24"/>
          <w:szCs w:val="24"/>
        </w:rPr>
        <w:t xml:space="preserve">to </w:t>
      </w:r>
      <w:r w:rsidR="00B622B8">
        <w:rPr>
          <w:rFonts w:ascii="Times New Roman" w:hAnsi="Times New Roman" w:cs="Times New Roman"/>
          <w:color w:val="000000"/>
          <w:sz w:val="24"/>
          <w:szCs w:val="24"/>
        </w:rPr>
        <w:t>see</w:t>
      </w:r>
      <w:r w:rsidR="00125DE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622B8">
        <w:rPr>
          <w:rFonts w:ascii="Times New Roman" w:hAnsi="Times New Roman" w:cs="Times New Roman"/>
          <w:color w:val="000000"/>
          <w:sz w:val="24"/>
          <w:szCs w:val="24"/>
        </w:rPr>
        <w:t xml:space="preserve">if it </w:t>
      </w:r>
      <w:r w:rsidR="00331B9F">
        <w:rPr>
          <w:rFonts w:ascii="Times New Roman" w:hAnsi="Times New Roman" w:cs="Times New Roman"/>
          <w:color w:val="000000"/>
          <w:sz w:val="24"/>
          <w:szCs w:val="24"/>
        </w:rPr>
        <w:t>remained</w:t>
      </w:r>
      <w:r w:rsidR="00B622B8">
        <w:rPr>
          <w:rFonts w:ascii="Times New Roman" w:hAnsi="Times New Roman" w:cs="Times New Roman"/>
          <w:color w:val="000000"/>
          <w:sz w:val="24"/>
          <w:szCs w:val="24"/>
        </w:rPr>
        <w:t xml:space="preserve"> positive</w:t>
      </w:r>
      <w:r w:rsidR="000412B2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331B9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412B2">
        <w:rPr>
          <w:rFonts w:ascii="Times New Roman" w:hAnsi="Times New Roman" w:cs="Times New Roman"/>
          <w:color w:val="000000"/>
          <w:sz w:val="24"/>
          <w:szCs w:val="24"/>
        </w:rPr>
        <w:t>I</w:t>
      </w:r>
      <w:r w:rsidR="00331B9F">
        <w:rPr>
          <w:rFonts w:ascii="Times New Roman" w:hAnsi="Times New Roman" w:cs="Times New Roman"/>
          <w:color w:val="000000"/>
          <w:sz w:val="24"/>
          <w:szCs w:val="24"/>
        </w:rPr>
        <w:t>ndeed</w:t>
      </w:r>
      <w:r w:rsidR="000412B2">
        <w:rPr>
          <w:rFonts w:ascii="Times New Roman" w:hAnsi="Times New Roman" w:cs="Times New Roman"/>
          <w:color w:val="000000"/>
          <w:sz w:val="24"/>
          <w:szCs w:val="24"/>
        </w:rPr>
        <w:t>, it</w:t>
      </w:r>
      <w:r w:rsidR="00331B9F">
        <w:rPr>
          <w:rFonts w:ascii="Times New Roman" w:hAnsi="Times New Roman" w:cs="Times New Roman"/>
          <w:color w:val="000000"/>
          <w:sz w:val="24"/>
          <w:szCs w:val="24"/>
        </w:rPr>
        <w:t xml:space="preserve"> did</w:t>
      </w:r>
      <w:r w:rsidR="000412B2">
        <w:rPr>
          <w:rFonts w:ascii="Times New Roman" w:hAnsi="Times New Roman" w:cs="Times New Roman"/>
          <w:color w:val="000000"/>
          <w:sz w:val="24"/>
          <w:szCs w:val="24"/>
        </w:rPr>
        <w:t>, but</w:t>
      </w:r>
      <w:r w:rsidR="00331B9F">
        <w:rPr>
          <w:rFonts w:ascii="Times New Roman" w:hAnsi="Times New Roman" w:cs="Times New Roman"/>
          <w:color w:val="000000"/>
          <w:sz w:val="24"/>
          <w:szCs w:val="24"/>
        </w:rPr>
        <w:t xml:space="preserve"> TextBlob’s lexicon still </w:t>
      </w:r>
      <w:r w:rsidR="00D719C9">
        <w:rPr>
          <w:rFonts w:ascii="Times New Roman" w:hAnsi="Times New Roman" w:cs="Times New Roman"/>
          <w:color w:val="000000"/>
          <w:sz w:val="24"/>
          <w:szCs w:val="24"/>
        </w:rPr>
        <w:t>gave</w:t>
      </w:r>
      <w:r w:rsidR="00331B9F">
        <w:rPr>
          <w:rFonts w:ascii="Times New Roman" w:hAnsi="Times New Roman" w:cs="Times New Roman"/>
          <w:color w:val="000000"/>
          <w:sz w:val="24"/>
          <w:szCs w:val="24"/>
        </w:rPr>
        <w:t xml:space="preserve"> ambivalent results</w:t>
      </w:r>
      <w:r w:rsidR="007F264D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="00D719C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17F52">
        <w:rPr>
          <w:rFonts w:ascii="Times New Roman" w:hAnsi="Times New Roman" w:cs="Times New Roman"/>
          <w:color w:val="000000"/>
          <w:sz w:val="24"/>
          <w:szCs w:val="24"/>
        </w:rPr>
        <w:t>overtly</w:t>
      </w:r>
      <w:r w:rsidR="004579B1">
        <w:rPr>
          <w:rFonts w:ascii="Times New Roman" w:hAnsi="Times New Roman" w:cs="Times New Roman"/>
          <w:color w:val="000000"/>
          <w:sz w:val="24"/>
          <w:szCs w:val="24"/>
        </w:rPr>
        <w:t xml:space="preserve"> positive words </w:t>
      </w:r>
      <w:r w:rsidR="00D719C9">
        <w:rPr>
          <w:rFonts w:ascii="Times New Roman" w:hAnsi="Times New Roman" w:cs="Times New Roman"/>
          <w:color w:val="000000"/>
          <w:sz w:val="24"/>
          <w:szCs w:val="24"/>
        </w:rPr>
        <w:t>like “optimistic” had a</w:t>
      </w:r>
      <w:r w:rsidR="004579B1">
        <w:rPr>
          <w:rFonts w:ascii="Times New Roman" w:hAnsi="Times New Roman" w:cs="Times New Roman"/>
          <w:color w:val="000000"/>
          <w:sz w:val="24"/>
          <w:szCs w:val="24"/>
        </w:rPr>
        <w:t>n unreasonable polarity score of</w:t>
      </w:r>
      <w:r w:rsidR="00D719C9">
        <w:rPr>
          <w:rFonts w:ascii="Times New Roman" w:hAnsi="Times New Roman" w:cs="Times New Roman"/>
          <w:color w:val="000000"/>
          <w:sz w:val="24"/>
          <w:szCs w:val="24"/>
        </w:rPr>
        <w:t xml:space="preserve"> zero</w:t>
      </w:r>
      <w:r w:rsidR="005C67F9">
        <w:rPr>
          <w:rFonts w:ascii="Times New Roman" w:hAnsi="Times New Roman" w:cs="Times New Roman"/>
          <w:color w:val="000000"/>
          <w:sz w:val="24"/>
          <w:szCs w:val="24"/>
        </w:rPr>
        <w:t xml:space="preserve"> (Figure 4)</w:t>
      </w:r>
      <w:r w:rsidR="00D719C9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="001E49F7">
        <w:rPr>
          <w:rFonts w:ascii="Times New Roman" w:hAnsi="Times New Roman" w:cs="Times New Roman"/>
          <w:color w:val="000000"/>
          <w:sz w:val="24"/>
          <w:szCs w:val="24"/>
        </w:rPr>
        <w:t>Bas</w:t>
      </w:r>
      <w:r w:rsidR="006F7D12">
        <w:rPr>
          <w:rFonts w:ascii="Times New Roman" w:hAnsi="Times New Roman" w:cs="Times New Roman"/>
          <w:color w:val="000000"/>
          <w:sz w:val="24"/>
          <w:szCs w:val="24"/>
        </w:rPr>
        <w:t xml:space="preserve">ed </w:t>
      </w:r>
      <w:r w:rsidR="001E49F7">
        <w:rPr>
          <w:rFonts w:ascii="Times New Roman" w:hAnsi="Times New Roman" w:cs="Times New Roman"/>
          <w:color w:val="000000"/>
          <w:sz w:val="24"/>
          <w:szCs w:val="24"/>
        </w:rPr>
        <w:t>purely on title sentiments</w:t>
      </w:r>
      <w:r w:rsidR="00F70250">
        <w:rPr>
          <w:rFonts w:ascii="Times New Roman" w:hAnsi="Times New Roman" w:cs="Times New Roman"/>
          <w:color w:val="000000"/>
          <w:sz w:val="24"/>
          <w:szCs w:val="24"/>
        </w:rPr>
        <w:t>, a broader category of political nonfiction checkouts</w:t>
      </w:r>
      <w:r w:rsidR="0005331F">
        <w:rPr>
          <w:rFonts w:ascii="Times New Roman" w:hAnsi="Times New Roman" w:cs="Times New Roman"/>
          <w:color w:val="000000"/>
          <w:sz w:val="24"/>
          <w:szCs w:val="24"/>
        </w:rPr>
        <w:t xml:space="preserve">, a higher </w:t>
      </w:r>
      <w:r w:rsidR="00F70250">
        <w:rPr>
          <w:rFonts w:ascii="Times New Roman" w:hAnsi="Times New Roman" w:cs="Times New Roman"/>
          <w:color w:val="000000"/>
          <w:sz w:val="24"/>
          <w:szCs w:val="24"/>
        </w:rPr>
        <w:t xml:space="preserve">TextBlob </w:t>
      </w:r>
      <w:r w:rsidR="0005331F">
        <w:rPr>
          <w:rFonts w:ascii="Times New Roman" w:hAnsi="Times New Roman" w:cs="Times New Roman"/>
          <w:color w:val="000000"/>
          <w:sz w:val="24"/>
          <w:szCs w:val="24"/>
        </w:rPr>
        <w:t>lexicon, and a larger dataset of multipl</w:t>
      </w:r>
      <w:r w:rsidR="00F70250">
        <w:rPr>
          <w:rFonts w:ascii="Times New Roman" w:hAnsi="Times New Roman" w:cs="Times New Roman"/>
          <w:color w:val="000000"/>
          <w:sz w:val="24"/>
          <w:szCs w:val="24"/>
        </w:rPr>
        <w:t>e</w:t>
      </w:r>
      <w:r w:rsidR="0005331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71ABF">
        <w:rPr>
          <w:rFonts w:ascii="Times New Roman" w:hAnsi="Times New Roman" w:cs="Times New Roman"/>
          <w:color w:val="000000"/>
          <w:sz w:val="24"/>
          <w:szCs w:val="24"/>
        </w:rPr>
        <w:t xml:space="preserve">comparable </w:t>
      </w:r>
      <w:r w:rsidR="0005331F">
        <w:rPr>
          <w:rFonts w:ascii="Times New Roman" w:hAnsi="Times New Roman" w:cs="Times New Roman"/>
          <w:color w:val="000000"/>
          <w:sz w:val="24"/>
          <w:szCs w:val="24"/>
        </w:rPr>
        <w:t xml:space="preserve">months would ultimately </w:t>
      </w:r>
      <w:r w:rsidR="00F70250">
        <w:rPr>
          <w:rFonts w:ascii="Times New Roman" w:hAnsi="Times New Roman" w:cs="Times New Roman"/>
          <w:color w:val="000000"/>
          <w:sz w:val="24"/>
          <w:szCs w:val="24"/>
        </w:rPr>
        <w:t xml:space="preserve">allow the experiment more accurate results.  </w:t>
      </w:r>
    </w:p>
    <w:p w14:paraId="023FB7E2" w14:textId="5200DFE0" w:rsidR="000D305B" w:rsidRDefault="00F47C42" w:rsidP="00B9793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Word </w:t>
      </w:r>
      <w:r w:rsidR="00D679EC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ount: 12</w:t>
      </w:r>
      <w:r w:rsidR="001243FC">
        <w:rPr>
          <w:rFonts w:ascii="Times New Roman" w:hAnsi="Times New Roman" w:cs="Times New Roman"/>
          <w:sz w:val="24"/>
          <w:szCs w:val="24"/>
        </w:rPr>
        <w:t>3</w:t>
      </w:r>
      <w:r w:rsidR="00433204">
        <w:rPr>
          <w:rFonts w:ascii="Times New Roman" w:hAnsi="Times New Roman" w:cs="Times New Roman"/>
          <w:sz w:val="24"/>
          <w:szCs w:val="24"/>
        </w:rPr>
        <w:t>0</w:t>
      </w:r>
    </w:p>
    <w:p w14:paraId="2CA8D021" w14:textId="77777777" w:rsidR="00204C17" w:rsidRDefault="00204C17" w:rsidP="00B9793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A007B4B" w14:textId="4F86A065" w:rsidR="00075466" w:rsidRPr="009F7255" w:rsidRDefault="00F47C42" w:rsidP="00B97937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F7255">
        <w:rPr>
          <w:rFonts w:ascii="Times New Roman" w:hAnsi="Times New Roman" w:cs="Times New Roman"/>
          <w:b/>
          <w:bCs/>
          <w:sz w:val="24"/>
          <w:szCs w:val="24"/>
        </w:rPr>
        <w:lastRenderedPageBreak/>
        <w:t>Appendix</w:t>
      </w:r>
    </w:p>
    <w:p w14:paraId="741C21F4" w14:textId="13112F4C" w:rsidR="00B743FD" w:rsidRDefault="002A439C" w:rsidP="00B743FD">
      <w:pPr>
        <w:keepNext/>
        <w:spacing w:line="480" w:lineRule="auto"/>
      </w:pPr>
      <w:r>
        <w:rPr>
          <w:rFonts w:ascii="Times New Roman" w:hAnsi="Times New Roman" w:cs="Times New Roman"/>
          <w:sz w:val="24"/>
          <w:szCs w:val="24"/>
        </w:rPr>
        <w:tab/>
      </w:r>
      <w:r w:rsidR="00B743F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6CD93FC" wp14:editId="218B5BD4">
            <wp:extent cx="4583953" cy="22479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9550" cy="2255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4F8A8B" w14:textId="2CE85AE0" w:rsidR="00B743FD" w:rsidRPr="00B743FD" w:rsidRDefault="00B743FD" w:rsidP="00B743FD">
      <w:pPr>
        <w:pStyle w:val="Caption"/>
        <w:rPr>
          <w:rFonts w:ascii="Times New Roman" w:hAnsi="Times New Roman" w:cs="Times New Roman"/>
          <w:color w:val="auto"/>
        </w:rPr>
      </w:pPr>
      <w:r w:rsidRPr="00B743FD">
        <w:rPr>
          <w:rFonts w:ascii="Times New Roman" w:hAnsi="Times New Roman" w:cs="Times New Roman"/>
          <w:color w:val="auto"/>
        </w:rPr>
        <w:t xml:space="preserve">Figure </w:t>
      </w:r>
      <w:r w:rsidRPr="00B743FD">
        <w:rPr>
          <w:rFonts w:ascii="Times New Roman" w:hAnsi="Times New Roman" w:cs="Times New Roman"/>
          <w:color w:val="auto"/>
        </w:rPr>
        <w:fldChar w:fldCharType="begin"/>
      </w:r>
      <w:r w:rsidRPr="00B743FD">
        <w:rPr>
          <w:rFonts w:ascii="Times New Roman" w:hAnsi="Times New Roman" w:cs="Times New Roman"/>
          <w:color w:val="auto"/>
        </w:rPr>
        <w:instrText xml:space="preserve"> SEQ Figure \* ARABIC </w:instrText>
      </w:r>
      <w:r w:rsidRPr="00B743FD">
        <w:rPr>
          <w:rFonts w:ascii="Times New Roman" w:hAnsi="Times New Roman" w:cs="Times New Roman"/>
          <w:color w:val="auto"/>
        </w:rPr>
        <w:fldChar w:fldCharType="separate"/>
      </w:r>
      <w:r w:rsidR="00E650F0">
        <w:rPr>
          <w:rFonts w:ascii="Times New Roman" w:hAnsi="Times New Roman" w:cs="Times New Roman"/>
          <w:noProof/>
          <w:color w:val="auto"/>
        </w:rPr>
        <w:t>1</w:t>
      </w:r>
      <w:r w:rsidRPr="00B743FD">
        <w:rPr>
          <w:rFonts w:ascii="Times New Roman" w:hAnsi="Times New Roman" w:cs="Times New Roman"/>
          <w:color w:val="auto"/>
        </w:rPr>
        <w:fldChar w:fldCharType="end"/>
      </w:r>
      <w:r w:rsidRPr="00B743FD">
        <w:rPr>
          <w:rFonts w:ascii="Times New Roman" w:hAnsi="Times New Roman" w:cs="Times New Roman"/>
          <w:color w:val="auto"/>
        </w:rPr>
        <w:t>: Dataset of "Nonfiction, Politics" Titles</w:t>
      </w:r>
    </w:p>
    <w:p w14:paraId="349AC8B5" w14:textId="68F2FD4B" w:rsidR="00075466" w:rsidRDefault="00075466" w:rsidP="00B97937">
      <w:pPr>
        <w:spacing w:line="48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1452CD1" wp14:editId="4FCF4382">
            <wp:simplePos x="0" y="0"/>
            <wp:positionH relativeFrom="column">
              <wp:posOffset>1085850</wp:posOffset>
            </wp:positionH>
            <wp:positionV relativeFrom="paragraph">
              <wp:posOffset>186690</wp:posOffset>
            </wp:positionV>
            <wp:extent cx="3352165" cy="2686050"/>
            <wp:effectExtent l="0" t="0" r="635" b="0"/>
            <wp:wrapSquare wrapText="bothSides"/>
            <wp:docPr id="2" name="Picture 2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16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0E84BBF" w14:textId="77777777" w:rsidR="00075466" w:rsidRDefault="00075466" w:rsidP="00B97937">
      <w:pPr>
        <w:spacing w:line="48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6F740EDA" w14:textId="5FD4D25F" w:rsidR="00B02F89" w:rsidRDefault="00B02F89" w:rsidP="00B9793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760668" wp14:editId="5AB9614F">
                <wp:simplePos x="0" y="0"/>
                <wp:positionH relativeFrom="column">
                  <wp:posOffset>-66675</wp:posOffset>
                </wp:positionH>
                <wp:positionV relativeFrom="paragraph">
                  <wp:posOffset>2512695</wp:posOffset>
                </wp:positionV>
                <wp:extent cx="3352165" cy="635"/>
                <wp:effectExtent l="0" t="0" r="635" b="825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21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C5087CF" w14:textId="29586139" w:rsidR="00A6181E" w:rsidRPr="00A6181E" w:rsidRDefault="005E7DC4" w:rsidP="00A6181E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</w:pPr>
                            <w:r w:rsidRPr="005E7DC4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t xml:space="preserve">Figure </w:t>
                            </w:r>
                            <w:r w:rsidRPr="005E7DC4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fldChar w:fldCharType="begin"/>
                            </w:r>
                            <w:r w:rsidRPr="005E7DC4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instrText xml:space="preserve"> SEQ Figure \* ARABIC </w:instrText>
                            </w:r>
                            <w:r w:rsidRPr="005E7DC4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fldChar w:fldCharType="separate"/>
                            </w:r>
                            <w:r w:rsidR="00E650F0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</w:rPr>
                              <w:t>2</w:t>
                            </w:r>
                            <w:r w:rsidRPr="005E7DC4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fldChar w:fldCharType="end"/>
                            </w:r>
                            <w:r w:rsidRPr="005E7DC4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t>: "Nonfiction, Politics" title columns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A760668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5.25pt;margin-top:197.85pt;width:263.95pt;height: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" stroked="f">
                <v:textbox style="mso-fit-shape-to-text:t" inset="0,0,0,0">
                  <w:txbxContent>
                    <w:p w14:paraId="0C5087CF" w14:textId="29586139" w:rsidR="00A6181E" w:rsidRPr="00A6181E" w:rsidRDefault="005E7DC4" w:rsidP="00A6181E">
                      <w:pPr>
                        <w:pStyle w:val="Caption"/>
                        <w:rPr>
                          <w:rFonts w:ascii="Times New Roman" w:hAnsi="Times New Roman" w:cs="Times New Roman"/>
                          <w:color w:val="auto"/>
                        </w:rPr>
                      </w:pPr>
                      <w:r w:rsidRPr="005E7DC4">
                        <w:rPr>
                          <w:rFonts w:ascii="Times New Roman" w:hAnsi="Times New Roman" w:cs="Times New Roman"/>
                          <w:color w:val="auto"/>
                        </w:rPr>
                        <w:t xml:space="preserve">Figure </w:t>
                      </w:r>
                      <w:r w:rsidRPr="005E7DC4">
                        <w:rPr>
                          <w:rFonts w:ascii="Times New Roman" w:hAnsi="Times New Roman" w:cs="Times New Roman"/>
                          <w:color w:val="auto"/>
                        </w:rPr>
                        <w:fldChar w:fldCharType="begin"/>
                      </w:r>
                      <w:r w:rsidRPr="005E7DC4">
                        <w:rPr>
                          <w:rFonts w:ascii="Times New Roman" w:hAnsi="Times New Roman" w:cs="Times New Roman"/>
                          <w:color w:val="auto"/>
                        </w:rPr>
                        <w:instrText xml:space="preserve"> SEQ Figure \* ARABIC </w:instrText>
                      </w:r>
                      <w:r w:rsidRPr="005E7DC4">
                        <w:rPr>
                          <w:rFonts w:ascii="Times New Roman" w:hAnsi="Times New Roman" w:cs="Times New Roman"/>
                          <w:color w:val="auto"/>
                        </w:rPr>
                        <w:fldChar w:fldCharType="separate"/>
                      </w:r>
                      <w:r w:rsidR="00E650F0">
                        <w:rPr>
                          <w:rFonts w:ascii="Times New Roman" w:hAnsi="Times New Roman" w:cs="Times New Roman"/>
                          <w:noProof/>
                          <w:color w:val="auto"/>
                        </w:rPr>
                        <w:t>2</w:t>
                      </w:r>
                      <w:r w:rsidRPr="005E7DC4">
                        <w:rPr>
                          <w:rFonts w:ascii="Times New Roman" w:hAnsi="Times New Roman" w:cs="Times New Roman"/>
                          <w:color w:val="auto"/>
                        </w:rPr>
                        <w:fldChar w:fldCharType="end"/>
                      </w:r>
                      <w:r w:rsidRPr="005E7DC4">
                        <w:rPr>
                          <w:rFonts w:ascii="Times New Roman" w:hAnsi="Times New Roman" w:cs="Times New Roman"/>
                          <w:color w:val="auto"/>
                        </w:rPr>
                        <w:t>: "Nonfiction, Politics" title columns</w:t>
                      </w:r>
                    </w:p>
                  </w:txbxContent>
                </v:textbox>
              </v:shape>
            </w:pict>
          </mc:Fallback>
        </mc:AlternateContent>
      </w:r>
      <w:r w:rsidR="002B3DB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0BAAC32" w14:textId="029773C3" w:rsidR="00B02F89" w:rsidRDefault="000754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 wp14:anchorId="6E977BB9" wp14:editId="73545C00">
            <wp:simplePos x="0" y="0"/>
            <wp:positionH relativeFrom="column">
              <wp:posOffset>-635</wp:posOffset>
            </wp:positionH>
            <wp:positionV relativeFrom="paragraph">
              <wp:posOffset>0</wp:posOffset>
            </wp:positionV>
            <wp:extent cx="5448300" cy="2243455"/>
            <wp:effectExtent l="0" t="0" r="0" b="4445"/>
            <wp:wrapSquare wrapText="bothSides"/>
            <wp:docPr id="4" name="Picture 4" descr="Graphical user interface,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224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02F89">
        <w:rPr>
          <w:noProof/>
        </w:rPr>
        <mc:AlternateContent>
          <mc:Choice Requires="wps">
            <w:drawing>
              <wp:inline distT="0" distB="0" distL="0" distR="0" wp14:anchorId="7C1B75F4" wp14:editId="44C75427">
                <wp:extent cx="5448300" cy="635"/>
                <wp:effectExtent l="0" t="0" r="0" b="8255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83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40F314C" w14:textId="0ACDF4C2" w:rsidR="00E650F0" w:rsidRDefault="00B02F89" w:rsidP="00B02F89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 w:rsidRPr="00B02F89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t xml:space="preserve">Figure </w:t>
                            </w:r>
                            <w:r w:rsidRPr="00B02F89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fldChar w:fldCharType="begin"/>
                            </w:r>
                            <w:r w:rsidRPr="00B02F89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instrText xml:space="preserve"> SEQ Figure \* ARABIC </w:instrText>
                            </w:r>
                            <w:r w:rsidRPr="00B02F89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fldChar w:fldCharType="separate"/>
                            </w:r>
                            <w:r w:rsidR="00E650F0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</w:rPr>
                              <w:t>3</w:t>
                            </w:r>
                            <w:r w:rsidRPr="00B02F89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fldChar w:fldCharType="end"/>
                            </w:r>
                            <w:r w:rsidRPr="00B02F89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t>: Sentiment curves of titles</w:t>
                            </w:r>
                          </w:p>
                          <w:p w14:paraId="1019146B" w14:textId="19ABA0F2" w:rsidR="00E650F0" w:rsidRDefault="00E650F0" w:rsidP="00E650F0">
                            <w:pPr>
                              <w:pStyle w:val="Caption"/>
                              <w:keepNext/>
                            </w:pPr>
                          </w:p>
                          <w:p w14:paraId="13F6A09F" w14:textId="77777777" w:rsidR="00075466" w:rsidRDefault="00075466" w:rsidP="00E650F0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56C33D2F" wp14:editId="1B0F1F73">
                                  <wp:extent cx="5447390" cy="1903095"/>
                                  <wp:effectExtent l="0" t="0" r="1270" b="1905"/>
                                  <wp:docPr id="6" name="Picture 6" descr="Graphical user interface, text, application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Picture 6" descr="Graphical user interface, text, application&#10;&#10;Description automatically generate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460952" cy="190783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D30F748" w14:textId="71DF0603" w:rsidR="00E650F0" w:rsidRDefault="00E650F0" w:rsidP="00E650F0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</w:pPr>
                            <w:r w:rsidRPr="00E650F0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t xml:space="preserve">Figure </w:t>
                            </w:r>
                            <w:r w:rsidRPr="00E650F0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fldChar w:fldCharType="begin"/>
                            </w:r>
                            <w:r w:rsidRPr="00E650F0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instrText xml:space="preserve"> SEQ Figure \* ARABIC </w:instrText>
                            </w:r>
                            <w:r w:rsidRPr="00E650F0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fldChar w:fldCharType="separate"/>
                            </w:r>
                            <w:r w:rsidRPr="00E650F0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</w:rPr>
                              <w:t>4</w:t>
                            </w:r>
                            <w:r w:rsidRPr="00E650F0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fldChar w:fldCharType="end"/>
                            </w:r>
                            <w:r w:rsidRPr="00E650F0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t>: Polarity score of "The Great Convergence: Asia, the West, and the Logic of One World"</w:t>
                            </w:r>
                          </w:p>
                          <w:p w14:paraId="55747E88" w14:textId="7127085C" w:rsidR="00075466" w:rsidRDefault="00075466" w:rsidP="00075466"/>
                          <w:p w14:paraId="0178B347" w14:textId="0E825608" w:rsidR="00075466" w:rsidRDefault="00075466" w:rsidP="00075466"/>
                          <w:p w14:paraId="392B1CF7" w14:textId="46030D94" w:rsidR="00075466" w:rsidRDefault="00075466" w:rsidP="00075466"/>
                          <w:p w14:paraId="7E2CC0D3" w14:textId="77777777" w:rsidR="00075466" w:rsidRPr="00075466" w:rsidRDefault="00075466" w:rsidP="00075466"/>
                          <w:p w14:paraId="3BF61CEA" w14:textId="5E2A6FDB" w:rsidR="00B02F89" w:rsidRPr="00B02F89" w:rsidRDefault="00B02F89" w:rsidP="00B02F89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C1B75F4" id="Text Box 5" o:spid="_x0000_s1027" type="#_x0000_t202" style="width:429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" stroked="f">
                <v:textbox style="mso-fit-shape-to-text:t" inset="0,0,0,0">
                  <w:txbxContent>
                    <w:p w14:paraId="440F314C" w14:textId="0ACDF4C2" w:rsidR="00E650F0" w:rsidRDefault="00B02F89" w:rsidP="00B02F89">
                      <w:pPr>
                        <w:pStyle w:val="Caption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 w:rsidRPr="00B02F89">
                        <w:rPr>
                          <w:rFonts w:ascii="Times New Roman" w:hAnsi="Times New Roman" w:cs="Times New Roman"/>
                          <w:color w:val="auto"/>
                        </w:rPr>
                        <w:t xml:space="preserve">Figure </w:t>
                      </w:r>
                      <w:r w:rsidRPr="00B02F89">
                        <w:rPr>
                          <w:rFonts w:ascii="Times New Roman" w:hAnsi="Times New Roman" w:cs="Times New Roman"/>
                          <w:color w:val="auto"/>
                        </w:rPr>
                        <w:fldChar w:fldCharType="begin"/>
                      </w:r>
                      <w:r w:rsidRPr="00B02F89">
                        <w:rPr>
                          <w:rFonts w:ascii="Times New Roman" w:hAnsi="Times New Roman" w:cs="Times New Roman"/>
                          <w:color w:val="auto"/>
                        </w:rPr>
                        <w:instrText xml:space="preserve"> SEQ Figure \* ARABIC </w:instrText>
                      </w:r>
                      <w:r w:rsidRPr="00B02F89">
                        <w:rPr>
                          <w:rFonts w:ascii="Times New Roman" w:hAnsi="Times New Roman" w:cs="Times New Roman"/>
                          <w:color w:val="auto"/>
                        </w:rPr>
                        <w:fldChar w:fldCharType="separate"/>
                      </w:r>
                      <w:r w:rsidR="00E650F0">
                        <w:rPr>
                          <w:rFonts w:ascii="Times New Roman" w:hAnsi="Times New Roman" w:cs="Times New Roman"/>
                          <w:noProof/>
                          <w:color w:val="auto"/>
                        </w:rPr>
                        <w:t>3</w:t>
                      </w:r>
                      <w:r w:rsidRPr="00B02F89">
                        <w:rPr>
                          <w:rFonts w:ascii="Times New Roman" w:hAnsi="Times New Roman" w:cs="Times New Roman"/>
                          <w:color w:val="auto"/>
                        </w:rPr>
                        <w:fldChar w:fldCharType="end"/>
                      </w:r>
                      <w:r w:rsidRPr="00B02F89">
                        <w:rPr>
                          <w:rFonts w:ascii="Times New Roman" w:hAnsi="Times New Roman" w:cs="Times New Roman"/>
                          <w:color w:val="auto"/>
                        </w:rPr>
                        <w:t>: Sentiment curves of titles</w:t>
                      </w:r>
                    </w:p>
                    <w:p w14:paraId="1019146B" w14:textId="19ABA0F2" w:rsidR="00E650F0" w:rsidRDefault="00E650F0" w:rsidP="00E650F0">
                      <w:pPr>
                        <w:pStyle w:val="Caption"/>
                        <w:keepNext/>
                      </w:pPr>
                    </w:p>
                    <w:p w14:paraId="13F6A09F" w14:textId="77777777" w:rsidR="00075466" w:rsidRDefault="00075466" w:rsidP="00E650F0">
                      <w:pPr>
                        <w:pStyle w:val="Caption"/>
                        <w:rPr>
                          <w:rFonts w:ascii="Times New Roman" w:hAnsi="Times New Roman" w:cs="Times New Roman"/>
                          <w:color w:val="auto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56C33D2F" wp14:editId="1B0F1F73">
                            <wp:extent cx="5447390" cy="1903095"/>
                            <wp:effectExtent l="0" t="0" r="1270" b="1905"/>
                            <wp:docPr id="6" name="Picture 6" descr="Graphical user interface, text, application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Picture 6" descr="Graphical user interface, text, application&#10;&#10;Description automatically generate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460952" cy="190783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D30F748" w14:textId="71DF0603" w:rsidR="00E650F0" w:rsidRDefault="00E650F0" w:rsidP="00E650F0">
                      <w:pPr>
                        <w:pStyle w:val="Caption"/>
                        <w:rPr>
                          <w:rFonts w:ascii="Times New Roman" w:hAnsi="Times New Roman" w:cs="Times New Roman"/>
                          <w:color w:val="auto"/>
                        </w:rPr>
                      </w:pPr>
                      <w:r w:rsidRPr="00E650F0">
                        <w:rPr>
                          <w:rFonts w:ascii="Times New Roman" w:hAnsi="Times New Roman" w:cs="Times New Roman"/>
                          <w:color w:val="auto"/>
                        </w:rPr>
                        <w:t xml:space="preserve">Figure </w:t>
                      </w:r>
                      <w:r w:rsidRPr="00E650F0">
                        <w:rPr>
                          <w:rFonts w:ascii="Times New Roman" w:hAnsi="Times New Roman" w:cs="Times New Roman"/>
                          <w:color w:val="auto"/>
                        </w:rPr>
                        <w:fldChar w:fldCharType="begin"/>
                      </w:r>
                      <w:r w:rsidRPr="00E650F0">
                        <w:rPr>
                          <w:rFonts w:ascii="Times New Roman" w:hAnsi="Times New Roman" w:cs="Times New Roman"/>
                          <w:color w:val="auto"/>
                        </w:rPr>
                        <w:instrText xml:space="preserve"> SEQ Figure \* ARABIC </w:instrText>
                      </w:r>
                      <w:r w:rsidRPr="00E650F0">
                        <w:rPr>
                          <w:rFonts w:ascii="Times New Roman" w:hAnsi="Times New Roman" w:cs="Times New Roman"/>
                          <w:color w:val="auto"/>
                        </w:rPr>
                        <w:fldChar w:fldCharType="separate"/>
                      </w:r>
                      <w:r w:rsidRPr="00E650F0">
                        <w:rPr>
                          <w:rFonts w:ascii="Times New Roman" w:hAnsi="Times New Roman" w:cs="Times New Roman"/>
                          <w:noProof/>
                          <w:color w:val="auto"/>
                        </w:rPr>
                        <w:t>4</w:t>
                      </w:r>
                      <w:r w:rsidRPr="00E650F0">
                        <w:rPr>
                          <w:rFonts w:ascii="Times New Roman" w:hAnsi="Times New Roman" w:cs="Times New Roman"/>
                          <w:color w:val="auto"/>
                        </w:rPr>
                        <w:fldChar w:fldCharType="end"/>
                      </w:r>
                      <w:r w:rsidRPr="00E650F0">
                        <w:rPr>
                          <w:rFonts w:ascii="Times New Roman" w:hAnsi="Times New Roman" w:cs="Times New Roman"/>
                          <w:color w:val="auto"/>
                        </w:rPr>
                        <w:t>: Polarity score of "The Great Convergence: Asia, the West, and the Logic of One World"</w:t>
                      </w:r>
                    </w:p>
                    <w:p w14:paraId="55747E88" w14:textId="7127085C" w:rsidR="00075466" w:rsidRDefault="00075466" w:rsidP="00075466"/>
                    <w:p w14:paraId="0178B347" w14:textId="0E825608" w:rsidR="00075466" w:rsidRDefault="00075466" w:rsidP="00075466"/>
                    <w:p w14:paraId="392B1CF7" w14:textId="46030D94" w:rsidR="00075466" w:rsidRDefault="00075466" w:rsidP="00075466"/>
                    <w:p w14:paraId="7E2CC0D3" w14:textId="77777777" w:rsidR="00075466" w:rsidRPr="00075466" w:rsidRDefault="00075466" w:rsidP="00075466"/>
                    <w:p w14:paraId="3BF61CEA" w14:textId="5E2A6FDB" w:rsidR="00B02F89" w:rsidRPr="00B02F89" w:rsidRDefault="00B02F89" w:rsidP="00B02F89">
                      <w:pPr>
                        <w:pStyle w:val="Caption"/>
                        <w:rPr>
                          <w:rFonts w:ascii="Times New Roman" w:hAnsi="Times New Roman" w:cs="Times New Roman"/>
                          <w:noProof/>
                          <w:color w:val="auto"/>
                          <w:sz w:val="24"/>
                          <w:szCs w:val="24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="00B02F89">
        <w:rPr>
          <w:rFonts w:ascii="Times New Roman" w:hAnsi="Times New Roman" w:cs="Times New Roman"/>
          <w:sz w:val="24"/>
          <w:szCs w:val="24"/>
        </w:rPr>
        <w:br w:type="page"/>
      </w:r>
    </w:p>
    <w:p w14:paraId="5C385AE7" w14:textId="77777777" w:rsidR="00E650F0" w:rsidRDefault="00E650F0" w:rsidP="00E650F0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Works Cited</w:t>
      </w:r>
    </w:p>
    <w:p w14:paraId="79042D0D" w14:textId="40F14A54" w:rsidR="00E650F0" w:rsidRPr="00F22F9F" w:rsidRDefault="00E650F0" w:rsidP="00E650F0">
      <w:pPr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Doubek, James, and Christianna Silva. “Fascism Scholar Says U.S. Is ‘Losing Its Democratic Status’</w:t>
      </w:r>
      <w:r w:rsidR="00FD20B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” </w:t>
      </w:r>
      <w:r>
        <w:rPr>
          <w:rFonts w:ascii="Times New Roman" w:hAnsi="Times New Roman" w:cs="Times New Roman"/>
          <w:i/>
          <w:iCs/>
          <w:sz w:val="24"/>
          <w:szCs w:val="24"/>
        </w:rPr>
        <w:t>NPR</w:t>
      </w:r>
      <w:r>
        <w:rPr>
          <w:rFonts w:ascii="Times New Roman" w:hAnsi="Times New Roman" w:cs="Times New Roman"/>
          <w:sz w:val="24"/>
          <w:szCs w:val="24"/>
        </w:rPr>
        <w:t xml:space="preserve">, 6 Sept. 2020, </w:t>
      </w:r>
      <w:r w:rsidRPr="00F22F9F">
        <w:rPr>
          <w:rFonts w:ascii="Times New Roman" w:hAnsi="Times New Roman" w:cs="Times New Roman"/>
          <w:sz w:val="24"/>
          <w:szCs w:val="24"/>
        </w:rPr>
        <w:t>www.npr.org/2020/09/06/910320018/fascism-scholar-says-u-s-is-losing-its-democratic-status</w:t>
      </w:r>
      <w:r>
        <w:rPr>
          <w:rFonts w:ascii="Times New Roman" w:hAnsi="Times New Roman" w:cs="Times New Roman"/>
          <w:sz w:val="24"/>
          <w:szCs w:val="24"/>
        </w:rPr>
        <w:t>. Accessed 5 December 2022.</w:t>
      </w:r>
    </w:p>
    <w:p w14:paraId="30414376" w14:textId="0E611D83" w:rsidR="00E650F0" w:rsidRDefault="00E650F0" w:rsidP="00E650F0">
      <w:pPr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Shwetz, Katherine. “Apocalyptic fiction helps us deal with the anxiety of the coronavirus pandemic</w:t>
      </w:r>
      <w:r w:rsidR="00FD20B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”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The Conversation, </w:t>
      </w:r>
      <w:r>
        <w:rPr>
          <w:rFonts w:ascii="Times New Roman" w:hAnsi="Times New Roman" w:cs="Times New Roman"/>
          <w:sz w:val="24"/>
          <w:szCs w:val="24"/>
        </w:rPr>
        <w:t>18 March 2020, www.</w:t>
      </w:r>
      <w:r w:rsidRPr="00F22F9F">
        <w:rPr>
          <w:rFonts w:ascii="Times New Roman" w:hAnsi="Times New Roman" w:cs="Times New Roman"/>
          <w:sz w:val="24"/>
          <w:szCs w:val="24"/>
        </w:rPr>
        <w:t>theconversation.com/apocalyptic-fiction-helps-us-deal-with-the-anxiety-of-the-coronavirus-pandemic-133682</w:t>
      </w:r>
      <w:r>
        <w:rPr>
          <w:rFonts w:ascii="Times New Roman" w:hAnsi="Times New Roman" w:cs="Times New Roman"/>
          <w:sz w:val="24"/>
          <w:szCs w:val="24"/>
        </w:rPr>
        <w:t>. Accessed 5 December 2022.</w:t>
      </w:r>
    </w:p>
    <w:p w14:paraId="52C5C388" w14:textId="3EB5F358" w:rsidR="00E650F0" w:rsidRPr="00F22F9F" w:rsidRDefault="00E650F0" w:rsidP="00E650F0">
      <w:pPr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Zacharek, Stephanie. “2020 Tested Us Beyond Measure. Where Do We Go From Here?”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Time, </w:t>
      </w:r>
      <w:r>
        <w:rPr>
          <w:rFonts w:ascii="Times New Roman" w:hAnsi="Times New Roman" w:cs="Times New Roman"/>
          <w:sz w:val="24"/>
          <w:szCs w:val="24"/>
        </w:rPr>
        <w:t xml:space="preserve">5 December 2020. </w:t>
      </w:r>
      <w:r w:rsidRPr="00235445">
        <w:rPr>
          <w:rFonts w:ascii="Times New Roman" w:hAnsi="Times New Roman" w:cs="Times New Roman"/>
          <w:sz w:val="24"/>
          <w:szCs w:val="24"/>
        </w:rPr>
        <w:t>www.time.com/5917394/2020-in-review/</w:t>
      </w:r>
      <w:r>
        <w:rPr>
          <w:rFonts w:ascii="Times New Roman" w:hAnsi="Times New Roman" w:cs="Times New Roman"/>
          <w:sz w:val="24"/>
          <w:szCs w:val="24"/>
        </w:rPr>
        <w:t>. Accessed 5 December 2022.</w:t>
      </w:r>
    </w:p>
    <w:p w14:paraId="6FC03DA8" w14:textId="146001BA" w:rsidR="008E05D1" w:rsidRPr="004A5AEF" w:rsidRDefault="008E05D1" w:rsidP="00B9793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8E05D1" w:rsidRPr="004A5AEF">
      <w:head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7F09F8" w14:textId="77777777" w:rsidR="00BD53DF" w:rsidRDefault="00BD53DF" w:rsidP="004A5AEF">
      <w:pPr>
        <w:spacing w:after="0" w:line="240" w:lineRule="auto"/>
      </w:pPr>
      <w:r>
        <w:separator/>
      </w:r>
    </w:p>
  </w:endnote>
  <w:endnote w:type="continuationSeparator" w:id="0">
    <w:p w14:paraId="1D933424" w14:textId="77777777" w:rsidR="00BD53DF" w:rsidRDefault="00BD53DF" w:rsidP="004A5A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7849FB" w14:textId="77777777" w:rsidR="00BD53DF" w:rsidRDefault="00BD53DF" w:rsidP="004A5AEF">
      <w:pPr>
        <w:spacing w:after="0" w:line="240" w:lineRule="auto"/>
      </w:pPr>
      <w:r>
        <w:separator/>
      </w:r>
    </w:p>
  </w:footnote>
  <w:footnote w:type="continuationSeparator" w:id="0">
    <w:p w14:paraId="5D65F836" w14:textId="77777777" w:rsidR="00BD53DF" w:rsidRDefault="00BD53DF" w:rsidP="004A5AEF">
      <w:pPr>
        <w:spacing w:after="0" w:line="240" w:lineRule="auto"/>
      </w:pPr>
      <w:r>
        <w:continuationSeparator/>
      </w:r>
    </w:p>
  </w:footnote>
  <w:footnote w:id="1">
    <w:p w14:paraId="058AD4C8" w14:textId="0C30CA9B" w:rsidR="00245AEE" w:rsidRDefault="00245AEE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876CE0">
        <w:rPr>
          <w:rFonts w:ascii="Times New Roman" w:hAnsi="Times New Roman" w:cs="Times New Roman"/>
        </w:rPr>
        <w:t>In the United State</w:t>
      </w:r>
      <w:r w:rsidR="0062312F">
        <w:rPr>
          <w:rFonts w:ascii="Times New Roman" w:hAnsi="Times New Roman" w:cs="Times New Roman"/>
        </w:rPr>
        <w:t>s</w:t>
      </w:r>
      <w:r w:rsidRPr="00876CE0">
        <w:rPr>
          <w:rFonts w:ascii="Times New Roman" w:hAnsi="Times New Roman" w:cs="Times New Roman"/>
        </w:rPr>
        <w:t>, 2020 was a heavily political year: the upcoming election, the consequences of the Trump administration, the initial response toward the pandemic</w:t>
      </w:r>
      <w:r w:rsidR="0062312F">
        <w:rPr>
          <w:rFonts w:ascii="Times New Roman" w:hAnsi="Times New Roman" w:cs="Times New Roman"/>
        </w:rPr>
        <w:t xml:space="preserve"> (Zacharek)</w:t>
      </w:r>
      <w:r w:rsidRPr="00876CE0">
        <w:rPr>
          <w:rFonts w:ascii="Times New Roman" w:hAnsi="Times New Roman" w:cs="Times New Roman"/>
        </w:rPr>
        <w:t xml:space="preserve">, </w:t>
      </w:r>
      <w:r w:rsidR="0062312F">
        <w:rPr>
          <w:rFonts w:ascii="Times New Roman" w:hAnsi="Times New Roman" w:cs="Times New Roman"/>
        </w:rPr>
        <w:t>the rise of fascism in people’s lexicon (</w:t>
      </w:r>
      <w:r w:rsidR="00F22F9F">
        <w:rPr>
          <w:rFonts w:ascii="Times New Roman" w:hAnsi="Times New Roman" w:cs="Times New Roman"/>
        </w:rPr>
        <w:t>Doubek</w:t>
      </w:r>
      <w:r w:rsidR="0062312F">
        <w:rPr>
          <w:rFonts w:ascii="Times New Roman" w:hAnsi="Times New Roman" w:cs="Times New Roman"/>
        </w:rPr>
        <w:t xml:space="preserve"> &amp; </w:t>
      </w:r>
      <w:r w:rsidR="00F22F9F">
        <w:rPr>
          <w:rFonts w:ascii="Times New Roman" w:hAnsi="Times New Roman" w:cs="Times New Roman"/>
        </w:rPr>
        <w:t>Silva</w:t>
      </w:r>
      <w:r w:rsidR="0062312F">
        <w:rPr>
          <w:rFonts w:ascii="Times New Roman" w:hAnsi="Times New Roman" w:cs="Times New Roman"/>
        </w:rPr>
        <w:t xml:space="preserve">), </w:t>
      </w:r>
      <w:r w:rsidRPr="00876CE0">
        <w:rPr>
          <w:rFonts w:ascii="Times New Roman" w:hAnsi="Times New Roman" w:cs="Times New Roman"/>
        </w:rPr>
        <w:t xml:space="preserve">etc. </w:t>
      </w:r>
      <w:r w:rsidR="000401C7">
        <w:rPr>
          <w:rFonts w:ascii="Times New Roman" w:hAnsi="Times New Roman" w:cs="Times New Roman"/>
        </w:rPr>
        <w:t>Using</w:t>
      </w:r>
      <w:r w:rsidRPr="00876CE0">
        <w:rPr>
          <w:rFonts w:ascii="Times New Roman" w:hAnsi="Times New Roman" w:cs="Times New Roman"/>
        </w:rPr>
        <w:t xml:space="preserve"> “political” subject</w:t>
      </w:r>
      <w:r w:rsidR="00EF2403">
        <w:rPr>
          <w:rFonts w:ascii="Times New Roman" w:hAnsi="Times New Roman" w:cs="Times New Roman"/>
        </w:rPr>
        <w:t xml:space="preserve"> </w:t>
      </w:r>
      <w:r w:rsidRPr="00876CE0">
        <w:rPr>
          <w:rFonts w:ascii="Times New Roman" w:hAnsi="Times New Roman" w:cs="Times New Roman"/>
        </w:rPr>
        <w:t xml:space="preserve">matter as my </w:t>
      </w:r>
      <w:r w:rsidR="00891478">
        <w:rPr>
          <w:rFonts w:ascii="Times New Roman" w:hAnsi="Times New Roman" w:cs="Times New Roman"/>
        </w:rPr>
        <w:t>central focus</w:t>
      </w:r>
      <w:r w:rsidR="0062312F">
        <w:rPr>
          <w:rFonts w:ascii="Times New Roman" w:hAnsi="Times New Roman" w:cs="Times New Roman"/>
        </w:rPr>
        <w:t xml:space="preserve"> </w:t>
      </w:r>
      <w:r w:rsidRPr="00876CE0">
        <w:rPr>
          <w:rFonts w:ascii="Times New Roman" w:hAnsi="Times New Roman" w:cs="Times New Roman"/>
        </w:rPr>
        <w:t>was highly intentional for the historical context of the time</w:t>
      </w:r>
      <w:r w:rsidR="009440EE">
        <w:rPr>
          <w:rFonts w:ascii="Times New Roman" w:hAnsi="Times New Roman" w:cs="Times New Roman"/>
        </w:rPr>
        <w:t xml:space="preserve">, as I’m interested in exactly </w:t>
      </w:r>
      <w:r w:rsidR="009440EE">
        <w:rPr>
          <w:rFonts w:ascii="Times New Roman" w:hAnsi="Times New Roman" w:cs="Times New Roman"/>
          <w:i/>
          <w:iCs/>
        </w:rPr>
        <w:t xml:space="preserve">how much </w:t>
      </w:r>
      <w:r w:rsidR="009440EE">
        <w:rPr>
          <w:rFonts w:ascii="Times New Roman" w:hAnsi="Times New Roman" w:cs="Times New Roman"/>
        </w:rPr>
        <w:t xml:space="preserve">political circumstances influence </w:t>
      </w:r>
      <w:r w:rsidR="004C7256">
        <w:rPr>
          <w:rFonts w:ascii="Times New Roman" w:hAnsi="Times New Roman" w:cs="Times New Roman"/>
        </w:rPr>
        <w:t>the curiosity of readers</w:t>
      </w:r>
      <w:r w:rsidR="009440EE">
        <w:rPr>
          <w:rFonts w:ascii="Times New Roman" w:hAnsi="Times New Roman" w:cs="Times New Roman"/>
        </w:rPr>
        <w:t xml:space="preserve"> in such an unfamiliar context like a global pandemic</w:t>
      </w:r>
      <w:r w:rsidRPr="00876CE0">
        <w:rPr>
          <w:rFonts w:ascii="Times New Roman" w:hAnsi="Times New Roman" w:cs="Times New Roman"/>
        </w:rPr>
        <w:t>.</w:t>
      </w:r>
      <w:r>
        <w:t xml:space="preserve"> </w:t>
      </w:r>
    </w:p>
  </w:footnote>
  <w:footnote w:id="2">
    <w:p w14:paraId="75808B1B" w14:textId="4135BEFB" w:rsidR="005F356C" w:rsidRPr="005F356C" w:rsidRDefault="005F356C">
      <w:pPr>
        <w:pStyle w:val="FootnoteText"/>
        <w:rPr>
          <w:rFonts w:ascii="Times New Roman" w:hAnsi="Times New Roman" w:cs="Times New Roman"/>
        </w:rPr>
      </w:pPr>
      <w:r w:rsidRPr="005F356C">
        <w:rPr>
          <w:rStyle w:val="FootnoteReference"/>
          <w:rFonts w:ascii="Times New Roman" w:hAnsi="Times New Roman" w:cs="Times New Roman"/>
        </w:rPr>
        <w:footnoteRef/>
      </w:r>
      <w:r w:rsidRPr="005F356C">
        <w:rPr>
          <w:rFonts w:ascii="Times New Roman" w:hAnsi="Times New Roman" w:cs="Times New Roman"/>
        </w:rPr>
        <w:t xml:space="preserve"> What </w:t>
      </w:r>
      <w:r w:rsidRPr="005F356C">
        <w:rPr>
          <w:rFonts w:ascii="Times New Roman" w:hAnsi="Times New Roman" w:cs="Times New Roman"/>
          <w:i/>
          <w:iCs/>
        </w:rPr>
        <w:t xml:space="preserve">is </w:t>
      </w:r>
      <w:r w:rsidRPr="005F356C">
        <w:rPr>
          <w:rFonts w:ascii="Times New Roman" w:hAnsi="Times New Roman" w:cs="Times New Roman"/>
        </w:rPr>
        <w:t xml:space="preserve">a </w:t>
      </w:r>
      <w:r w:rsidRPr="005F356C">
        <w:rPr>
          <w:rFonts w:ascii="Times New Roman" w:hAnsi="Times New Roman" w:cs="Times New Roman"/>
          <w:i/>
          <w:iCs/>
        </w:rPr>
        <w:t>“</w:t>
      </w:r>
      <w:r w:rsidRPr="005F356C">
        <w:rPr>
          <w:rFonts w:ascii="Times New Roman" w:hAnsi="Times New Roman" w:cs="Times New Roman"/>
        </w:rPr>
        <w:t>political” book?</w:t>
      </w:r>
      <w:r>
        <w:rPr>
          <w:rFonts w:ascii="Times New Roman" w:hAnsi="Times New Roman" w:cs="Times New Roman"/>
        </w:rPr>
        <w:t xml:space="preserve"> By “political” I mean any subject matter pertaining to the organization and ideology of society and state, especially on topics of </w:t>
      </w:r>
      <w:r w:rsidR="002C670C">
        <w:rPr>
          <w:rFonts w:ascii="Times New Roman" w:hAnsi="Times New Roman" w:cs="Times New Roman"/>
        </w:rPr>
        <w:t xml:space="preserve">governing </w:t>
      </w:r>
      <w:r>
        <w:rPr>
          <w:rFonts w:ascii="Times New Roman" w:hAnsi="Times New Roman" w:cs="Times New Roman"/>
        </w:rPr>
        <w:t xml:space="preserve">power relations.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2199202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E9F4153" w14:textId="39666E33" w:rsidR="004A5AEF" w:rsidRDefault="004A5AEF">
        <w:pPr>
          <w:pStyle w:val="Header"/>
          <w:jc w:val="right"/>
        </w:pPr>
        <w:r w:rsidRPr="004A5AEF">
          <w:rPr>
            <w:rFonts w:ascii="Times New Roman" w:hAnsi="Times New Roman" w:cs="Times New Roman"/>
          </w:rPr>
          <w:t xml:space="preserve">Dixon </w:t>
        </w:r>
        <w:r w:rsidRPr="004A5AEF">
          <w:rPr>
            <w:rFonts w:ascii="Times New Roman" w:hAnsi="Times New Roman" w:cs="Times New Roman"/>
          </w:rPr>
          <w:fldChar w:fldCharType="begin"/>
        </w:r>
        <w:r w:rsidRPr="004A5AEF">
          <w:rPr>
            <w:rFonts w:ascii="Times New Roman" w:hAnsi="Times New Roman" w:cs="Times New Roman"/>
          </w:rPr>
          <w:instrText xml:space="preserve"> PAGE   \* MERGEFORMAT </w:instrText>
        </w:r>
        <w:r w:rsidRPr="004A5AEF">
          <w:rPr>
            <w:rFonts w:ascii="Times New Roman" w:hAnsi="Times New Roman" w:cs="Times New Roman"/>
          </w:rPr>
          <w:fldChar w:fldCharType="separate"/>
        </w:r>
        <w:r w:rsidRPr="004A5AEF">
          <w:rPr>
            <w:rFonts w:ascii="Times New Roman" w:hAnsi="Times New Roman" w:cs="Times New Roman"/>
            <w:noProof/>
          </w:rPr>
          <w:t>2</w:t>
        </w:r>
        <w:r w:rsidRPr="004A5AEF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6581877C" w14:textId="77777777" w:rsidR="004A5AEF" w:rsidRDefault="004A5AE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AEF"/>
    <w:rsid w:val="000154A9"/>
    <w:rsid w:val="00020071"/>
    <w:rsid w:val="000401C7"/>
    <w:rsid w:val="0004095A"/>
    <w:rsid w:val="000412B2"/>
    <w:rsid w:val="0005331F"/>
    <w:rsid w:val="00060240"/>
    <w:rsid w:val="00062ADA"/>
    <w:rsid w:val="000723D3"/>
    <w:rsid w:val="0007408C"/>
    <w:rsid w:val="00075466"/>
    <w:rsid w:val="000938DF"/>
    <w:rsid w:val="00097E0A"/>
    <w:rsid w:val="000A01D1"/>
    <w:rsid w:val="000B2169"/>
    <w:rsid w:val="000B3845"/>
    <w:rsid w:val="000C122F"/>
    <w:rsid w:val="000C40E2"/>
    <w:rsid w:val="000D305B"/>
    <w:rsid w:val="000D5F10"/>
    <w:rsid w:val="000D6B56"/>
    <w:rsid w:val="000F60E5"/>
    <w:rsid w:val="00111068"/>
    <w:rsid w:val="00121F18"/>
    <w:rsid w:val="00123A47"/>
    <w:rsid w:val="001243FC"/>
    <w:rsid w:val="00125DE3"/>
    <w:rsid w:val="00134712"/>
    <w:rsid w:val="001409FC"/>
    <w:rsid w:val="00160BA6"/>
    <w:rsid w:val="00177540"/>
    <w:rsid w:val="0019594C"/>
    <w:rsid w:val="001B5B72"/>
    <w:rsid w:val="001E49F7"/>
    <w:rsid w:val="001E530D"/>
    <w:rsid w:val="001E70BC"/>
    <w:rsid w:val="001E7909"/>
    <w:rsid w:val="00202E30"/>
    <w:rsid w:val="00204C17"/>
    <w:rsid w:val="00210A8A"/>
    <w:rsid w:val="00235445"/>
    <w:rsid w:val="00242418"/>
    <w:rsid w:val="00245AEE"/>
    <w:rsid w:val="00253EB8"/>
    <w:rsid w:val="002632BD"/>
    <w:rsid w:val="0026553C"/>
    <w:rsid w:val="00281EFB"/>
    <w:rsid w:val="002825F3"/>
    <w:rsid w:val="00287AA1"/>
    <w:rsid w:val="0029619B"/>
    <w:rsid w:val="002A33BF"/>
    <w:rsid w:val="002A439C"/>
    <w:rsid w:val="002A5463"/>
    <w:rsid w:val="002B22FE"/>
    <w:rsid w:val="002B3DBD"/>
    <w:rsid w:val="002C4AC3"/>
    <w:rsid w:val="002C670C"/>
    <w:rsid w:val="002C7D03"/>
    <w:rsid w:val="002E1002"/>
    <w:rsid w:val="002E3003"/>
    <w:rsid w:val="002F3831"/>
    <w:rsid w:val="00311C31"/>
    <w:rsid w:val="00331B9F"/>
    <w:rsid w:val="00332133"/>
    <w:rsid w:val="00334412"/>
    <w:rsid w:val="00345348"/>
    <w:rsid w:val="00373E15"/>
    <w:rsid w:val="00376145"/>
    <w:rsid w:val="00377837"/>
    <w:rsid w:val="003810B3"/>
    <w:rsid w:val="003827E2"/>
    <w:rsid w:val="00387645"/>
    <w:rsid w:val="00390D1A"/>
    <w:rsid w:val="003A4C33"/>
    <w:rsid w:val="003B4E40"/>
    <w:rsid w:val="003D54C7"/>
    <w:rsid w:val="003E2AB0"/>
    <w:rsid w:val="003E4110"/>
    <w:rsid w:val="003E582E"/>
    <w:rsid w:val="003E5B50"/>
    <w:rsid w:val="003F1583"/>
    <w:rsid w:val="003F2C95"/>
    <w:rsid w:val="004203DC"/>
    <w:rsid w:val="00427091"/>
    <w:rsid w:val="00427570"/>
    <w:rsid w:val="00427679"/>
    <w:rsid w:val="00433204"/>
    <w:rsid w:val="00455751"/>
    <w:rsid w:val="004579B1"/>
    <w:rsid w:val="00466387"/>
    <w:rsid w:val="004775DA"/>
    <w:rsid w:val="004804E3"/>
    <w:rsid w:val="004A09CB"/>
    <w:rsid w:val="004A3405"/>
    <w:rsid w:val="004A5AEF"/>
    <w:rsid w:val="004B5886"/>
    <w:rsid w:val="004C0E2D"/>
    <w:rsid w:val="004C2685"/>
    <w:rsid w:val="004C67A9"/>
    <w:rsid w:val="004C7256"/>
    <w:rsid w:val="004D6E58"/>
    <w:rsid w:val="004E3D0C"/>
    <w:rsid w:val="004F10E9"/>
    <w:rsid w:val="0050457D"/>
    <w:rsid w:val="005160A4"/>
    <w:rsid w:val="00526DD4"/>
    <w:rsid w:val="005325F8"/>
    <w:rsid w:val="005337C8"/>
    <w:rsid w:val="00534C2E"/>
    <w:rsid w:val="005744CF"/>
    <w:rsid w:val="00574E77"/>
    <w:rsid w:val="00575AC7"/>
    <w:rsid w:val="00583F9B"/>
    <w:rsid w:val="00594909"/>
    <w:rsid w:val="005A6028"/>
    <w:rsid w:val="005B174B"/>
    <w:rsid w:val="005B2FB9"/>
    <w:rsid w:val="005B6189"/>
    <w:rsid w:val="005C67F9"/>
    <w:rsid w:val="005D302B"/>
    <w:rsid w:val="005E3012"/>
    <w:rsid w:val="005E3475"/>
    <w:rsid w:val="005E6E79"/>
    <w:rsid w:val="005E7DC4"/>
    <w:rsid w:val="005F356C"/>
    <w:rsid w:val="0062312F"/>
    <w:rsid w:val="00624AD8"/>
    <w:rsid w:val="0063279B"/>
    <w:rsid w:val="0064284B"/>
    <w:rsid w:val="00662A0C"/>
    <w:rsid w:val="006644F8"/>
    <w:rsid w:val="00682EE1"/>
    <w:rsid w:val="00694613"/>
    <w:rsid w:val="0069587D"/>
    <w:rsid w:val="006A2C3E"/>
    <w:rsid w:val="006A434F"/>
    <w:rsid w:val="006C2F2E"/>
    <w:rsid w:val="006C62A7"/>
    <w:rsid w:val="006F7D12"/>
    <w:rsid w:val="0072067E"/>
    <w:rsid w:val="00722EE4"/>
    <w:rsid w:val="00727918"/>
    <w:rsid w:val="00731137"/>
    <w:rsid w:val="00734604"/>
    <w:rsid w:val="0073659F"/>
    <w:rsid w:val="0073661E"/>
    <w:rsid w:val="00742A4E"/>
    <w:rsid w:val="007452E4"/>
    <w:rsid w:val="00747A24"/>
    <w:rsid w:val="007511F6"/>
    <w:rsid w:val="0075624A"/>
    <w:rsid w:val="00765080"/>
    <w:rsid w:val="007748E4"/>
    <w:rsid w:val="00781820"/>
    <w:rsid w:val="00795D03"/>
    <w:rsid w:val="0079626F"/>
    <w:rsid w:val="007B3F35"/>
    <w:rsid w:val="007B6184"/>
    <w:rsid w:val="007C5182"/>
    <w:rsid w:val="007C69F8"/>
    <w:rsid w:val="007D4E9A"/>
    <w:rsid w:val="007D6A5B"/>
    <w:rsid w:val="007E68AE"/>
    <w:rsid w:val="007F1D42"/>
    <w:rsid w:val="007F264D"/>
    <w:rsid w:val="0080264B"/>
    <w:rsid w:val="00816910"/>
    <w:rsid w:val="008461B8"/>
    <w:rsid w:val="00852F3B"/>
    <w:rsid w:val="00855BA4"/>
    <w:rsid w:val="00866B22"/>
    <w:rsid w:val="00876CE0"/>
    <w:rsid w:val="0088249C"/>
    <w:rsid w:val="008839D2"/>
    <w:rsid w:val="00891478"/>
    <w:rsid w:val="008A19E3"/>
    <w:rsid w:val="008A430E"/>
    <w:rsid w:val="008A4CB8"/>
    <w:rsid w:val="008B4E9E"/>
    <w:rsid w:val="008C1F0E"/>
    <w:rsid w:val="008E05D1"/>
    <w:rsid w:val="008E23B8"/>
    <w:rsid w:val="008E5074"/>
    <w:rsid w:val="008F208C"/>
    <w:rsid w:val="00907C2E"/>
    <w:rsid w:val="0091158F"/>
    <w:rsid w:val="00922AB5"/>
    <w:rsid w:val="00927FB0"/>
    <w:rsid w:val="0093286E"/>
    <w:rsid w:val="009337D7"/>
    <w:rsid w:val="009440EE"/>
    <w:rsid w:val="00945539"/>
    <w:rsid w:val="00952326"/>
    <w:rsid w:val="009540D2"/>
    <w:rsid w:val="009641FA"/>
    <w:rsid w:val="00982604"/>
    <w:rsid w:val="009B1E85"/>
    <w:rsid w:val="009F5241"/>
    <w:rsid w:val="009F7255"/>
    <w:rsid w:val="00A1550B"/>
    <w:rsid w:val="00A31888"/>
    <w:rsid w:val="00A33B67"/>
    <w:rsid w:val="00A469F7"/>
    <w:rsid w:val="00A51AF3"/>
    <w:rsid w:val="00A613F1"/>
    <w:rsid w:val="00A6181E"/>
    <w:rsid w:val="00A70A0C"/>
    <w:rsid w:val="00A71ABF"/>
    <w:rsid w:val="00A74A42"/>
    <w:rsid w:val="00A869BC"/>
    <w:rsid w:val="00A96559"/>
    <w:rsid w:val="00AA036E"/>
    <w:rsid w:val="00AA4383"/>
    <w:rsid w:val="00AA698E"/>
    <w:rsid w:val="00AC6073"/>
    <w:rsid w:val="00AD1D3B"/>
    <w:rsid w:val="00AE5583"/>
    <w:rsid w:val="00B02F89"/>
    <w:rsid w:val="00B068F0"/>
    <w:rsid w:val="00B14426"/>
    <w:rsid w:val="00B41A31"/>
    <w:rsid w:val="00B54B0F"/>
    <w:rsid w:val="00B622B8"/>
    <w:rsid w:val="00B70CAC"/>
    <w:rsid w:val="00B743FD"/>
    <w:rsid w:val="00B74CEC"/>
    <w:rsid w:val="00B81784"/>
    <w:rsid w:val="00B8480A"/>
    <w:rsid w:val="00B86E32"/>
    <w:rsid w:val="00B97937"/>
    <w:rsid w:val="00BA1524"/>
    <w:rsid w:val="00BB7514"/>
    <w:rsid w:val="00BD53DF"/>
    <w:rsid w:val="00BD6516"/>
    <w:rsid w:val="00BE26DD"/>
    <w:rsid w:val="00BF05EC"/>
    <w:rsid w:val="00BF7162"/>
    <w:rsid w:val="00C074CF"/>
    <w:rsid w:val="00C129B4"/>
    <w:rsid w:val="00C179D6"/>
    <w:rsid w:val="00C17F52"/>
    <w:rsid w:val="00C23F20"/>
    <w:rsid w:val="00C25BFB"/>
    <w:rsid w:val="00C32B22"/>
    <w:rsid w:val="00C5596F"/>
    <w:rsid w:val="00C5631C"/>
    <w:rsid w:val="00C66305"/>
    <w:rsid w:val="00CA0629"/>
    <w:rsid w:val="00CB65DB"/>
    <w:rsid w:val="00CC237D"/>
    <w:rsid w:val="00CE1B5A"/>
    <w:rsid w:val="00CF078F"/>
    <w:rsid w:val="00D03C2E"/>
    <w:rsid w:val="00D12F16"/>
    <w:rsid w:val="00D15AAA"/>
    <w:rsid w:val="00D174C2"/>
    <w:rsid w:val="00D2254C"/>
    <w:rsid w:val="00D310AA"/>
    <w:rsid w:val="00D5074C"/>
    <w:rsid w:val="00D60219"/>
    <w:rsid w:val="00D618FD"/>
    <w:rsid w:val="00D65887"/>
    <w:rsid w:val="00D679EC"/>
    <w:rsid w:val="00D719C9"/>
    <w:rsid w:val="00D74176"/>
    <w:rsid w:val="00DB00AF"/>
    <w:rsid w:val="00DB0A1C"/>
    <w:rsid w:val="00DC479F"/>
    <w:rsid w:val="00DF1BD1"/>
    <w:rsid w:val="00DF44AF"/>
    <w:rsid w:val="00DF67E9"/>
    <w:rsid w:val="00E021A9"/>
    <w:rsid w:val="00E11997"/>
    <w:rsid w:val="00E25373"/>
    <w:rsid w:val="00E317B3"/>
    <w:rsid w:val="00E32616"/>
    <w:rsid w:val="00E45767"/>
    <w:rsid w:val="00E55D5E"/>
    <w:rsid w:val="00E61064"/>
    <w:rsid w:val="00E650F0"/>
    <w:rsid w:val="00E664F5"/>
    <w:rsid w:val="00E70F53"/>
    <w:rsid w:val="00E71D78"/>
    <w:rsid w:val="00E94664"/>
    <w:rsid w:val="00E96D73"/>
    <w:rsid w:val="00EA1522"/>
    <w:rsid w:val="00EA3D9D"/>
    <w:rsid w:val="00EA4B6C"/>
    <w:rsid w:val="00EA68EF"/>
    <w:rsid w:val="00EA79C4"/>
    <w:rsid w:val="00ED4295"/>
    <w:rsid w:val="00EE1CB6"/>
    <w:rsid w:val="00EF2403"/>
    <w:rsid w:val="00EF47DF"/>
    <w:rsid w:val="00EF4B6F"/>
    <w:rsid w:val="00F02E7C"/>
    <w:rsid w:val="00F039F8"/>
    <w:rsid w:val="00F22F9F"/>
    <w:rsid w:val="00F275AA"/>
    <w:rsid w:val="00F3257C"/>
    <w:rsid w:val="00F36644"/>
    <w:rsid w:val="00F372D5"/>
    <w:rsid w:val="00F41F64"/>
    <w:rsid w:val="00F475E0"/>
    <w:rsid w:val="00F47C42"/>
    <w:rsid w:val="00F542E4"/>
    <w:rsid w:val="00F601FF"/>
    <w:rsid w:val="00F70250"/>
    <w:rsid w:val="00F867BE"/>
    <w:rsid w:val="00FA7C8A"/>
    <w:rsid w:val="00FC075F"/>
    <w:rsid w:val="00FC1204"/>
    <w:rsid w:val="00FD20BD"/>
    <w:rsid w:val="00FD33F7"/>
    <w:rsid w:val="00FD648F"/>
    <w:rsid w:val="00FD67C7"/>
    <w:rsid w:val="00FE40A9"/>
    <w:rsid w:val="00FE4892"/>
    <w:rsid w:val="00FE5AC8"/>
    <w:rsid w:val="00FF4254"/>
    <w:rsid w:val="00FF4F1E"/>
    <w:rsid w:val="00FF561E"/>
    <w:rsid w:val="00FF7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8CD38"/>
  <w15:chartTrackingRefBased/>
  <w15:docId w15:val="{327D55DC-0C66-4E09-AE27-22DE593CD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5A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5AEF"/>
  </w:style>
  <w:style w:type="paragraph" w:styleId="Footer">
    <w:name w:val="footer"/>
    <w:basedOn w:val="Normal"/>
    <w:link w:val="FooterChar"/>
    <w:uiPriority w:val="99"/>
    <w:unhideWhenUsed/>
    <w:rsid w:val="004A5A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5AEF"/>
  </w:style>
  <w:style w:type="paragraph" w:styleId="FootnoteText">
    <w:name w:val="footnote text"/>
    <w:basedOn w:val="Normal"/>
    <w:link w:val="FootnoteTextChar"/>
    <w:uiPriority w:val="99"/>
    <w:semiHidden/>
    <w:unhideWhenUsed/>
    <w:rsid w:val="00245AE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45AE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45AEE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B743F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22F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2F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D3190-DD55-440B-B995-0C34970428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1206</TotalTime>
  <Pages>7</Pages>
  <Words>1263</Words>
  <Characters>7204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Dixon</dc:creator>
  <cp:keywords/>
  <dc:description/>
  <cp:lastModifiedBy>Charles Dixon</cp:lastModifiedBy>
  <cp:revision>312</cp:revision>
  <dcterms:created xsi:type="dcterms:W3CDTF">2022-12-03T16:57:00Z</dcterms:created>
  <dcterms:modified xsi:type="dcterms:W3CDTF">2022-12-06T00:50:00Z</dcterms:modified>
</cp:coreProperties>
</file>