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DEE" w:rsidRDefault="00746DEE" w:rsidP="00746DEE">
      <w:pPr>
        <w:pStyle w:val="Title"/>
        <w:jc w:val="center"/>
        <w:outlineLvl w:val="0"/>
        <w:rPr>
          <w:rFonts w:eastAsiaTheme="minorEastAsia"/>
          <w:sz w:val="44"/>
        </w:rPr>
      </w:pPr>
      <w:r w:rsidRPr="00656BC8">
        <w:rPr>
          <w:rFonts w:eastAsiaTheme="minorEastAsia"/>
          <w:sz w:val="44"/>
        </w:rPr>
        <w:t>Central difference/upwind hybrid for non-uniform grids</w:t>
      </w:r>
    </w:p>
    <w:p w:rsidR="00746DEE" w:rsidRDefault="00746DEE" w:rsidP="00746DEE">
      <w:r>
        <w:t>Ultimately, we wish to write a formula to express</w:t>
      </w:r>
    </w:p>
    <w:p w:rsidR="00746DEE" w:rsidRDefault="00746DEE" w:rsidP="00746D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advect()=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=γ∙upwind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/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1-γ</m:t>
              </m:r>
            </m:e>
          </m:d>
          <m:r>
            <w:rPr>
              <w:rFonts w:ascii="Cambria Math" w:eastAsiaTheme="minorEastAsia" w:hAnsi="Cambria Math"/>
            </w:rPr>
            <m:t>∙CD2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()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746DEE" w:rsidRPr="00746DEE" w:rsidRDefault="00746DEE" w:rsidP="00746DEE">
      <w:r>
        <w:t xml:space="preserve">We are already familiar with the </w:t>
      </w:r>
      <m:oMath>
        <m:r>
          <w:rPr>
            <w:rFonts w:ascii="Cambria Math" w:hAnsi="Cambria Math"/>
          </w:rPr>
          <m:t>CD2()</m:t>
        </m:r>
      </m:oMath>
      <w:r>
        <w:rPr>
          <w:rFonts w:eastAsiaTheme="minorEastAsia"/>
        </w:rPr>
        <w:t xml:space="preserve"> routine. We wish to write an </w:t>
      </w:r>
      <m:oMath>
        <m:r>
          <w:rPr>
            <w:rFonts w:ascii="Cambria Math" w:eastAsiaTheme="minorEastAsia" w:hAnsi="Cambria Math"/>
          </w:rPr>
          <m:t>upwind()</m:t>
        </m:r>
      </m:oMath>
      <w:r>
        <w:rPr>
          <w:rFonts w:eastAsiaTheme="minorEastAsia"/>
        </w:rPr>
        <w:t xml:space="preserve"> formula for non-uniform grids</w:t>
      </w:r>
    </w:p>
    <w:p w:rsidR="00746DEE" w:rsidRDefault="00746DEE" w:rsidP="00746D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upwind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()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den>
          </m:f>
        </m:oMath>
      </m:oMathPara>
    </w:p>
    <w:p w:rsidR="00746DEE" w:rsidRDefault="00746DEE" w:rsidP="00746DEE">
      <w:pPr>
        <w:rPr>
          <w:rFonts w:eastAsiaTheme="minorEastAsia"/>
        </w:rPr>
      </w:pPr>
      <w:r>
        <w:rPr>
          <w:rFonts w:eastAsiaTheme="minorEastAsia"/>
        </w:rPr>
        <w:t>Following 3.12, we set</w:t>
      </w:r>
    </w:p>
    <w:p w:rsidR="00746DEE" w:rsidRDefault="00746DEE" w:rsidP="00746D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       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746DEE" w:rsidRDefault="00746DEE" w:rsidP="00746DEE">
      <w:pPr>
        <w:rPr>
          <w:rFonts w:eastAsiaTheme="minorEastAsia"/>
        </w:rPr>
      </w:pPr>
      <w:r>
        <w:rPr>
          <w:rFonts w:eastAsiaTheme="minorEastAsia"/>
        </w:rPr>
        <w:t xml:space="preserve">In the donor-cell term to </w:t>
      </w:r>
      <w:proofErr w:type="spellStart"/>
      <w:r>
        <w:rPr>
          <w:rFonts w:eastAsiaTheme="minorEastAsia"/>
        </w:rPr>
        <w:t>discretize</w:t>
      </w:r>
      <w:proofErr w:type="spellEnd"/>
      <w:r>
        <w:rPr>
          <w:rFonts w:eastAsiaTheme="minorEastAsia"/>
        </w:rPr>
        <w:t xml:space="preserve"> the mixed terms we have</w:t>
      </w:r>
    </w:p>
    <w:p w:rsidR="00746DEE" w:rsidRDefault="00746DEE" w:rsidP="00746D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        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i+1,j-1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746DEE" w:rsidRDefault="00746DEE" w:rsidP="00746DEE">
      <w:pPr>
        <w:rPr>
          <w:rFonts w:eastAsiaTheme="minorEastAsia"/>
        </w:rPr>
      </w:pPr>
      <w:r>
        <w:rPr>
          <w:rFonts w:eastAsiaTheme="minorEastAsia"/>
        </w:rPr>
        <w:t>Equation 3.1 describes the form of the hybrid scheme:</w:t>
      </w:r>
    </w:p>
    <w:p w:rsidR="00746DEE" w:rsidRDefault="00746DEE" w:rsidP="00746D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advect()=γ∙upwind()+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1-γ</m:t>
              </m:r>
            </m:e>
          </m:d>
          <m:r>
            <w:rPr>
              <w:rFonts w:ascii="Cambria Math" w:eastAsiaTheme="minorEastAsia" w:hAnsi="Cambria Math"/>
            </w:rPr>
            <m:t>∙CD2()</m:t>
          </m:r>
        </m:oMath>
      </m:oMathPara>
    </w:p>
    <w:p w:rsidR="00746DEE" w:rsidRDefault="00746DEE" w:rsidP="00746DEE">
      <w:pPr>
        <w:rPr>
          <w:rFonts w:eastAsiaTheme="minorEastAsia"/>
        </w:rPr>
      </w:pPr>
      <w:r>
        <w:rPr>
          <w:rFonts w:eastAsiaTheme="minorEastAsia"/>
        </w:rPr>
        <w:t>Therefore, we may the normal and mixed derivatives as</w:t>
      </w:r>
    </w:p>
    <w:p w:rsidR="00746DEE" w:rsidRDefault="00746DEE" w:rsidP="00746DE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=γ∙upwind()+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1-γ</m:t>
              </m:r>
            </m:e>
          </m:d>
          <m:r>
            <w:rPr>
              <w:rFonts w:ascii="Cambria Math" w:eastAsiaTheme="minorEastAsia" w:hAnsi="Cambria Math"/>
            </w:rPr>
            <m:t>∙CD2()</m:t>
          </m:r>
        </m:oMath>
      </m:oMathPara>
    </w:p>
    <w:p w:rsidR="00746DEE" w:rsidRDefault="00746DEE" w:rsidP="00746D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=CD2()+γ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upwind()-CD2()</m:t>
              </m:r>
            </m:e>
          </m:d>
        </m:oMath>
      </m:oMathPara>
    </w:p>
    <w:p w:rsidR="00746DEE" w:rsidRDefault="00746DEE" w:rsidP="00746DEE">
      <w:pPr>
        <w:rPr>
          <w:rFonts w:eastAsiaTheme="minorEastAsia"/>
        </w:rPr>
      </w:pPr>
      <w:r>
        <w:rPr>
          <w:rFonts w:eastAsiaTheme="minorEastAsia"/>
        </w:rPr>
        <w:softHyphen/>
      </w:r>
      <w:r>
        <w:rPr>
          <w:rFonts w:eastAsiaTheme="minorEastAsia"/>
        </w:rPr>
        <w:softHyphen/>
      </w:r>
      <w:r>
        <w:rPr>
          <w:rFonts w:eastAsiaTheme="minorEastAsia"/>
        </w:rPr>
        <w:softHyphen/>
        <w:t xml:space="preserve">The </w:t>
      </w:r>
      <m:oMath>
        <m:r>
          <w:rPr>
            <w:rFonts w:ascii="Cambria Math" w:eastAsiaTheme="minorEastAsia" w:hAnsi="Cambria Math"/>
          </w:rPr>
          <m:t>CD2()</m:t>
        </m:r>
      </m:oMath>
      <w:r>
        <w:rPr>
          <w:rFonts w:eastAsiaTheme="minorEastAsia"/>
        </w:rPr>
        <w:t xml:space="preserve"> has already been developed. So let's look at the upwind only:</w:t>
      </w:r>
    </w:p>
    <w:p w:rsidR="00746DEE" w:rsidRDefault="00746DEE" w:rsidP="00746DE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upwind()=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746DEE" w:rsidRDefault="00746DEE" w:rsidP="00746DE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    ,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 ,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&lt;0</m:t>
                </m:r>
              </m:e>
            </m:eqArr>
          </m:e>
        </m:d>
      </m:oMath>
      <w:r>
        <w:rPr>
          <w:rFonts w:eastAsiaTheme="minorEastAsia"/>
        </w:rPr>
        <w:t xml:space="preserve">     ,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    ,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&gt;0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       ,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&lt;0</m:t>
                </m:r>
              </m:e>
            </m:eqArr>
          </m:e>
        </m:d>
      </m:oMath>
    </w:p>
    <w:p w:rsidR="00746DEE" w:rsidRDefault="00746DEE" w:rsidP="00746DE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i+1,j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    ,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i-1,j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746DEE" w:rsidRDefault="00746DEE" w:rsidP="00746DEE">
      <w:pPr>
        <w:rPr>
          <w:rFonts w:eastAsiaTheme="minorEastAsia"/>
        </w:rPr>
      </w:pPr>
      <w:r>
        <w:rPr>
          <w:rFonts w:eastAsiaTheme="minorEastAsia"/>
        </w:rPr>
        <w:t>and</w:t>
      </w:r>
    </w:p>
    <w:p w:rsidR="00746DEE" w:rsidRDefault="00746DEE" w:rsidP="00746DEE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i+1,j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     ,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i,j-1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i+1,j-1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:rsidR="00E97F85" w:rsidRDefault="00E97F85" w:rsidP="00E97F85">
      <w:pPr>
        <w:rPr>
          <w:rFonts w:eastAsiaTheme="minorEastAsia"/>
        </w:rPr>
      </w:pPr>
      <w:r>
        <w:rPr>
          <w:rFonts w:eastAsiaTheme="minorEastAsia"/>
        </w:rPr>
        <w:t>To represent this without if statements, we may write this as</w:t>
      </w:r>
    </w:p>
    <w:p w:rsidR="00E97F85" w:rsidRDefault="00E97F85" w:rsidP="00E97F85">
      <w:pPr>
        <w:rPr>
          <w:rFonts w:eastAsiaTheme="minorEastAsia"/>
        </w:rPr>
      </w:pPr>
      <m:oMathPara>
        <m:oMath>
          <w:sdt>
            <w:sdtPr>
              <w:rPr>
                <w:rFonts w:ascii="Cambria Math" w:eastAsiaTheme="minorEastAsia" w:hAnsi="Cambria Math"/>
                <w:i/>
              </w:rPr>
              <w:id w:val="1176899941"/>
              <w:placeholder>
                <w:docPart w:val="DefaultPlaceholder_7274954"/>
              </w:placeholder>
              <w:temporary/>
              <w:showingPlcHdr/>
              <w:equation/>
            </w:sdtPr>
            <w:sdtContent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w:sdtContent>
          </w:sdt>
        </m:oMath>
      </m:oMathPara>
    </w:p>
    <w:p w:rsidR="00746DEE" w:rsidRDefault="00746DEE" w:rsidP="00746DEE">
      <w:pPr>
        <w:rPr>
          <w:rFonts w:eastAsiaTheme="minorEastAsia"/>
        </w:rPr>
      </w:pPr>
      <w:r>
        <w:rPr>
          <w:rFonts w:eastAsiaTheme="minorEastAsia"/>
        </w:rPr>
        <w:t>Similar to the one dimensional case</w:t>
      </w:r>
    </w:p>
    <w:p w:rsidR="00746DEE" w:rsidRDefault="00746DEE" w:rsidP="00746DE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∂(ku)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    (3.12)</m:t>
          </m:r>
        </m:oMath>
      </m:oMathPara>
    </w:p>
    <w:p w:rsidR="00746DEE" w:rsidRDefault="00746DEE" w:rsidP="00746DEE">
      <w:pPr>
        <w:rPr>
          <w:rFonts w:eastAsiaTheme="minorEastAsia"/>
        </w:rPr>
      </w:pPr>
      <w:r>
        <w:rPr>
          <w:rFonts w:eastAsiaTheme="minorEastAsia"/>
        </w:rPr>
        <w:t>We have</w:t>
      </w:r>
    </w:p>
    <w:p w:rsidR="00746DEE" w:rsidRDefault="00746DEE" w:rsidP="00746DE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i-1</m:t>
                  </m:r>
                </m:sub>
              </m:sSub>
            </m:e>
          </m:d>
        </m:oMath>
      </m:oMathPara>
    </w:p>
    <w:p w:rsidR="00746DEE" w:rsidRPr="00D654EF" w:rsidRDefault="00746DEE" w:rsidP="00746DEE">
      <w:pPr>
        <w:rPr>
          <w:rFonts w:eastAsiaTheme="minorEastAsia"/>
        </w:rPr>
      </w:pPr>
    </w:p>
    <w:p w:rsidR="00B97B68" w:rsidRDefault="00B97B68"/>
    <w:sectPr w:rsidR="00B97B68" w:rsidSect="004359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746DEE"/>
    <w:rsid w:val="006B6AC5"/>
    <w:rsid w:val="00746DEE"/>
    <w:rsid w:val="00B97B68"/>
    <w:rsid w:val="00E97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DEE"/>
  </w:style>
  <w:style w:type="paragraph" w:styleId="Heading1">
    <w:name w:val="heading 1"/>
    <w:basedOn w:val="Normal"/>
    <w:next w:val="Normal"/>
    <w:link w:val="Heading1Char"/>
    <w:uiPriority w:val="9"/>
    <w:qFormat/>
    <w:rsid w:val="00746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6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46D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D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DE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6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6DE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46DE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7274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1A7B8-BC0C-4007-BFF9-51FC514ED167}"/>
      </w:docPartPr>
      <w:docPartBody>
        <w:p w:rsidR="00000000" w:rsidRDefault="00AD1FA1">
          <w:r w:rsidRPr="00790CB2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D1FA1"/>
    <w:rsid w:val="004E25B5"/>
    <w:rsid w:val="00AD1F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1FA1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1</cp:revision>
  <dcterms:created xsi:type="dcterms:W3CDTF">2015-01-26T02:16:00Z</dcterms:created>
  <dcterms:modified xsi:type="dcterms:W3CDTF">2015-01-26T16:17:00Z</dcterms:modified>
</cp:coreProperties>
</file>