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356" w:rsidRPr="00895356" w:rsidRDefault="00895356" w:rsidP="00C26B26">
      <w:pPr>
        <w:spacing w:after="120"/>
        <w:jc w:val="center"/>
        <w:rPr>
          <w:rFonts w:ascii="Arial" w:hAnsi="Arial" w:cs="Arial"/>
          <w:b/>
          <w:sz w:val="48"/>
        </w:rPr>
      </w:pPr>
      <w:r w:rsidRPr="00895356">
        <w:rPr>
          <w:rFonts w:ascii="Arial" w:hAnsi="Arial" w:cs="Arial"/>
          <w:b/>
          <w:sz w:val="48"/>
        </w:rPr>
        <w:t>Báo Cáo Bài Tập Lớn</w:t>
      </w:r>
    </w:p>
    <w:p w:rsidR="00895356" w:rsidRPr="00895356" w:rsidRDefault="00895356" w:rsidP="00C26B26">
      <w:pPr>
        <w:spacing w:after="120"/>
        <w:jc w:val="center"/>
        <w:rPr>
          <w:rFonts w:ascii="Arial" w:hAnsi="Arial" w:cs="Arial"/>
          <w:b/>
          <w:sz w:val="48"/>
        </w:rPr>
      </w:pPr>
      <w:r w:rsidRPr="00895356">
        <w:rPr>
          <w:rFonts w:ascii="Arial" w:hAnsi="Arial" w:cs="Arial"/>
          <w:b/>
          <w:sz w:val="48"/>
        </w:rPr>
        <w:t>Lập Trình Đa Phương Tiện</w:t>
      </w:r>
    </w:p>
    <w:p w:rsidR="00895356" w:rsidRPr="00895356" w:rsidRDefault="00895356" w:rsidP="00C26B26">
      <w:pPr>
        <w:spacing w:after="120"/>
        <w:jc w:val="center"/>
        <w:rPr>
          <w:rFonts w:ascii="Arial" w:hAnsi="Arial" w:cs="Arial"/>
          <w:b/>
          <w:sz w:val="48"/>
        </w:rPr>
      </w:pPr>
    </w:p>
    <w:p w:rsidR="00895356" w:rsidRPr="00895356" w:rsidRDefault="00895356" w:rsidP="00C26B26">
      <w:pPr>
        <w:spacing w:after="120"/>
        <w:rPr>
          <w:rFonts w:ascii="Arial" w:hAnsi="Arial" w:cs="Arial"/>
        </w:rPr>
      </w:pPr>
      <w:r w:rsidRPr="00895356">
        <w:rPr>
          <w:rFonts w:ascii="Arial" w:hAnsi="Arial" w:cs="Arial"/>
        </w:rPr>
        <w:t>Nhóm:</w:t>
      </w:r>
    </w:p>
    <w:p w:rsidR="00895356" w:rsidRPr="00895356" w:rsidRDefault="00895356" w:rsidP="00C26B26">
      <w:pPr>
        <w:spacing w:after="120"/>
        <w:rPr>
          <w:rFonts w:ascii="Arial" w:hAnsi="Arial" w:cs="Arial"/>
        </w:rPr>
      </w:pPr>
      <w:r w:rsidRPr="00895356">
        <w:rPr>
          <w:rFonts w:ascii="Arial" w:hAnsi="Arial" w:cs="Arial"/>
        </w:rPr>
        <w:t xml:space="preserve">Thành Viên: </w:t>
      </w:r>
    </w:p>
    <w:p w:rsidR="00895356" w:rsidRPr="00895356" w:rsidRDefault="00895356" w:rsidP="00C26B26">
      <w:pPr>
        <w:spacing w:after="120"/>
        <w:ind w:firstLine="720"/>
        <w:rPr>
          <w:rFonts w:ascii="Arial" w:hAnsi="Arial" w:cs="Arial"/>
        </w:rPr>
      </w:pPr>
      <w:r w:rsidRPr="00895356">
        <w:rPr>
          <w:rFonts w:ascii="Arial" w:hAnsi="Arial" w:cs="Arial"/>
        </w:rPr>
        <w:t>Phạm Đức Chính</w:t>
      </w:r>
    </w:p>
    <w:p w:rsidR="00895356" w:rsidRPr="00895356" w:rsidRDefault="00895356" w:rsidP="00C26B26">
      <w:pPr>
        <w:spacing w:after="120"/>
        <w:ind w:firstLine="720"/>
        <w:rPr>
          <w:rFonts w:ascii="Arial" w:hAnsi="Arial" w:cs="Arial"/>
        </w:rPr>
      </w:pPr>
      <w:r w:rsidRPr="00895356">
        <w:rPr>
          <w:rFonts w:ascii="Arial" w:hAnsi="Arial" w:cs="Arial"/>
        </w:rPr>
        <w:t>Nguyễn Văn Khỏe</w:t>
      </w:r>
    </w:p>
    <w:p w:rsidR="00895356" w:rsidRPr="00895356" w:rsidRDefault="00895356" w:rsidP="00C26B26">
      <w:pPr>
        <w:spacing w:after="120"/>
        <w:ind w:firstLine="720"/>
        <w:rPr>
          <w:rFonts w:ascii="Arial" w:hAnsi="Arial" w:cs="Arial"/>
        </w:rPr>
      </w:pPr>
      <w:r w:rsidRPr="00895356">
        <w:rPr>
          <w:rFonts w:ascii="Arial" w:hAnsi="Arial" w:cs="Arial"/>
        </w:rPr>
        <w:t>Trần Mạnh Hùng</w:t>
      </w:r>
    </w:p>
    <w:p w:rsidR="00895356" w:rsidRPr="00895356" w:rsidRDefault="00895356" w:rsidP="00C26B26">
      <w:pPr>
        <w:spacing w:after="120"/>
        <w:ind w:firstLine="720"/>
        <w:rPr>
          <w:rFonts w:ascii="Arial" w:hAnsi="Arial" w:cs="Arial"/>
        </w:rPr>
      </w:pPr>
      <w:r w:rsidRPr="00895356">
        <w:rPr>
          <w:rFonts w:ascii="Arial" w:hAnsi="Arial" w:cs="Arial"/>
        </w:rPr>
        <w:t>Phạm Hoàng Long</w:t>
      </w:r>
    </w:p>
    <w:p w:rsidR="00895356" w:rsidRPr="00895356" w:rsidRDefault="00895356" w:rsidP="00C26B26">
      <w:pPr>
        <w:spacing w:after="120"/>
        <w:rPr>
          <w:rFonts w:ascii="Arial" w:hAnsi="Arial" w:cs="Arial"/>
        </w:rPr>
      </w:pPr>
      <w:r w:rsidRPr="00895356">
        <w:rPr>
          <w:rFonts w:ascii="Arial" w:hAnsi="Arial" w:cs="Arial"/>
        </w:rPr>
        <w:t>Đề tài: Audio Filter (Bộ lọc âm thanh)</w:t>
      </w:r>
      <w:r>
        <w:rPr>
          <w:rFonts w:ascii="Arial" w:hAnsi="Arial" w:cs="Arial"/>
        </w:rPr>
        <w:t>.</w:t>
      </w:r>
    </w:p>
    <w:p w:rsidR="00895356" w:rsidRPr="00895356" w:rsidRDefault="00895356" w:rsidP="00C26B26">
      <w:pPr>
        <w:pStyle w:val="ListParagraph"/>
        <w:numPr>
          <w:ilvl w:val="0"/>
          <w:numId w:val="4"/>
        </w:numPr>
        <w:spacing w:after="120"/>
        <w:rPr>
          <w:rFonts w:ascii="Arial" w:hAnsi="Arial" w:cs="Arial"/>
        </w:rPr>
      </w:pPr>
      <w:r w:rsidRPr="00895356">
        <w:rPr>
          <w:rFonts w:ascii="Arial" w:hAnsi="Arial" w:cs="Arial"/>
        </w:rPr>
        <w:t>Định nghĩa:</w:t>
      </w:r>
    </w:p>
    <w:p w:rsidR="00895356" w:rsidRPr="00895356" w:rsidRDefault="00895356" w:rsidP="00C26B26">
      <w:pPr>
        <w:pStyle w:val="ListParagraph"/>
        <w:numPr>
          <w:ilvl w:val="0"/>
          <w:numId w:val="1"/>
        </w:numPr>
        <w:spacing w:after="120"/>
        <w:rPr>
          <w:rFonts w:ascii="Arial" w:hAnsi="Arial" w:cs="Arial"/>
        </w:rPr>
      </w:pPr>
      <w:r w:rsidRPr="00895356">
        <w:rPr>
          <w:rFonts w:ascii="Arial" w:hAnsi="Arial" w:cs="Arial"/>
        </w:rPr>
        <w:t>Audio Filter (một bộ lọc âm thanh) là một tần số phụ thuộc mạch khuếch đại, làm việc trong phạm vi của tần số âm thanh ( 0 KZ – 20 kHz)</w:t>
      </w:r>
    </w:p>
    <w:p w:rsidR="00895356" w:rsidRPr="00895356" w:rsidRDefault="00895356" w:rsidP="00C26B26">
      <w:pPr>
        <w:pStyle w:val="ListParagraph"/>
        <w:numPr>
          <w:ilvl w:val="0"/>
          <w:numId w:val="1"/>
        </w:numPr>
        <w:spacing w:after="120"/>
        <w:rPr>
          <w:rFonts w:ascii="Arial" w:hAnsi="Arial" w:cs="Arial"/>
        </w:rPr>
      </w:pPr>
      <w:r w:rsidRPr="00895356">
        <w:rPr>
          <w:rFonts w:ascii="Arial" w:hAnsi="Arial" w:cs="Arial"/>
        </w:rPr>
        <w:t>Audio Filter có thể khuếch đại tăng, truyền âm hoặc giảm (cắt, biến đổi) 1 số dải tần số</w:t>
      </w:r>
    </w:p>
    <w:p w:rsidR="00895356" w:rsidRPr="00895356" w:rsidRDefault="00895356" w:rsidP="00C26B26">
      <w:pPr>
        <w:pStyle w:val="ListParagraph"/>
        <w:numPr>
          <w:ilvl w:val="0"/>
          <w:numId w:val="1"/>
        </w:numPr>
        <w:spacing w:after="120"/>
        <w:rPr>
          <w:rFonts w:ascii="Arial" w:hAnsi="Arial" w:cs="Arial"/>
        </w:rPr>
      </w:pPr>
      <w:r w:rsidRPr="00895356">
        <w:rPr>
          <w:rFonts w:ascii="Arial" w:hAnsi="Arial" w:cs="Arial"/>
        </w:rPr>
        <w:t>Nhiều bộ lọc được sử dụng trong các thiết bị, hệ thống âm thanh khác nhau… VD: Âm ly ( Amplifier), Loa, hệ thống khuếch đại âm thanh, hiệu ứng âm thanh..</w:t>
      </w:r>
    </w:p>
    <w:p w:rsidR="00895356" w:rsidRPr="00895356" w:rsidRDefault="00895356" w:rsidP="00C26B26">
      <w:pPr>
        <w:pStyle w:val="ListParagraph"/>
        <w:numPr>
          <w:ilvl w:val="0"/>
          <w:numId w:val="4"/>
        </w:numPr>
        <w:spacing w:after="120"/>
        <w:rPr>
          <w:rFonts w:ascii="Arial" w:hAnsi="Arial" w:cs="Arial"/>
        </w:rPr>
      </w:pPr>
      <w:r w:rsidRPr="00895356">
        <w:rPr>
          <w:rFonts w:ascii="Arial" w:hAnsi="Arial" w:cs="Arial"/>
        </w:rPr>
        <w:t>Types</w:t>
      </w:r>
    </w:p>
    <w:p w:rsidR="00895356" w:rsidRDefault="00895356" w:rsidP="00C26B26">
      <w:pPr>
        <w:pStyle w:val="ListParagraph"/>
        <w:numPr>
          <w:ilvl w:val="0"/>
          <w:numId w:val="5"/>
        </w:numPr>
        <w:spacing w:after="120"/>
        <w:rPr>
          <w:rFonts w:ascii="Arial" w:hAnsi="Arial" w:cs="Arial"/>
        </w:rPr>
      </w:pPr>
      <w:r w:rsidRPr="00895356">
        <w:rPr>
          <w:rFonts w:ascii="Arial" w:hAnsi="Arial" w:cs="Arial"/>
        </w:rPr>
        <w:t>Low-pass</w:t>
      </w:r>
    </w:p>
    <w:p w:rsidR="00895356" w:rsidRDefault="00895356" w:rsidP="00C26B26">
      <w:pPr>
        <w:pStyle w:val="ListParagraph"/>
        <w:spacing w:after="120"/>
        <w:rPr>
          <w:rFonts w:ascii="Arial" w:hAnsi="Arial" w:cs="Arial"/>
        </w:rPr>
      </w:pPr>
      <w:r w:rsidRPr="00895356">
        <w:rPr>
          <w:rFonts w:ascii="Arial" w:hAnsi="Arial" w:cs="Arial"/>
        </w:rPr>
        <w:t>Low-pass filter ( các bộ lọc thông thấp) được dử dụng trong Audio Crosovers để loại bỏ tần số cao từ tín hiệu gửi đến 1 hệ thống loa siêu trầm (tần số thấp)</w:t>
      </w:r>
    </w:p>
    <w:p w:rsidR="00895356" w:rsidRDefault="00895356" w:rsidP="00C26B26">
      <w:pPr>
        <w:pStyle w:val="ListParagraph"/>
        <w:numPr>
          <w:ilvl w:val="0"/>
          <w:numId w:val="5"/>
        </w:numPr>
        <w:spacing w:after="120"/>
        <w:rPr>
          <w:rFonts w:ascii="Arial" w:hAnsi="Arial" w:cs="Arial"/>
        </w:rPr>
      </w:pPr>
      <w:r w:rsidRPr="00895356">
        <w:rPr>
          <w:rFonts w:ascii="Arial" w:hAnsi="Arial" w:cs="Arial"/>
        </w:rPr>
        <w:t>High-pass</w:t>
      </w:r>
    </w:p>
    <w:p w:rsidR="00895356" w:rsidRPr="00895356" w:rsidRDefault="00895356" w:rsidP="00C26B26">
      <w:pPr>
        <w:pStyle w:val="ListParagraph"/>
        <w:spacing w:after="120"/>
        <w:rPr>
          <w:rFonts w:ascii="Arial" w:hAnsi="Arial" w:cs="Arial"/>
        </w:rPr>
      </w:pPr>
      <w:r w:rsidRPr="00895356">
        <w:rPr>
          <w:rFonts w:ascii="Arial" w:hAnsi="Arial" w:cs="Arial"/>
        </w:rPr>
        <w:t>High-pass filter (các bộ lọc thông cao): ngược lại với lo</w:t>
      </w:r>
      <w:r>
        <w:rPr>
          <w:rFonts w:ascii="Arial" w:hAnsi="Arial" w:cs="Arial"/>
        </w:rPr>
        <w:t xml:space="preserve">w-pass filter, High-pass filter </w:t>
      </w:r>
      <w:r w:rsidRPr="00895356">
        <w:rPr>
          <w:rFonts w:ascii="Arial" w:hAnsi="Arial" w:cs="Arial"/>
        </w:rPr>
        <w:t>được sử dụng để loại bỏ tần số thấp từ tín hiệu gửi đến</w:t>
      </w:r>
    </w:p>
    <w:p w:rsidR="00895356" w:rsidRDefault="00895356" w:rsidP="00C26B26">
      <w:pPr>
        <w:pStyle w:val="ListParagraph"/>
        <w:numPr>
          <w:ilvl w:val="0"/>
          <w:numId w:val="5"/>
        </w:numPr>
        <w:spacing w:after="120"/>
        <w:rPr>
          <w:rFonts w:ascii="Arial" w:hAnsi="Arial" w:cs="Arial"/>
        </w:rPr>
      </w:pPr>
      <w:r w:rsidRPr="00895356">
        <w:rPr>
          <w:rFonts w:ascii="Arial" w:hAnsi="Arial" w:cs="Arial"/>
        </w:rPr>
        <w:t>Bandpass</w:t>
      </w:r>
    </w:p>
    <w:p w:rsidR="00895356" w:rsidRPr="00895356" w:rsidRDefault="00895356" w:rsidP="00C26B26">
      <w:pPr>
        <w:pStyle w:val="ListParagraph"/>
        <w:spacing w:after="120"/>
        <w:rPr>
          <w:rFonts w:ascii="Arial" w:hAnsi="Arial" w:cs="Arial"/>
        </w:rPr>
      </w:pPr>
      <w:r w:rsidRPr="00895356">
        <w:rPr>
          <w:rFonts w:ascii="Arial" w:hAnsi="Arial" w:cs="Arial"/>
        </w:rPr>
        <w:t>Bandpass filter vượt qua các tần số trong phạm vi nhất định và loại bỏ (làm suy giảm) các tần số nằm bên ngoài phạm vi đó. BPF được sử dụng trong các thiết bị truyền và nhận không dây với ứng dụng chính là hạn chế băng thông của tín hiệu ra đến băng tần được cấp phát cho việc truyền</w:t>
      </w:r>
    </w:p>
    <w:p w:rsidR="00895356" w:rsidRDefault="00895356" w:rsidP="00C26B26">
      <w:pPr>
        <w:pStyle w:val="ListParagraph"/>
        <w:numPr>
          <w:ilvl w:val="0"/>
          <w:numId w:val="5"/>
        </w:numPr>
        <w:spacing w:after="120"/>
        <w:rPr>
          <w:rFonts w:ascii="Arial" w:hAnsi="Arial" w:cs="Arial"/>
        </w:rPr>
      </w:pPr>
      <w:r>
        <w:rPr>
          <w:rFonts w:ascii="Arial" w:hAnsi="Arial" w:cs="Arial"/>
        </w:rPr>
        <w:t>Bandstop</w:t>
      </w:r>
    </w:p>
    <w:p w:rsidR="00895356" w:rsidRDefault="00895356" w:rsidP="00C26B26">
      <w:pPr>
        <w:pStyle w:val="ListParagraph"/>
        <w:spacing w:after="120"/>
        <w:rPr>
          <w:rFonts w:ascii="Arial" w:hAnsi="Arial" w:cs="Arial"/>
        </w:rPr>
      </w:pPr>
      <w:r w:rsidRPr="00895356">
        <w:rPr>
          <w:rFonts w:ascii="Arial" w:hAnsi="Arial" w:cs="Arial"/>
        </w:rPr>
        <w:t xml:space="preserve">Bandstop </w:t>
      </w:r>
      <w:r>
        <w:rPr>
          <w:rFonts w:ascii="Arial" w:hAnsi="Arial" w:cs="Arial"/>
        </w:rPr>
        <w:t>t</w:t>
      </w:r>
      <w:r w:rsidRPr="00895356">
        <w:rPr>
          <w:rFonts w:ascii="Arial" w:hAnsi="Arial" w:cs="Arial"/>
        </w:rPr>
        <w:t>ất cả các tần số đều có thể đi qua bộ lọc nhưng nó sẽ ảnh hưởng đến pha của các thành phần hình sin nào theo tần số của nó</w:t>
      </w:r>
      <w:r>
        <w:rPr>
          <w:rFonts w:ascii="Arial" w:hAnsi="Arial" w:cs="Arial"/>
        </w:rPr>
        <w:t>.</w:t>
      </w:r>
    </w:p>
    <w:p w:rsidR="00895356" w:rsidRPr="00895356" w:rsidRDefault="00895356" w:rsidP="00C26B26">
      <w:pPr>
        <w:pStyle w:val="ListParagraph"/>
        <w:spacing w:after="120"/>
        <w:rPr>
          <w:rFonts w:ascii="Arial" w:hAnsi="Arial" w:cs="Arial"/>
        </w:rPr>
      </w:pPr>
    </w:p>
    <w:p w:rsidR="00895356" w:rsidRDefault="00895356" w:rsidP="00C26B26">
      <w:pPr>
        <w:pStyle w:val="ListParagraph"/>
        <w:numPr>
          <w:ilvl w:val="0"/>
          <w:numId w:val="4"/>
        </w:numPr>
        <w:spacing w:after="120"/>
        <w:rPr>
          <w:rFonts w:ascii="Arial" w:hAnsi="Arial" w:cs="Arial"/>
        </w:rPr>
      </w:pPr>
      <w:r w:rsidRPr="00895356">
        <w:rPr>
          <w:rFonts w:ascii="Arial" w:hAnsi="Arial" w:cs="Arial"/>
        </w:rPr>
        <w:t>Codes java, các thư viện chuẩn hỗ trợ trong java</w:t>
      </w:r>
      <w:bookmarkStart w:id="0" w:name="_GoBack"/>
      <w:bookmarkEnd w:id="0"/>
    </w:p>
    <w:p w:rsidR="00ED4A09" w:rsidRDefault="00A010C1" w:rsidP="00A010C1">
      <w:pPr>
        <w:pStyle w:val="HTMLPreformatted"/>
        <w:shd w:val="clear" w:color="auto" w:fill="FFFFFF"/>
        <w:rPr>
          <w:rFonts w:ascii="Arial" w:hAnsi="Arial" w:cs="Arial"/>
        </w:rPr>
      </w:pPr>
      <w:r>
        <w:rPr>
          <w:rFonts w:ascii="Arial" w:hAnsi="Arial" w:cs="Arial"/>
        </w:rPr>
        <w:tab/>
      </w:r>
    </w:p>
    <w:p w:rsidR="00ED4A09" w:rsidRDefault="00ED4A09" w:rsidP="00A010C1">
      <w:pPr>
        <w:pStyle w:val="HTMLPreformatted"/>
        <w:shd w:val="clear" w:color="auto" w:fill="FFFFFF"/>
        <w:rPr>
          <w:rFonts w:ascii="Arial" w:hAnsi="Arial" w:cs="Arial"/>
        </w:rPr>
      </w:pPr>
      <w:r>
        <w:rPr>
          <w:rFonts w:ascii="Arial" w:hAnsi="Arial" w:cs="Arial"/>
        </w:rPr>
        <w:tab/>
      </w:r>
      <w:r w:rsidR="001517AA">
        <w:rPr>
          <w:rFonts w:ascii="Arial" w:hAnsi="Arial" w:cs="Arial"/>
        </w:rPr>
        <w:t xml:space="preserve">- </w:t>
      </w:r>
      <w:r>
        <w:rPr>
          <w:rFonts w:ascii="Arial" w:hAnsi="Arial" w:cs="Arial"/>
        </w:rPr>
        <w:t xml:space="preserve">Dựa trên thư viện jsfml audio chuyên xử lý âm thanh của java. </w:t>
      </w:r>
    </w:p>
    <w:p w:rsidR="00A010C1" w:rsidRDefault="004F3E8A" w:rsidP="00A010C1">
      <w:pPr>
        <w:pStyle w:val="HTMLPreformatted"/>
        <w:shd w:val="clear" w:color="auto" w:fill="FFFFFF"/>
        <w:rPr>
          <w:rFonts w:ascii="Arial" w:hAnsi="Arial" w:cs="Arial"/>
          <w:color w:val="000000"/>
          <w:sz w:val="22"/>
          <w:szCs w:val="22"/>
        </w:rPr>
      </w:pPr>
      <w:r>
        <w:rPr>
          <w:rFonts w:ascii="Arial" w:hAnsi="Arial" w:cs="Arial"/>
          <w:sz w:val="22"/>
          <w:szCs w:val="22"/>
        </w:rPr>
        <w:tab/>
      </w:r>
      <w:r w:rsidR="00A010C1" w:rsidRPr="00A010C1">
        <w:rPr>
          <w:rFonts w:ascii="Arial" w:hAnsi="Arial" w:cs="Arial"/>
          <w:sz w:val="22"/>
          <w:szCs w:val="22"/>
        </w:rPr>
        <w:t xml:space="preserve">Âm thanh được lưu trữ trên 2 buffer: </w:t>
      </w:r>
      <w:r w:rsidR="00A010C1" w:rsidRPr="00A010C1">
        <w:rPr>
          <w:rFonts w:ascii="Arial" w:hAnsi="Arial" w:cs="Arial"/>
          <w:color w:val="000000"/>
          <w:sz w:val="22"/>
          <w:szCs w:val="22"/>
        </w:rPr>
        <w:t xml:space="preserve">SoundBufferRecorder &amp; SoundBuffer </w:t>
      </w:r>
    </w:p>
    <w:p w:rsidR="00A010C1" w:rsidRDefault="004F3E8A" w:rsidP="00A010C1">
      <w:pPr>
        <w:pStyle w:val="HTMLPreformatted"/>
        <w:shd w:val="clear" w:color="auto" w:fill="FFFFFF"/>
        <w:rPr>
          <w:rFonts w:ascii="Arial" w:hAnsi="Arial" w:cs="Arial"/>
          <w:color w:val="000000"/>
          <w:sz w:val="22"/>
          <w:szCs w:val="22"/>
        </w:rPr>
      </w:pPr>
      <w:r>
        <w:rPr>
          <w:rFonts w:ascii="Arial" w:hAnsi="Arial" w:cs="Arial"/>
          <w:color w:val="000000"/>
          <w:sz w:val="22"/>
          <w:szCs w:val="22"/>
        </w:rPr>
        <w:tab/>
      </w:r>
      <w:r w:rsidR="00A010C1">
        <w:rPr>
          <w:rFonts w:ascii="Arial" w:hAnsi="Arial" w:cs="Arial"/>
          <w:color w:val="000000"/>
          <w:sz w:val="22"/>
          <w:szCs w:val="22"/>
        </w:rPr>
        <w:t>Sound BufferRecorder thưc hiện vi</w:t>
      </w:r>
      <w:r w:rsidR="00B85F68">
        <w:rPr>
          <w:rFonts w:ascii="Arial" w:hAnsi="Arial" w:cs="Arial"/>
          <w:color w:val="000000"/>
          <w:sz w:val="22"/>
          <w:szCs w:val="22"/>
        </w:rPr>
        <w:t>ệc thu</w:t>
      </w:r>
      <w:r w:rsidR="00A010C1">
        <w:rPr>
          <w:rFonts w:ascii="Arial" w:hAnsi="Arial" w:cs="Arial"/>
          <w:color w:val="000000"/>
          <w:sz w:val="22"/>
          <w:szCs w:val="22"/>
        </w:rPr>
        <w:t xml:space="preserve"> âm thanh</w:t>
      </w:r>
      <w:r w:rsidR="00343D27">
        <w:rPr>
          <w:rFonts w:ascii="Arial" w:hAnsi="Arial" w:cs="Arial"/>
          <w:color w:val="000000"/>
          <w:sz w:val="22"/>
          <w:szCs w:val="22"/>
        </w:rPr>
        <w:t xml:space="preserve"> và phát âm thanh, dừng âm khi đang phát.</w:t>
      </w:r>
    </w:p>
    <w:p w:rsidR="00ED4A09" w:rsidRPr="00A010C1" w:rsidRDefault="004F3E8A" w:rsidP="00A010C1">
      <w:pPr>
        <w:pStyle w:val="HTMLPreformatted"/>
        <w:shd w:val="clear" w:color="auto" w:fill="FFFFFF"/>
        <w:rPr>
          <w:rFonts w:ascii="Arial" w:hAnsi="Arial" w:cs="Arial"/>
          <w:color w:val="000000"/>
          <w:sz w:val="22"/>
          <w:szCs w:val="22"/>
        </w:rPr>
      </w:pPr>
      <w:r>
        <w:rPr>
          <w:rFonts w:ascii="Arial" w:hAnsi="Arial" w:cs="Arial"/>
          <w:color w:val="000000"/>
          <w:sz w:val="22"/>
          <w:szCs w:val="22"/>
        </w:rPr>
        <w:tab/>
      </w:r>
      <w:r w:rsidR="00ED4A09">
        <w:rPr>
          <w:rFonts w:ascii="Arial" w:hAnsi="Arial" w:cs="Arial"/>
          <w:color w:val="000000"/>
          <w:sz w:val="22"/>
          <w:szCs w:val="22"/>
        </w:rPr>
        <w:t>SoundBuffer thực hiện chức năng như bộ đệm lưu trữ âm thanh khi thu thanh, được sử dụng để ghi vào một file. Sau đó từ file này SoundBufferRecorder sẽ thực hiện đọc và phát âm thanh, dừng âm khi đang phát...</w:t>
      </w:r>
    </w:p>
    <w:p w:rsidR="00A010C1" w:rsidRDefault="004F3E8A" w:rsidP="00A010C1">
      <w:pPr>
        <w:spacing w:after="120"/>
        <w:ind w:left="360"/>
        <w:rPr>
          <w:rFonts w:ascii="Arial" w:hAnsi="Arial" w:cs="Arial"/>
        </w:rPr>
      </w:pPr>
      <w:r>
        <w:rPr>
          <w:rFonts w:ascii="Arial" w:hAnsi="Arial" w:cs="Arial"/>
        </w:rPr>
        <w:lastRenderedPageBreak/>
        <w:tab/>
      </w:r>
      <w:r w:rsidR="00A010C1">
        <w:rPr>
          <w:rFonts w:ascii="Arial" w:hAnsi="Arial" w:cs="Arial"/>
        </w:rPr>
        <w:t>Âm thanh được chuyển thành các dải tần khác nhau: thông thấp, thông cao, thông dải, triệt dải.</w:t>
      </w:r>
    </w:p>
    <w:p w:rsidR="00A010C1" w:rsidRDefault="004F3E8A" w:rsidP="00A010C1">
      <w:pPr>
        <w:spacing w:after="120"/>
        <w:ind w:left="360"/>
        <w:rPr>
          <w:rFonts w:ascii="Arial" w:hAnsi="Arial" w:cs="Arial"/>
        </w:rPr>
      </w:pPr>
      <w:r>
        <w:rPr>
          <w:rFonts w:ascii="Arial" w:hAnsi="Arial" w:cs="Arial"/>
        </w:rPr>
        <w:tab/>
      </w:r>
      <w:r w:rsidR="00A010C1">
        <w:rPr>
          <w:rFonts w:ascii="Arial" w:hAnsi="Arial" w:cs="Arial"/>
        </w:rPr>
        <w:t>Dựa trên công nghệ Java-DSP (J-DSP) mô phỏng trực tuyến tín hiệu âm thanh lên giao diện. Được dựa trên một môi trường lập trình hướng đối tượng.</w:t>
      </w:r>
    </w:p>
    <w:p w:rsidR="00A010C1" w:rsidRDefault="004F3E8A" w:rsidP="00A010C1">
      <w:pPr>
        <w:spacing w:after="120"/>
        <w:ind w:left="360"/>
        <w:rPr>
          <w:rFonts w:ascii="Arial" w:hAnsi="Arial" w:cs="Arial"/>
        </w:rPr>
      </w:pPr>
      <w:r>
        <w:rPr>
          <w:rFonts w:ascii="Arial" w:hAnsi="Arial" w:cs="Arial"/>
        </w:rPr>
        <w:tab/>
      </w:r>
      <w:r w:rsidR="00A010C1">
        <w:rPr>
          <w:rFonts w:ascii="Arial" w:hAnsi="Arial" w:cs="Arial"/>
        </w:rPr>
        <w:t>Các chức năng bao gồm các hàm số học, convolution, lọc, FFT, xung và tần số đáp ứng lô, ..</w:t>
      </w:r>
    </w:p>
    <w:p w:rsidR="00A010C1" w:rsidRDefault="004F3E8A" w:rsidP="00A010C1">
      <w:pPr>
        <w:spacing w:after="120"/>
        <w:ind w:left="360"/>
        <w:rPr>
          <w:rFonts w:ascii="Arial" w:hAnsi="Arial" w:cs="Arial"/>
        </w:rPr>
      </w:pPr>
      <w:r>
        <w:rPr>
          <w:rFonts w:ascii="Arial" w:hAnsi="Arial" w:cs="Arial"/>
        </w:rPr>
        <w:tab/>
      </w:r>
      <w:r w:rsidR="00A010C1">
        <w:rPr>
          <w:rFonts w:ascii="Arial" w:hAnsi="Arial" w:cs="Arial"/>
        </w:rPr>
        <w:t xml:space="preserve">Các chức năng cao hơn gồm các khối lượng tử thống kê và đa lượng DSP, các điểm cố định và khối lượng lượng tử PCM, ước tính mô hình Markov ẩn(HMM) </w:t>
      </w:r>
    </w:p>
    <w:p w:rsidR="00A010C1" w:rsidRDefault="00A010C1" w:rsidP="00A010C1">
      <w:pPr>
        <w:spacing w:after="120"/>
        <w:ind w:left="360"/>
        <w:rPr>
          <w:rFonts w:ascii="Arial" w:hAnsi="Arial" w:cs="Arial"/>
        </w:rPr>
      </w:pPr>
    </w:p>
    <w:p w:rsidR="00A010C1" w:rsidRDefault="004F3E8A" w:rsidP="00A010C1">
      <w:pPr>
        <w:spacing w:after="120"/>
        <w:ind w:left="360"/>
        <w:rPr>
          <w:rFonts w:ascii="Arial" w:hAnsi="Arial" w:cs="Arial"/>
        </w:rPr>
      </w:pPr>
      <w:r>
        <w:rPr>
          <w:rFonts w:ascii="Arial" w:hAnsi="Arial" w:cs="Arial"/>
        </w:rPr>
        <w:tab/>
      </w:r>
      <w:r w:rsidR="00A010C1">
        <w:rPr>
          <w:rFonts w:ascii="Arial" w:hAnsi="Arial" w:cs="Arial"/>
        </w:rPr>
        <w:t>Âm thanh khi được record lại có thể play lại được và được chuyển thành các dải tần khác nhau.</w:t>
      </w:r>
    </w:p>
    <w:p w:rsidR="00A010C1" w:rsidRDefault="00A010C1" w:rsidP="00A010C1">
      <w:pPr>
        <w:spacing w:after="120"/>
        <w:ind w:left="360"/>
        <w:rPr>
          <w:rFonts w:ascii="Arial" w:hAnsi="Arial" w:cs="Arial"/>
        </w:rPr>
      </w:pPr>
    </w:p>
    <w:p w:rsidR="00A010C1" w:rsidRDefault="004F3E8A" w:rsidP="00A010C1">
      <w:pPr>
        <w:spacing w:after="120"/>
        <w:ind w:left="360"/>
        <w:rPr>
          <w:rFonts w:ascii="Arial" w:hAnsi="Arial" w:cs="Arial"/>
        </w:rPr>
      </w:pPr>
      <w:r>
        <w:rPr>
          <w:rFonts w:ascii="Arial" w:hAnsi="Arial" w:cs="Arial"/>
        </w:rPr>
        <w:tab/>
      </w:r>
      <w:r w:rsidR="00A010C1">
        <w:rPr>
          <w:rFonts w:ascii="Arial" w:hAnsi="Arial" w:cs="Arial"/>
        </w:rPr>
        <w:t>Tạo một bộ lọc IIR với đáp ứng xung chiều dài vô hạn được đặc tả qua class IirFilter phân tích luồng dữ liệu với cấu trúc.</w:t>
      </w:r>
    </w:p>
    <w:p w:rsidR="00A010C1" w:rsidRPr="00EF383E" w:rsidRDefault="00A010C1" w:rsidP="00A0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474747"/>
          <w:sz w:val="18"/>
          <w:szCs w:val="18"/>
        </w:rPr>
      </w:pPr>
      <w:r w:rsidRPr="00EF383E">
        <w:rPr>
          <w:rFonts w:ascii="Courier New" w:eastAsia="Times New Roman" w:hAnsi="Courier New" w:cs="Courier New"/>
          <w:color w:val="474747"/>
          <w:sz w:val="18"/>
          <w:szCs w:val="18"/>
        </w:rPr>
        <w:t>y[i] = x[i] * b[0]  +  x[i-1] * b[1]  +  x[i-2] * b[2]  +  ...</w:t>
      </w:r>
    </w:p>
    <w:p w:rsidR="00A010C1" w:rsidRPr="00EF383E" w:rsidRDefault="00A010C1" w:rsidP="00A0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474747"/>
          <w:sz w:val="18"/>
          <w:szCs w:val="18"/>
        </w:rPr>
      </w:pPr>
      <w:r w:rsidRPr="00EF383E">
        <w:rPr>
          <w:rFonts w:ascii="Courier New" w:eastAsia="Times New Roman" w:hAnsi="Courier New" w:cs="Courier New"/>
          <w:color w:val="474747"/>
          <w:sz w:val="18"/>
          <w:szCs w:val="18"/>
        </w:rPr>
        <w:t xml:space="preserve">                        -  y[i-1] * a[1]  -  y[i-2] * a[2]  -  ...</w:t>
      </w:r>
    </w:p>
    <w:p w:rsidR="00A010C1" w:rsidRPr="00EF383E" w:rsidRDefault="00A010C1" w:rsidP="00A01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474747"/>
          <w:sz w:val="18"/>
          <w:szCs w:val="18"/>
        </w:rPr>
      </w:pPr>
      <w:r w:rsidRPr="00EF383E">
        <w:rPr>
          <w:rFonts w:ascii="Courier New" w:eastAsia="Times New Roman" w:hAnsi="Courier New" w:cs="Courier New"/>
          <w:color w:val="474747"/>
          <w:sz w:val="18"/>
          <w:szCs w:val="18"/>
        </w:rPr>
        <w:t xml:space="preserve"> </w:t>
      </w:r>
    </w:p>
    <w:p w:rsidR="00710665" w:rsidRDefault="00A010C1" w:rsidP="00A010C1">
      <w:pPr>
        <w:spacing w:after="120"/>
        <w:ind w:left="360"/>
        <w:rPr>
          <w:rFonts w:ascii="Arial" w:eastAsia="Times New Roman" w:hAnsi="Arial" w:cs="Arial"/>
          <w:color w:val="474747"/>
          <w:sz w:val="18"/>
          <w:szCs w:val="18"/>
          <w:shd w:val="clear" w:color="auto" w:fill="FFFFFF"/>
        </w:rPr>
      </w:pPr>
      <w:r w:rsidRPr="00EF383E">
        <w:rPr>
          <w:rFonts w:ascii="Arial" w:eastAsia="Times New Roman" w:hAnsi="Arial" w:cs="Arial"/>
          <w:color w:val="474747"/>
          <w:sz w:val="18"/>
          <w:szCs w:val="18"/>
          <w:shd w:val="clear" w:color="auto" w:fill="FFFFFF"/>
        </w:rPr>
        <w:t>(x = input, y = output, a and b = filter coefficients, a[0] must be 1)</w:t>
      </w:r>
      <w:r>
        <w:rPr>
          <w:rFonts w:ascii="Arial" w:eastAsia="Times New Roman" w:hAnsi="Arial" w:cs="Arial"/>
          <w:color w:val="474747"/>
          <w:sz w:val="18"/>
          <w:szCs w:val="18"/>
          <w:shd w:val="clear" w:color="auto" w:fill="FFFFFF"/>
        </w:rPr>
        <w:t>.</w:t>
      </w:r>
    </w:p>
    <w:p w:rsidR="00A010C1" w:rsidRPr="00710665" w:rsidRDefault="00A010C1" w:rsidP="00A010C1">
      <w:pPr>
        <w:spacing w:after="120"/>
        <w:ind w:left="360"/>
        <w:rPr>
          <w:rFonts w:ascii="Arial" w:eastAsia="Times New Roman" w:hAnsi="Arial" w:cs="Arial"/>
          <w:color w:val="474747"/>
          <w:sz w:val="18"/>
          <w:szCs w:val="18"/>
          <w:shd w:val="clear" w:color="auto" w:fill="FFFFFF"/>
        </w:rPr>
      </w:pPr>
      <w:r w:rsidRPr="00E1172C">
        <w:rPr>
          <w:rFonts w:ascii="Arial" w:eastAsia="Times New Roman" w:hAnsi="Arial" w:cs="Arial"/>
          <w:color w:val="474747"/>
          <w:szCs w:val="18"/>
          <w:shd w:val="clear" w:color="auto" w:fill="FFFFFF"/>
        </w:rPr>
        <w:t>Thiết kế bộ lọc IIR dựa trên biến đổi bộ lọc tương tự Butterworth</w:t>
      </w:r>
    </w:p>
    <w:p w:rsidR="00A010C1" w:rsidRDefault="00A010C1" w:rsidP="004A22B5">
      <w:pPr>
        <w:pStyle w:val="HTMLPreformatted"/>
        <w:shd w:val="clear" w:color="auto" w:fill="FFFFFF"/>
        <w:ind w:left="360"/>
        <w:rPr>
          <w:rFonts w:ascii="Arial" w:hAnsi="Arial" w:cs="Arial"/>
          <w:color w:val="353833"/>
          <w:sz w:val="22"/>
          <w:szCs w:val="22"/>
        </w:rPr>
      </w:pPr>
      <w:r w:rsidRPr="00491032">
        <w:rPr>
          <w:rFonts w:ascii="Arial" w:hAnsi="Arial" w:cs="Arial"/>
          <w:color w:val="353833"/>
          <w:sz w:val="22"/>
          <w:szCs w:val="22"/>
        </w:rPr>
        <w:t>Mặc dù không có giới hạn trên của bộ lọc, nếu bằng thông  của một bandpass hoặc bộ lọc bandstop là nhỏ, các hệ số trả lại có thể không đưa ra đáp ứng mong muốn do sự mất ổn định số trong tính toán. Đối với băng thông nhỏ, thì xác minh phản hồi tần số bằng cách sử dụng một chương trình tính tần số đáp ứng trong các hệ số bộ lọc được tính toán</w:t>
      </w:r>
      <w:r>
        <w:rPr>
          <w:rFonts w:ascii="Arial" w:hAnsi="Arial" w:cs="Arial"/>
          <w:color w:val="353833"/>
          <w:sz w:val="22"/>
          <w:szCs w:val="22"/>
        </w:rPr>
        <w:t>.</w:t>
      </w:r>
    </w:p>
    <w:p w:rsidR="004A22B5" w:rsidRPr="004A22B5" w:rsidRDefault="004A22B5" w:rsidP="004A22B5">
      <w:pPr>
        <w:pStyle w:val="HTMLPreformatted"/>
        <w:shd w:val="clear" w:color="auto" w:fill="FFFFFF"/>
        <w:ind w:left="360"/>
        <w:rPr>
          <w:rFonts w:ascii="Arial" w:hAnsi="Arial" w:cs="Arial"/>
          <w:color w:val="353833"/>
          <w:sz w:val="22"/>
          <w:szCs w:val="22"/>
        </w:rPr>
      </w:pPr>
    </w:p>
    <w:p w:rsidR="00A010C1" w:rsidRDefault="001517AA" w:rsidP="00A010C1">
      <w:pPr>
        <w:spacing w:after="120"/>
        <w:rPr>
          <w:rFonts w:ascii="Arial" w:hAnsi="Arial" w:cs="Arial"/>
        </w:rPr>
      </w:pPr>
      <w:r>
        <w:rPr>
          <w:rFonts w:ascii="Arial" w:hAnsi="Arial" w:cs="Arial"/>
        </w:rPr>
        <w:tab/>
        <w:t>Việc vẽ tín hiệu lấy mẫu  sóng âm thanh cho từng dải tần được tạo bở</w:t>
      </w:r>
      <w:r w:rsidR="00F362CF">
        <w:rPr>
          <w:rFonts w:ascii="Arial" w:hAnsi="Arial" w:cs="Arial"/>
        </w:rPr>
        <w:t>i Java S</w:t>
      </w:r>
      <w:r w:rsidR="00E51F71">
        <w:rPr>
          <w:rFonts w:ascii="Arial" w:hAnsi="Arial" w:cs="Arial"/>
        </w:rPr>
        <w:t>wing</w:t>
      </w:r>
      <w:r w:rsidR="00C81CE5">
        <w:rPr>
          <w:rFonts w:ascii="Arial" w:hAnsi="Arial" w:cs="Arial"/>
        </w:rPr>
        <w:t>,</w:t>
      </w:r>
      <w:r w:rsidR="004D450D">
        <w:rPr>
          <w:rFonts w:ascii="Arial" w:hAnsi="Arial" w:cs="Arial"/>
        </w:rPr>
        <w:t xml:space="preserve"> xử lý logic </w:t>
      </w:r>
      <w:r w:rsidR="006A392F">
        <w:rPr>
          <w:rFonts w:ascii="Arial" w:hAnsi="Arial" w:cs="Arial"/>
        </w:rPr>
        <w:t>qua dữ liệu được lưu trữ trên file âm thanh</w:t>
      </w:r>
      <w:r w:rsidR="004D450D">
        <w:rPr>
          <w:rFonts w:ascii="Arial" w:hAnsi="Arial" w:cs="Arial"/>
        </w:rPr>
        <w:t>.</w:t>
      </w:r>
      <w:r w:rsidR="00A010C1">
        <w:rPr>
          <w:rFonts w:ascii="Arial" w:hAnsi="Arial" w:cs="Arial"/>
        </w:rPr>
        <w:tab/>
      </w:r>
    </w:p>
    <w:p w:rsidR="001517AA" w:rsidRPr="00A010C1" w:rsidRDefault="001517AA" w:rsidP="00A010C1">
      <w:pPr>
        <w:spacing w:after="120"/>
        <w:rPr>
          <w:rFonts w:ascii="Arial" w:hAnsi="Arial" w:cs="Arial"/>
        </w:rPr>
      </w:pPr>
    </w:p>
    <w:p w:rsidR="00895356" w:rsidRDefault="00895356" w:rsidP="00C26B26">
      <w:pPr>
        <w:pStyle w:val="ListParagraph"/>
        <w:numPr>
          <w:ilvl w:val="0"/>
          <w:numId w:val="4"/>
        </w:numPr>
        <w:spacing w:after="120"/>
        <w:rPr>
          <w:rFonts w:ascii="Arial" w:hAnsi="Arial" w:cs="Arial"/>
        </w:rPr>
      </w:pPr>
      <w:r w:rsidRPr="00895356">
        <w:rPr>
          <w:rFonts w:ascii="Arial" w:hAnsi="Arial" w:cs="Arial"/>
        </w:rPr>
        <w:t>Demo</w:t>
      </w:r>
    </w:p>
    <w:p w:rsidR="00895356" w:rsidRDefault="00895356" w:rsidP="00C26B26">
      <w:pPr>
        <w:spacing w:after="120"/>
        <w:rPr>
          <w:rFonts w:ascii="Arial" w:hAnsi="Arial" w:cs="Arial"/>
        </w:rPr>
      </w:pPr>
      <w:r>
        <w:rPr>
          <w:rFonts w:ascii="Arial" w:hAnsi="Arial" w:cs="Arial"/>
        </w:rPr>
        <w:tab/>
        <w:t xml:space="preserve">Source code đã được đóng gói dưới dạng </w:t>
      </w:r>
      <w:r w:rsidR="00816000" w:rsidRPr="00816000">
        <w:rPr>
          <w:rFonts w:ascii="Arial" w:hAnsi="Arial" w:cs="Arial"/>
        </w:rPr>
        <w:t>audiogui.jar</w:t>
      </w:r>
      <w:r>
        <w:rPr>
          <w:rFonts w:ascii="Arial" w:hAnsi="Arial" w:cs="Arial"/>
        </w:rPr>
        <w:t xml:space="preserve">để chạy được </w:t>
      </w:r>
      <w:r w:rsidR="00816000">
        <w:rPr>
          <w:rFonts w:ascii="Arial" w:hAnsi="Arial" w:cs="Arial"/>
        </w:rPr>
        <w:t xml:space="preserve">file .jar </w:t>
      </w:r>
      <w:r>
        <w:rPr>
          <w:rFonts w:ascii="Arial" w:hAnsi="Arial" w:cs="Arial"/>
        </w:rPr>
        <w:t>yêu cầu máy tính đã cài máy ảo java. Nếu chưa cài đặt java có thể tải về và cài đặt ở link sau:</w:t>
      </w:r>
    </w:p>
    <w:p w:rsidR="00350A8D" w:rsidRDefault="003F0B61" w:rsidP="00C26B26">
      <w:pPr>
        <w:spacing w:after="120"/>
        <w:jc w:val="center"/>
        <w:rPr>
          <w:rFonts w:ascii="Arial" w:hAnsi="Arial" w:cs="Arial"/>
        </w:rPr>
      </w:pPr>
      <w:hyperlink r:id="rId5" w:history="1">
        <w:r w:rsidR="00895356" w:rsidRPr="00895356">
          <w:rPr>
            <w:rStyle w:val="Hyperlink"/>
            <w:rFonts w:ascii="Arial" w:hAnsi="Arial" w:cs="Arial"/>
          </w:rPr>
          <w:t>http://www.oracle.com/technetwork/java/javase/downloads/index.html</w:t>
        </w:r>
      </w:hyperlink>
    </w:p>
    <w:p w:rsidR="00895356" w:rsidRDefault="00895356" w:rsidP="00C26B26">
      <w:pPr>
        <w:spacing w:after="120"/>
        <w:rPr>
          <w:rFonts w:ascii="Arial" w:hAnsi="Arial" w:cs="Arial"/>
        </w:rPr>
      </w:pPr>
    </w:p>
    <w:p w:rsidR="00816000" w:rsidRDefault="00816000" w:rsidP="00C26B26">
      <w:pPr>
        <w:spacing w:after="120"/>
        <w:rPr>
          <w:rFonts w:ascii="Arial" w:hAnsi="Arial" w:cs="Arial"/>
        </w:rPr>
      </w:pPr>
    </w:p>
    <w:p w:rsidR="00816000" w:rsidRDefault="00816000" w:rsidP="00C26B26">
      <w:pPr>
        <w:spacing w:after="120"/>
        <w:rPr>
          <w:rFonts w:ascii="Arial" w:hAnsi="Arial" w:cs="Arial"/>
        </w:rPr>
      </w:pPr>
      <w:r>
        <w:rPr>
          <w:rFonts w:ascii="Arial" w:hAnsi="Arial" w:cs="Arial"/>
        </w:rPr>
        <w:t>Tại th</w:t>
      </w:r>
      <w:r w:rsidR="00C26B26">
        <w:rPr>
          <w:rFonts w:ascii="Arial" w:hAnsi="Arial" w:cs="Arial"/>
        </w:rPr>
        <w:t>ư</w:t>
      </w:r>
      <w:r>
        <w:rPr>
          <w:rFonts w:ascii="Arial" w:hAnsi="Arial" w:cs="Arial"/>
        </w:rPr>
        <w:t xml:space="preserve"> mục chứa file </w:t>
      </w:r>
      <w:r w:rsidRPr="00816000">
        <w:rPr>
          <w:rFonts w:ascii="Arial" w:hAnsi="Arial" w:cs="Arial"/>
        </w:rPr>
        <w:t>audiogui.jar</w:t>
      </w:r>
      <w:r>
        <w:rPr>
          <w:rFonts w:ascii="Arial" w:hAnsi="Arial" w:cs="Arial"/>
        </w:rPr>
        <w:t xml:space="preserve"> mở cmd với windown hoặc terminal với linux sau đó ta gõ lệnh sau:</w:t>
      </w:r>
    </w:p>
    <w:p w:rsidR="00816000" w:rsidRDefault="00816000" w:rsidP="00C26B26">
      <w:pPr>
        <w:spacing w:after="120"/>
        <w:ind w:firstLine="720"/>
        <w:rPr>
          <w:rFonts w:ascii="Arial" w:hAnsi="Arial" w:cs="Arial"/>
        </w:rPr>
      </w:pPr>
      <w:r>
        <w:rPr>
          <w:rFonts w:ascii="Arial" w:hAnsi="Arial" w:cs="Arial"/>
        </w:rPr>
        <w:t xml:space="preserve">$ java –jar </w:t>
      </w:r>
      <w:r w:rsidRPr="00816000">
        <w:rPr>
          <w:rFonts w:ascii="Arial" w:hAnsi="Arial" w:cs="Arial"/>
        </w:rPr>
        <w:t>audiogui.jar</w:t>
      </w:r>
    </w:p>
    <w:p w:rsidR="00816000" w:rsidRDefault="00BA342E" w:rsidP="00C26B26">
      <w:pPr>
        <w:spacing w:after="120"/>
        <w:jc w:val="center"/>
        <w:rPr>
          <w:rFonts w:ascii="Arial" w:hAnsi="Arial" w:cs="Arial"/>
        </w:rPr>
      </w:pPr>
      <w:r>
        <w:rPr>
          <w:rFonts w:ascii="Arial" w:hAnsi="Arial" w:cs="Arial"/>
          <w:noProof/>
        </w:rPr>
        <w:lastRenderedPageBreak/>
        <w:drawing>
          <wp:inline distT="0" distB="0" distL="0" distR="0">
            <wp:extent cx="5943600" cy="1654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654175"/>
                    </a:xfrm>
                    <a:prstGeom prst="rect">
                      <a:avLst/>
                    </a:prstGeom>
                  </pic:spPr>
                </pic:pic>
              </a:graphicData>
            </a:graphic>
          </wp:inline>
        </w:drawing>
      </w:r>
    </w:p>
    <w:p w:rsidR="00BA342E" w:rsidRDefault="00BA342E" w:rsidP="00C26B26">
      <w:pPr>
        <w:spacing w:after="120"/>
        <w:rPr>
          <w:rFonts w:ascii="Arial" w:hAnsi="Arial" w:cs="Arial"/>
        </w:rPr>
      </w:pPr>
      <w:r>
        <w:rPr>
          <w:rFonts w:ascii="Arial" w:hAnsi="Arial" w:cs="Arial"/>
        </w:rPr>
        <w:t>Sau khi chạy sẽ hiện lên cửa sổ chương trình audio filter.</w:t>
      </w:r>
    </w:p>
    <w:p w:rsidR="00A66D6B" w:rsidRPr="00895356" w:rsidRDefault="00C26B26" w:rsidP="00C26B26">
      <w:pPr>
        <w:spacing w:after="120"/>
        <w:rPr>
          <w:rFonts w:ascii="Arial" w:hAnsi="Arial" w:cs="Arial"/>
        </w:rPr>
      </w:pPr>
      <w:r>
        <w:rPr>
          <w:rFonts w:ascii="Arial" w:hAnsi="Arial" w:cs="Arial"/>
        </w:rPr>
        <w:t>Tại</w:t>
      </w:r>
      <w:r w:rsidR="00A66D6B">
        <w:rPr>
          <w:rFonts w:ascii="Arial" w:hAnsi="Arial" w:cs="Arial"/>
        </w:rPr>
        <w:t xml:space="preserve"> cửa sổ chương trình có 2 lựa chọn</w:t>
      </w:r>
    </w:p>
    <w:p w:rsidR="00A66D6B" w:rsidRDefault="00A66D6B" w:rsidP="00C26B26">
      <w:pPr>
        <w:pStyle w:val="ListParagraph"/>
        <w:numPr>
          <w:ilvl w:val="0"/>
          <w:numId w:val="6"/>
        </w:numPr>
        <w:spacing w:after="120"/>
        <w:rPr>
          <w:rFonts w:ascii="Arial" w:hAnsi="Arial" w:cs="Arial"/>
        </w:rPr>
      </w:pPr>
      <w:r>
        <w:rPr>
          <w:rFonts w:ascii="Arial" w:hAnsi="Arial" w:cs="Arial"/>
        </w:rPr>
        <w:t>Record cho việc thu âm. Output đường dẫn chứa tệp tin được ghi âm.</w:t>
      </w:r>
    </w:p>
    <w:p w:rsidR="00A66D6B" w:rsidRPr="00A66D6B" w:rsidRDefault="00A66D6B" w:rsidP="00C26B26">
      <w:pPr>
        <w:pStyle w:val="ListParagraph"/>
        <w:numPr>
          <w:ilvl w:val="0"/>
          <w:numId w:val="6"/>
        </w:numPr>
        <w:spacing w:after="120"/>
        <w:rPr>
          <w:rFonts w:ascii="Arial" w:hAnsi="Arial" w:cs="Arial"/>
        </w:rPr>
      </w:pPr>
      <w:r>
        <w:rPr>
          <w:rFonts w:ascii="Arial" w:hAnsi="Arial" w:cs="Arial"/>
        </w:rPr>
        <w:t>File cho việc xử lý âm thanh. Input tập tin đầu vào cho việc chỉnh sửa. Output tập tin đầu ra sau khi chỉnh sửa.</w:t>
      </w:r>
    </w:p>
    <w:p w:rsidR="00A66D6B" w:rsidRDefault="00CB6D41" w:rsidP="00C26B26">
      <w:pPr>
        <w:spacing w:after="120"/>
        <w:jc w:val="center"/>
        <w:rPr>
          <w:rFonts w:ascii="Arial" w:hAnsi="Arial" w:cs="Arial"/>
        </w:rPr>
      </w:pPr>
      <w:r>
        <w:rPr>
          <w:rFonts w:ascii="Arial" w:hAnsi="Arial" w:cs="Arial"/>
          <w:noProof/>
        </w:rPr>
        <w:drawing>
          <wp:inline distT="0" distB="0" distL="0" distR="0">
            <wp:extent cx="2803135" cy="2428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06727" cy="2431988"/>
                    </a:xfrm>
                    <a:prstGeom prst="rect">
                      <a:avLst/>
                    </a:prstGeom>
                  </pic:spPr>
                </pic:pic>
              </a:graphicData>
            </a:graphic>
          </wp:inline>
        </w:drawing>
      </w:r>
      <w:r>
        <w:rPr>
          <w:rFonts w:ascii="Arial" w:hAnsi="Arial" w:cs="Arial"/>
          <w:noProof/>
        </w:rPr>
        <w:drawing>
          <wp:inline distT="0" distB="0" distL="0" distR="0">
            <wp:extent cx="2803135" cy="2428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22880" cy="2445984"/>
                    </a:xfrm>
                    <a:prstGeom prst="rect">
                      <a:avLst/>
                    </a:prstGeom>
                  </pic:spPr>
                </pic:pic>
              </a:graphicData>
            </a:graphic>
          </wp:inline>
        </w:drawing>
      </w:r>
    </w:p>
    <w:p w:rsidR="00A66D6B" w:rsidRDefault="00A66D6B" w:rsidP="00C26B26">
      <w:pPr>
        <w:spacing w:after="120"/>
        <w:rPr>
          <w:rFonts w:ascii="Arial" w:hAnsi="Arial" w:cs="Arial"/>
        </w:rPr>
      </w:pPr>
      <w:r>
        <w:rPr>
          <w:rFonts w:ascii="Arial" w:hAnsi="Arial" w:cs="Arial"/>
        </w:rPr>
        <w:tab/>
      </w:r>
      <w:r>
        <w:rPr>
          <w:rFonts w:ascii="Arial" w:hAnsi="Arial" w:cs="Arial"/>
        </w:rPr>
        <w:tab/>
      </w:r>
      <w:r>
        <w:rPr>
          <w:rFonts w:ascii="Arial" w:hAnsi="Arial" w:cs="Arial"/>
        </w:rPr>
        <w:tab/>
        <w:t>Record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File</w:t>
      </w:r>
    </w:p>
    <w:p w:rsidR="00C26B26" w:rsidRDefault="00A66D6B" w:rsidP="00C26B26">
      <w:pPr>
        <w:spacing w:after="120"/>
        <w:rPr>
          <w:rFonts w:ascii="Arial" w:hAnsi="Arial" w:cs="Arial"/>
        </w:rPr>
      </w:pPr>
      <w:r>
        <w:rPr>
          <w:rFonts w:ascii="Arial" w:hAnsi="Arial" w:cs="Arial"/>
        </w:rPr>
        <w:t>Ta cần tạo 1 tậ</w:t>
      </w:r>
      <w:r w:rsidR="00E47F65">
        <w:rPr>
          <w:rFonts w:ascii="Arial" w:hAnsi="Arial" w:cs="Arial"/>
        </w:rPr>
        <w:t>p tin lưu tr</w:t>
      </w:r>
      <w:r>
        <w:rPr>
          <w:rFonts w:ascii="Arial" w:hAnsi="Arial" w:cs="Arial"/>
        </w:rPr>
        <w:t>ữ dữ liệ</w:t>
      </w:r>
      <w:r w:rsidR="00C26B26">
        <w:rPr>
          <w:rFonts w:ascii="Arial" w:hAnsi="Arial" w:cs="Arial"/>
        </w:rPr>
        <w:t xml:space="preserve">u </w:t>
      </w:r>
      <w:r w:rsidR="00E47F65">
        <w:rPr>
          <w:rFonts w:ascii="Arial" w:hAnsi="Arial" w:cs="Arial"/>
        </w:rPr>
        <w:t xml:space="preserve">quá trình </w:t>
      </w:r>
      <w:r w:rsidR="00C26B26">
        <w:rPr>
          <w:rFonts w:ascii="Arial" w:hAnsi="Arial" w:cs="Arial"/>
        </w:rPr>
        <w:t>thu âm:</w:t>
      </w:r>
    </w:p>
    <w:p w:rsidR="007E564E" w:rsidRDefault="007E564E" w:rsidP="00C26B26">
      <w:pPr>
        <w:pStyle w:val="ListParagraph"/>
        <w:numPr>
          <w:ilvl w:val="0"/>
          <w:numId w:val="1"/>
        </w:numPr>
        <w:spacing w:after="120"/>
        <w:rPr>
          <w:rFonts w:ascii="Arial" w:hAnsi="Arial" w:cs="Arial"/>
        </w:rPr>
      </w:pPr>
      <w:r w:rsidRPr="00C26B26">
        <w:rPr>
          <w:rFonts w:ascii="Arial" w:hAnsi="Arial" w:cs="Arial"/>
        </w:rPr>
        <w:t xml:space="preserve">Trong windown: mouse right &gt; New &gt; Text Document. Đổi tên file </w:t>
      </w:r>
      <w:r w:rsidR="00C26B26" w:rsidRPr="00C26B26">
        <w:rPr>
          <w:rFonts w:ascii="Arial" w:hAnsi="Arial" w:cs="Arial"/>
        </w:rPr>
        <w:t>vào xóa phần mở rộng .txt. Vd sau khi New &gt; Text Document thu đượ</w:t>
      </w:r>
      <w:r w:rsidR="00BE2C31">
        <w:rPr>
          <w:rFonts w:ascii="Arial" w:hAnsi="Arial" w:cs="Arial"/>
        </w:rPr>
        <w:t>c file</w:t>
      </w:r>
      <w:r w:rsidR="00C26B26">
        <w:rPr>
          <w:rFonts w:ascii="Arial" w:hAnsi="Arial" w:cs="Arial"/>
        </w:rPr>
        <w:t>có tên “</w:t>
      </w:r>
      <w:r w:rsidR="00C26B26" w:rsidRPr="00C26B26">
        <w:rPr>
          <w:rFonts w:ascii="Arial" w:hAnsi="Arial" w:cs="Arial"/>
        </w:rPr>
        <w:t>New Text Document.txt</w:t>
      </w:r>
      <w:r w:rsidR="00C26B26">
        <w:rPr>
          <w:rFonts w:ascii="Arial" w:hAnsi="Arial" w:cs="Arial"/>
        </w:rPr>
        <w:t>”</w:t>
      </w:r>
      <w:r w:rsidR="00C26B26" w:rsidRPr="00C26B26">
        <w:rPr>
          <w:rFonts w:ascii="Arial" w:hAnsi="Arial" w:cs="Arial"/>
        </w:rPr>
        <w:t xml:space="preserve"> đổ</w:t>
      </w:r>
      <w:r w:rsidR="00C26B26">
        <w:rPr>
          <w:rFonts w:ascii="Arial" w:hAnsi="Arial" w:cs="Arial"/>
        </w:rPr>
        <w:t>i tên thành “</w:t>
      </w:r>
      <w:r w:rsidR="00C26B26" w:rsidRPr="00C26B26">
        <w:rPr>
          <w:rFonts w:ascii="Arial" w:hAnsi="Arial" w:cs="Arial"/>
        </w:rPr>
        <w:t>demo</w:t>
      </w:r>
      <w:r w:rsidR="00C26B26">
        <w:rPr>
          <w:rFonts w:ascii="Arial" w:hAnsi="Arial" w:cs="Arial"/>
        </w:rPr>
        <w:t>”</w:t>
      </w:r>
      <w:r w:rsidR="00C26B26" w:rsidRPr="00C26B26">
        <w:rPr>
          <w:rFonts w:ascii="Arial" w:hAnsi="Arial" w:cs="Arial"/>
        </w:rPr>
        <w:t xml:space="preserve"> vào xóa phần .txt trước đó</w:t>
      </w:r>
      <w:r w:rsidR="00C26B26">
        <w:rPr>
          <w:rFonts w:ascii="Arial" w:hAnsi="Arial" w:cs="Arial"/>
        </w:rPr>
        <w:t>.</w:t>
      </w:r>
    </w:p>
    <w:p w:rsidR="00C26B26" w:rsidRDefault="00C26B26" w:rsidP="00C26B26">
      <w:pPr>
        <w:pStyle w:val="ListParagraph"/>
        <w:numPr>
          <w:ilvl w:val="0"/>
          <w:numId w:val="1"/>
        </w:numPr>
        <w:spacing w:after="120"/>
        <w:rPr>
          <w:rFonts w:ascii="Arial" w:hAnsi="Arial" w:cs="Arial"/>
        </w:rPr>
      </w:pPr>
      <w:r>
        <w:rPr>
          <w:rFonts w:ascii="Arial" w:hAnsi="Arial" w:cs="Arial"/>
        </w:rPr>
        <w:t>Trong linux: mouse right &gt; new text. Sau đó đổi tên file.</w:t>
      </w:r>
    </w:p>
    <w:p w:rsidR="003A7101" w:rsidRPr="003A7101" w:rsidRDefault="003A7101" w:rsidP="003A7101">
      <w:pPr>
        <w:spacing w:after="120"/>
        <w:rPr>
          <w:rFonts w:ascii="Arial" w:hAnsi="Arial" w:cs="Arial"/>
        </w:rPr>
      </w:pPr>
      <w:r>
        <w:rPr>
          <w:rFonts w:ascii="Arial" w:hAnsi="Arial" w:cs="Arial"/>
        </w:rPr>
        <w:t>Thu âm (Record).</w:t>
      </w:r>
    </w:p>
    <w:p w:rsidR="00BE2C31" w:rsidRDefault="00C26B26" w:rsidP="00C26B26">
      <w:pPr>
        <w:spacing w:after="120"/>
        <w:rPr>
          <w:rFonts w:ascii="Arial" w:hAnsi="Arial" w:cs="Arial"/>
        </w:rPr>
      </w:pPr>
      <w:r>
        <w:rPr>
          <w:rFonts w:ascii="Arial" w:hAnsi="Arial" w:cs="Arial"/>
        </w:rPr>
        <w:t xml:space="preserve">Sau khi tạo được tệp lưu chữ dữ liệu thu âm </w:t>
      </w:r>
      <w:r w:rsidR="00BE2C31">
        <w:rPr>
          <w:rFonts w:ascii="Arial" w:hAnsi="Arial" w:cs="Arial"/>
        </w:rPr>
        <w:t xml:space="preserve">copy đường dẫn tệp vào phần Output. Ấn nút “Record” để thu âm. Ân nút “Stop” để dừng và để </w:t>
      </w:r>
      <w:r w:rsidR="003A7101">
        <w:rPr>
          <w:rFonts w:ascii="Arial" w:hAnsi="Arial" w:cs="Arial"/>
        </w:rPr>
        <w:t>nghe lại</w:t>
      </w:r>
      <w:r w:rsidR="00BE2C31">
        <w:rPr>
          <w:rFonts w:ascii="Arial" w:hAnsi="Arial" w:cs="Arial"/>
        </w:rPr>
        <w:t xml:space="preserve"> đoạn âm thanh vừa thu ta ấn nút “Play”.</w:t>
      </w:r>
    </w:p>
    <w:p w:rsidR="00CB6D41" w:rsidRDefault="00CB6D41" w:rsidP="00C26B26">
      <w:pPr>
        <w:spacing w:after="120"/>
        <w:rPr>
          <w:rFonts w:ascii="Arial" w:hAnsi="Arial" w:cs="Arial"/>
        </w:rPr>
      </w:pPr>
    </w:p>
    <w:p w:rsidR="003A7101" w:rsidRDefault="003A7101" w:rsidP="00C26B26">
      <w:pPr>
        <w:spacing w:after="120"/>
        <w:rPr>
          <w:rFonts w:ascii="Arial" w:hAnsi="Arial" w:cs="Arial"/>
        </w:rPr>
      </w:pPr>
      <w:r>
        <w:rPr>
          <w:rFonts w:ascii="Arial" w:hAnsi="Arial" w:cs="Arial"/>
        </w:rPr>
        <w:t>Xử lý âm thanh (File).</w:t>
      </w:r>
    </w:p>
    <w:p w:rsidR="003A7101" w:rsidRDefault="003A7101" w:rsidP="00C26B26">
      <w:pPr>
        <w:spacing w:after="120"/>
        <w:rPr>
          <w:rFonts w:ascii="Arial" w:hAnsi="Arial" w:cs="Arial"/>
        </w:rPr>
      </w:pPr>
      <w:r>
        <w:rPr>
          <w:rFonts w:ascii="Arial" w:hAnsi="Arial" w:cs="Arial"/>
        </w:rPr>
        <w:t>Input: đường dẫn tệp tin Output của quá trình thu âm</w:t>
      </w:r>
      <w:r w:rsidR="00CB6D41">
        <w:rPr>
          <w:rFonts w:ascii="Arial" w:hAnsi="Arial" w:cs="Arial"/>
        </w:rPr>
        <w:t>.</w:t>
      </w:r>
    </w:p>
    <w:p w:rsidR="000C01A7" w:rsidRPr="00491032" w:rsidRDefault="003A7101" w:rsidP="00A010C1">
      <w:pPr>
        <w:spacing w:after="120"/>
        <w:rPr>
          <w:rFonts w:ascii="Arial" w:hAnsi="Arial" w:cs="Arial"/>
        </w:rPr>
      </w:pPr>
      <w:r>
        <w:rPr>
          <w:rFonts w:ascii="Arial" w:hAnsi="Arial" w:cs="Arial"/>
        </w:rPr>
        <w:t>Output: Tạo một tệp tin lưu trữ âm thanh sau khi xử lý copy đường dẫn vào Output.</w:t>
      </w:r>
    </w:p>
    <w:p w:rsidR="00491032" w:rsidRPr="00491032" w:rsidRDefault="00491032" w:rsidP="003B5CD2">
      <w:pPr>
        <w:pStyle w:val="HTMLPreformatted"/>
        <w:shd w:val="clear" w:color="auto" w:fill="FFFFFF"/>
        <w:rPr>
          <w:rFonts w:ascii="Arial" w:hAnsi="Arial" w:cs="Arial"/>
          <w:color w:val="353833"/>
          <w:sz w:val="22"/>
          <w:szCs w:val="22"/>
        </w:rPr>
      </w:pPr>
    </w:p>
    <w:sectPr w:rsidR="00491032" w:rsidRPr="00491032" w:rsidSect="00583A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C6966"/>
    <w:multiLevelType w:val="hybridMultilevel"/>
    <w:tmpl w:val="630094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E76CC3"/>
    <w:multiLevelType w:val="hybridMultilevel"/>
    <w:tmpl w:val="99E46A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595406E"/>
    <w:multiLevelType w:val="hybridMultilevel"/>
    <w:tmpl w:val="47062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C8459C"/>
    <w:multiLevelType w:val="hybridMultilevel"/>
    <w:tmpl w:val="391EA7C0"/>
    <w:lvl w:ilvl="0" w:tplc="282451A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F967534"/>
    <w:multiLevelType w:val="hybridMultilevel"/>
    <w:tmpl w:val="1430E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9E7FDD"/>
    <w:multiLevelType w:val="hybridMultilevel"/>
    <w:tmpl w:val="C76C1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9A7631"/>
    <w:multiLevelType w:val="hybridMultilevel"/>
    <w:tmpl w:val="15CCB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6"/>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B0157"/>
    <w:rsid w:val="00037D86"/>
    <w:rsid w:val="000760F9"/>
    <w:rsid w:val="000B0157"/>
    <w:rsid w:val="000C01A7"/>
    <w:rsid w:val="001517AA"/>
    <w:rsid w:val="00195F89"/>
    <w:rsid w:val="002A423D"/>
    <w:rsid w:val="00343D27"/>
    <w:rsid w:val="00350A8D"/>
    <w:rsid w:val="003859BD"/>
    <w:rsid w:val="003A7101"/>
    <w:rsid w:val="003B5CD2"/>
    <w:rsid w:val="003F0B61"/>
    <w:rsid w:val="004301AE"/>
    <w:rsid w:val="00491032"/>
    <w:rsid w:val="004A22B5"/>
    <w:rsid w:val="004D450D"/>
    <w:rsid w:val="004E1657"/>
    <w:rsid w:val="004F3E8A"/>
    <w:rsid w:val="00583A85"/>
    <w:rsid w:val="005E5E14"/>
    <w:rsid w:val="00680DE9"/>
    <w:rsid w:val="006A392F"/>
    <w:rsid w:val="00710665"/>
    <w:rsid w:val="00712FDC"/>
    <w:rsid w:val="007E564E"/>
    <w:rsid w:val="008153D4"/>
    <w:rsid w:val="00816000"/>
    <w:rsid w:val="00895356"/>
    <w:rsid w:val="00954840"/>
    <w:rsid w:val="009B518F"/>
    <w:rsid w:val="009E52C8"/>
    <w:rsid w:val="00A010C1"/>
    <w:rsid w:val="00A66D6B"/>
    <w:rsid w:val="00AF3C42"/>
    <w:rsid w:val="00AF4051"/>
    <w:rsid w:val="00B62812"/>
    <w:rsid w:val="00B85F68"/>
    <w:rsid w:val="00BA342E"/>
    <w:rsid w:val="00BE2C31"/>
    <w:rsid w:val="00C26B26"/>
    <w:rsid w:val="00C81CE5"/>
    <w:rsid w:val="00CB6D41"/>
    <w:rsid w:val="00E1172C"/>
    <w:rsid w:val="00E300BC"/>
    <w:rsid w:val="00E47F65"/>
    <w:rsid w:val="00E51F71"/>
    <w:rsid w:val="00ED4A09"/>
    <w:rsid w:val="00EF383E"/>
    <w:rsid w:val="00F362CF"/>
    <w:rsid w:val="00FB4A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A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356"/>
    <w:pPr>
      <w:ind w:left="720"/>
      <w:contextualSpacing/>
    </w:pPr>
  </w:style>
  <w:style w:type="character" w:styleId="Hyperlink">
    <w:name w:val="Hyperlink"/>
    <w:basedOn w:val="DefaultParagraphFont"/>
    <w:uiPriority w:val="99"/>
    <w:unhideWhenUsed/>
    <w:rsid w:val="00895356"/>
    <w:rPr>
      <w:color w:val="0563C1" w:themeColor="hyperlink"/>
      <w:u w:val="single"/>
    </w:rPr>
  </w:style>
  <w:style w:type="character" w:styleId="FollowedHyperlink">
    <w:name w:val="FollowedHyperlink"/>
    <w:basedOn w:val="DefaultParagraphFont"/>
    <w:uiPriority w:val="99"/>
    <w:semiHidden/>
    <w:unhideWhenUsed/>
    <w:rsid w:val="00895356"/>
    <w:rPr>
      <w:color w:val="954F72" w:themeColor="followedHyperlink"/>
      <w:u w:val="single"/>
    </w:rPr>
  </w:style>
  <w:style w:type="paragraph" w:styleId="BalloonText">
    <w:name w:val="Balloon Text"/>
    <w:basedOn w:val="Normal"/>
    <w:link w:val="BalloonTextChar"/>
    <w:uiPriority w:val="99"/>
    <w:semiHidden/>
    <w:unhideWhenUsed/>
    <w:rsid w:val="00AF4051"/>
    <w:rPr>
      <w:rFonts w:ascii="Tahoma" w:hAnsi="Tahoma" w:cs="Tahoma"/>
      <w:sz w:val="16"/>
      <w:szCs w:val="16"/>
    </w:rPr>
  </w:style>
  <w:style w:type="character" w:customStyle="1" w:styleId="BalloonTextChar">
    <w:name w:val="Balloon Text Char"/>
    <w:basedOn w:val="DefaultParagraphFont"/>
    <w:link w:val="BalloonText"/>
    <w:uiPriority w:val="99"/>
    <w:semiHidden/>
    <w:rsid w:val="00AF4051"/>
    <w:rPr>
      <w:rFonts w:ascii="Tahoma" w:hAnsi="Tahoma" w:cs="Tahoma"/>
      <w:sz w:val="16"/>
      <w:szCs w:val="16"/>
    </w:rPr>
  </w:style>
  <w:style w:type="paragraph" w:styleId="HTMLPreformatted">
    <w:name w:val="HTML Preformatted"/>
    <w:basedOn w:val="Normal"/>
    <w:link w:val="HTMLPreformattedChar"/>
    <w:uiPriority w:val="99"/>
    <w:unhideWhenUsed/>
    <w:rsid w:val="00EF3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F383E"/>
    <w:rPr>
      <w:rFonts w:ascii="Courier New" w:eastAsia="Times New Roman" w:hAnsi="Courier New" w:cs="Courier New"/>
      <w:sz w:val="20"/>
      <w:szCs w:val="20"/>
    </w:rPr>
  </w:style>
  <w:style w:type="character" w:customStyle="1" w:styleId="typenamelabel">
    <w:name w:val="typenamelabel"/>
    <w:basedOn w:val="DefaultParagraphFont"/>
    <w:rsid w:val="003B5CD2"/>
  </w:style>
  <w:style w:type="paragraph" w:styleId="NormalWeb">
    <w:name w:val="Normal (Web)"/>
    <w:basedOn w:val="Normal"/>
    <w:uiPriority w:val="99"/>
    <w:semiHidden/>
    <w:unhideWhenUsed/>
    <w:rsid w:val="00491032"/>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9103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8079830">
      <w:bodyDiv w:val="1"/>
      <w:marLeft w:val="0"/>
      <w:marRight w:val="0"/>
      <w:marTop w:val="0"/>
      <w:marBottom w:val="0"/>
      <w:divBdr>
        <w:top w:val="none" w:sz="0" w:space="0" w:color="auto"/>
        <w:left w:val="none" w:sz="0" w:space="0" w:color="auto"/>
        <w:bottom w:val="none" w:sz="0" w:space="0" w:color="auto"/>
        <w:right w:val="none" w:sz="0" w:space="0" w:color="auto"/>
      </w:divBdr>
    </w:div>
    <w:div w:id="357393616">
      <w:bodyDiv w:val="1"/>
      <w:marLeft w:val="0"/>
      <w:marRight w:val="0"/>
      <w:marTop w:val="0"/>
      <w:marBottom w:val="0"/>
      <w:divBdr>
        <w:top w:val="none" w:sz="0" w:space="0" w:color="auto"/>
        <w:left w:val="none" w:sz="0" w:space="0" w:color="auto"/>
        <w:bottom w:val="none" w:sz="0" w:space="0" w:color="auto"/>
        <w:right w:val="none" w:sz="0" w:space="0" w:color="auto"/>
      </w:divBdr>
    </w:div>
    <w:div w:id="591595218">
      <w:bodyDiv w:val="1"/>
      <w:marLeft w:val="0"/>
      <w:marRight w:val="0"/>
      <w:marTop w:val="0"/>
      <w:marBottom w:val="0"/>
      <w:divBdr>
        <w:top w:val="none" w:sz="0" w:space="0" w:color="auto"/>
        <w:left w:val="none" w:sz="0" w:space="0" w:color="auto"/>
        <w:bottom w:val="none" w:sz="0" w:space="0" w:color="auto"/>
        <w:right w:val="none" w:sz="0" w:space="0" w:color="auto"/>
      </w:divBdr>
    </w:div>
    <w:div w:id="608121932">
      <w:bodyDiv w:val="1"/>
      <w:marLeft w:val="0"/>
      <w:marRight w:val="0"/>
      <w:marTop w:val="0"/>
      <w:marBottom w:val="0"/>
      <w:divBdr>
        <w:top w:val="none" w:sz="0" w:space="0" w:color="auto"/>
        <w:left w:val="none" w:sz="0" w:space="0" w:color="auto"/>
        <w:bottom w:val="none" w:sz="0" w:space="0" w:color="auto"/>
        <w:right w:val="none" w:sz="0" w:space="0" w:color="auto"/>
      </w:divBdr>
    </w:div>
    <w:div w:id="799883950">
      <w:bodyDiv w:val="1"/>
      <w:marLeft w:val="0"/>
      <w:marRight w:val="0"/>
      <w:marTop w:val="0"/>
      <w:marBottom w:val="0"/>
      <w:divBdr>
        <w:top w:val="none" w:sz="0" w:space="0" w:color="auto"/>
        <w:left w:val="none" w:sz="0" w:space="0" w:color="auto"/>
        <w:bottom w:val="none" w:sz="0" w:space="0" w:color="auto"/>
        <w:right w:val="none" w:sz="0" w:space="0" w:color="auto"/>
      </w:divBdr>
    </w:div>
    <w:div w:id="870191519">
      <w:bodyDiv w:val="1"/>
      <w:marLeft w:val="0"/>
      <w:marRight w:val="0"/>
      <w:marTop w:val="0"/>
      <w:marBottom w:val="0"/>
      <w:divBdr>
        <w:top w:val="none" w:sz="0" w:space="0" w:color="auto"/>
        <w:left w:val="none" w:sz="0" w:space="0" w:color="auto"/>
        <w:bottom w:val="none" w:sz="0" w:space="0" w:color="auto"/>
        <w:right w:val="none" w:sz="0" w:space="0" w:color="auto"/>
      </w:divBdr>
    </w:div>
    <w:div w:id="170971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oracle.com/technetwork/java/javase/downloads/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phạm đức</dc:creator>
  <cp:keywords/>
  <dc:description/>
  <cp:lastModifiedBy>Admin</cp:lastModifiedBy>
  <cp:revision>35</cp:revision>
  <dcterms:created xsi:type="dcterms:W3CDTF">2017-12-05T08:24:00Z</dcterms:created>
  <dcterms:modified xsi:type="dcterms:W3CDTF">2017-12-10T18:22:00Z</dcterms:modified>
</cp:coreProperties>
</file>