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409C9" w14:textId="77777777" w:rsidR="007622C7" w:rsidRDefault="007622C7" w:rsidP="007622C7">
      <w:pPr>
        <w:ind w:left="-720" w:right="-90"/>
        <w:jc w:val="center"/>
        <w:rPr>
          <w:sz w:val="32"/>
        </w:rPr>
      </w:pPr>
      <w:r>
        <w:rPr>
          <w:sz w:val="32"/>
        </w:rPr>
        <w:t xml:space="preserve">The University of Lahore, CS&amp;IT Department </w:t>
      </w:r>
    </w:p>
    <w:p w14:paraId="7F385682" w14:textId="77777777" w:rsidR="007622C7" w:rsidRDefault="007622C7" w:rsidP="007622C7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Introduction to Software Engineering</w:t>
      </w:r>
    </w:p>
    <w:p w14:paraId="2F5BA80C" w14:textId="07E30B13" w:rsidR="007622C7" w:rsidRDefault="007622C7" w:rsidP="007622C7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 #</w:t>
      </w:r>
      <w:r w:rsidRPr="008379F4">
        <w:rPr>
          <w:b/>
          <w:sz w:val="40"/>
          <w:szCs w:val="40"/>
        </w:rPr>
        <w:t xml:space="preserve"> </w:t>
      </w:r>
      <w:r w:rsidR="006906BB">
        <w:rPr>
          <w:b/>
          <w:sz w:val="40"/>
          <w:szCs w:val="40"/>
        </w:rPr>
        <w:t>2</w:t>
      </w:r>
    </w:p>
    <w:p w14:paraId="41D531F7" w14:textId="77777777" w:rsidR="006906BB" w:rsidRPr="008379F4" w:rsidRDefault="006906BB" w:rsidP="006906BB">
      <w:pPr>
        <w:spacing w:line="240" w:lineRule="auto"/>
        <w:ind w:left="0"/>
        <w:rPr>
          <w:b/>
          <w:sz w:val="40"/>
          <w:szCs w:val="40"/>
        </w:rPr>
      </w:pPr>
    </w:p>
    <w:p w14:paraId="6A4AA0B6" w14:textId="77777777" w:rsidR="007622C7" w:rsidRPr="002B19F9" w:rsidRDefault="007622C7" w:rsidP="007622C7">
      <w:pPr>
        <w:spacing w:before="120" w:after="0" w:line="240" w:lineRule="auto"/>
        <w:rPr>
          <w:b/>
          <w:bCs/>
          <w:u w:val="single"/>
        </w:rPr>
      </w:pPr>
      <w:r w:rsidRPr="007449A0">
        <w:rPr>
          <w:b/>
          <w:bCs/>
          <w:sz w:val="28"/>
          <w:szCs w:val="28"/>
        </w:rPr>
        <w:t xml:space="preserve">                                          </w:t>
      </w:r>
      <w:r w:rsidRPr="007449A0">
        <w:rPr>
          <w:sz w:val="28"/>
          <w:szCs w:val="28"/>
        </w:rPr>
        <w:t xml:space="preserve">    </w:t>
      </w:r>
    </w:p>
    <w:p w14:paraId="4C04437A" w14:textId="1E3ABDDB" w:rsidR="007622C7" w:rsidRPr="005A1C7A" w:rsidRDefault="007622C7" w:rsidP="007622C7">
      <w:r>
        <w:rPr>
          <w:b/>
          <w:bCs/>
        </w:rPr>
        <w:t xml:space="preserve">    </w:t>
      </w:r>
      <w:r w:rsidRPr="002B19F9">
        <w:rPr>
          <w:b/>
          <w:bCs/>
        </w:rPr>
        <w:t xml:space="preserve"> </w:t>
      </w:r>
      <w:r w:rsidRPr="005A1C7A">
        <w:rPr>
          <w:b/>
          <w:bCs/>
        </w:rPr>
        <w:t xml:space="preserve">Start Date: </w:t>
      </w:r>
      <w:r w:rsidR="00C470B5">
        <w:rPr>
          <w:b/>
          <w:bCs/>
        </w:rPr>
        <w:t>0</w:t>
      </w:r>
      <w:r w:rsidR="00E665E3">
        <w:rPr>
          <w:b/>
          <w:bCs/>
        </w:rPr>
        <w:t>7</w:t>
      </w:r>
      <w:r>
        <w:rPr>
          <w:b/>
          <w:bCs/>
        </w:rPr>
        <w:t>-</w:t>
      </w:r>
      <w:r w:rsidR="00E665E3">
        <w:rPr>
          <w:b/>
          <w:bCs/>
        </w:rPr>
        <w:t>11</w:t>
      </w:r>
      <w:r>
        <w:rPr>
          <w:b/>
          <w:bCs/>
        </w:rPr>
        <w:t>-202</w:t>
      </w:r>
      <w:r w:rsidR="00C470B5">
        <w:rPr>
          <w:b/>
          <w:bCs/>
        </w:rPr>
        <w:t>4</w:t>
      </w:r>
      <w:r w:rsidRPr="005A1C7A">
        <w:rPr>
          <w:b/>
          <w:bCs/>
        </w:rPr>
        <w:tab/>
        <w:t xml:space="preserve">            </w:t>
      </w:r>
      <w:r>
        <w:rPr>
          <w:b/>
          <w:bCs/>
        </w:rPr>
        <w:t xml:space="preserve">             </w:t>
      </w:r>
      <w:r w:rsidRPr="005A1C7A">
        <w:rPr>
          <w:b/>
          <w:bCs/>
        </w:rPr>
        <w:t xml:space="preserve">Section: </w:t>
      </w:r>
      <w:r w:rsidR="00E665E3">
        <w:rPr>
          <w:bCs/>
        </w:rPr>
        <w:t>A,B,C</w:t>
      </w:r>
      <w:r w:rsidRPr="005A1C7A">
        <w:rPr>
          <w:b/>
          <w:bCs/>
        </w:rPr>
        <w:t xml:space="preserve">        </w:t>
      </w:r>
      <w:r w:rsidRPr="005A1C7A">
        <w:rPr>
          <w:b/>
          <w:bCs/>
        </w:rPr>
        <w:tab/>
      </w:r>
      <w:r w:rsidRPr="005A1C7A">
        <w:rPr>
          <w:b/>
          <w:bCs/>
        </w:rPr>
        <w:tab/>
        <w:t xml:space="preserve">Total Marks: </w:t>
      </w:r>
      <w:r w:rsidR="00530801">
        <w:rPr>
          <w:bCs/>
        </w:rPr>
        <w:t>20</w:t>
      </w:r>
    </w:p>
    <w:p w14:paraId="5A9D8599" w14:textId="2E3E08AE" w:rsidR="007622C7" w:rsidRPr="005A1C7A" w:rsidRDefault="007622C7" w:rsidP="007622C7">
      <w:pPr>
        <w:pBdr>
          <w:bottom w:val="single" w:sz="6" w:space="1" w:color="auto"/>
        </w:pBdr>
        <w:spacing w:before="120" w:after="0" w:line="240" w:lineRule="auto"/>
        <w:rPr>
          <w:color w:val="FF0000"/>
        </w:rPr>
      </w:pPr>
      <w:r w:rsidRPr="005A1C7A">
        <w:rPr>
          <w:b/>
          <w:bCs/>
        </w:rPr>
        <w:t xml:space="preserve">     Due Date:</w:t>
      </w:r>
      <w:r>
        <w:rPr>
          <w:b/>
          <w:bCs/>
        </w:rPr>
        <w:t xml:space="preserve">  </w:t>
      </w:r>
      <w:r w:rsidR="00C470B5">
        <w:rPr>
          <w:b/>
          <w:bCs/>
        </w:rPr>
        <w:t>1</w:t>
      </w:r>
      <w:r w:rsidR="00E665E3">
        <w:rPr>
          <w:b/>
          <w:bCs/>
        </w:rPr>
        <w:t>3</w:t>
      </w:r>
      <w:r>
        <w:rPr>
          <w:b/>
          <w:bCs/>
        </w:rPr>
        <w:t>-</w:t>
      </w:r>
      <w:r w:rsidR="00E665E3">
        <w:rPr>
          <w:b/>
          <w:bCs/>
        </w:rPr>
        <w:t>11</w:t>
      </w:r>
      <w:r>
        <w:rPr>
          <w:b/>
          <w:bCs/>
        </w:rPr>
        <w:t>-202</w:t>
      </w:r>
      <w:r w:rsidR="00C470B5">
        <w:rPr>
          <w:b/>
          <w:bCs/>
        </w:rPr>
        <w:t>4</w:t>
      </w:r>
      <w:r>
        <w:rPr>
          <w:b/>
          <w:bCs/>
        </w:rPr>
        <w:t xml:space="preserve">              </w:t>
      </w:r>
      <w:r w:rsidRPr="005A1C7A">
        <w:rPr>
          <w:bCs/>
          <w:color w:val="FF0000"/>
        </w:rPr>
        <w:tab/>
      </w:r>
      <w:r w:rsidRPr="005A1C7A">
        <w:rPr>
          <w:bCs/>
          <w:color w:val="FF0000"/>
        </w:rPr>
        <w:tab/>
      </w:r>
      <w:r w:rsidRPr="005A1C7A">
        <w:rPr>
          <w:b/>
          <w:bCs/>
        </w:rPr>
        <w:t xml:space="preserve">Program: </w:t>
      </w:r>
      <w:r w:rsidRPr="005A1C7A">
        <w:rPr>
          <w:bCs/>
        </w:rPr>
        <w:t>BSCS</w:t>
      </w:r>
    </w:p>
    <w:p w14:paraId="681B1619" w14:textId="77777777" w:rsidR="007622C7" w:rsidRPr="00E34269" w:rsidRDefault="007622C7" w:rsidP="007622C7">
      <w:pPr>
        <w:pBdr>
          <w:top w:val="single" w:sz="4" w:space="1" w:color="auto"/>
        </w:pBdr>
        <w:jc w:val="center"/>
        <w:rPr>
          <w:rFonts w:ascii="Cambria" w:hAnsi="Cambria"/>
          <w:b/>
          <w:sz w:val="36"/>
          <w:u w:val="single"/>
        </w:rPr>
      </w:pPr>
      <w:r w:rsidRPr="00E34269">
        <w:rPr>
          <w:rFonts w:ascii="Cambria" w:hAnsi="Cambria"/>
          <w:b/>
          <w:sz w:val="36"/>
          <w:u w:val="single"/>
        </w:rPr>
        <w:t>Instructions</w:t>
      </w:r>
    </w:p>
    <w:p w14:paraId="722B9CEA" w14:textId="6F0BC2C1" w:rsidR="007622C7" w:rsidRPr="00846108" w:rsidRDefault="007622C7" w:rsidP="007622C7">
      <w:pPr>
        <w:pStyle w:val="ListParagraph"/>
        <w:numPr>
          <w:ilvl w:val="0"/>
          <w:numId w:val="1"/>
        </w:numPr>
        <w:spacing w:after="0" w:line="240" w:lineRule="auto"/>
        <w:ind w:right="0"/>
        <w:jc w:val="both"/>
        <w:rPr>
          <w:rFonts w:ascii="Book Antiqua" w:hAnsi="Book Antiqua"/>
          <w:iCs/>
          <w:color w:val="FF0000"/>
        </w:rPr>
      </w:pPr>
      <w:r w:rsidRPr="00846108">
        <w:rPr>
          <w:color w:val="FF0000"/>
        </w:rPr>
        <w:t>Understanding of the problems is part of the assignments. So, no query please.</w:t>
      </w:r>
    </w:p>
    <w:p w14:paraId="0E2FA310" w14:textId="77777777" w:rsidR="007622C7" w:rsidRPr="00846108" w:rsidRDefault="007622C7" w:rsidP="007622C7">
      <w:pPr>
        <w:pStyle w:val="ListParagraph"/>
        <w:numPr>
          <w:ilvl w:val="0"/>
          <w:numId w:val="1"/>
        </w:numPr>
        <w:spacing w:after="0" w:line="240" w:lineRule="auto"/>
        <w:ind w:right="0"/>
        <w:jc w:val="both"/>
        <w:rPr>
          <w:rFonts w:ascii="Book Antiqua" w:hAnsi="Book Antiqua"/>
          <w:iCs/>
          <w:color w:val="FF0000"/>
        </w:rPr>
      </w:pPr>
      <w:r w:rsidRPr="00846108">
        <w:rPr>
          <w:rFonts w:ascii="Book Antiqua" w:hAnsi="Book Antiqua"/>
          <w:iCs/>
          <w:color w:val="FF0000"/>
        </w:rPr>
        <w:t>You will get Zero marks if found any type of cheating.</w:t>
      </w:r>
    </w:p>
    <w:p w14:paraId="548F5F93" w14:textId="77777777" w:rsidR="007622C7" w:rsidRPr="00846108" w:rsidRDefault="007622C7" w:rsidP="007622C7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 w:line="240" w:lineRule="auto"/>
        <w:ind w:right="0"/>
        <w:jc w:val="both"/>
        <w:rPr>
          <w:rFonts w:ascii="Book Antiqua" w:hAnsi="Book Antiqua"/>
          <w:iCs/>
          <w:color w:val="FF0000"/>
        </w:rPr>
      </w:pPr>
      <w:r w:rsidRPr="00846108">
        <w:rPr>
          <w:color w:val="FF0000"/>
        </w:rPr>
        <w:t xml:space="preserve">No </w:t>
      </w:r>
      <w:r>
        <w:rPr>
          <w:color w:val="FF0000"/>
        </w:rPr>
        <w:t xml:space="preserve">late </w:t>
      </w:r>
      <w:r w:rsidRPr="00846108">
        <w:rPr>
          <w:color w:val="FF0000"/>
        </w:rPr>
        <w:t xml:space="preserve">submission </w:t>
      </w:r>
      <w:r>
        <w:rPr>
          <w:color w:val="FF0000"/>
        </w:rPr>
        <w:t>allowed.</w:t>
      </w:r>
    </w:p>
    <w:p w14:paraId="1B525E2D" w14:textId="77777777" w:rsidR="007622C7" w:rsidRDefault="007622C7" w:rsidP="007622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rPr>
          <w:b/>
          <w:color w:val="000000"/>
          <w:sz w:val="36"/>
          <w:szCs w:val="36"/>
          <w:u w:val="single"/>
        </w:rPr>
      </w:pPr>
    </w:p>
    <w:p w14:paraId="6AD3BFB8" w14:textId="77777777" w:rsidR="007622C7" w:rsidRDefault="007622C7">
      <w:pPr>
        <w:rPr>
          <w:b/>
          <w:bCs/>
          <w:sz w:val="28"/>
          <w:szCs w:val="28"/>
        </w:rPr>
      </w:pPr>
    </w:p>
    <w:p w14:paraId="5B8A3DAA" w14:textId="69DC9F89" w:rsidR="007622C7" w:rsidRDefault="007622C7">
      <w:r>
        <w:rPr>
          <w:b/>
          <w:bCs/>
          <w:sz w:val="28"/>
          <w:szCs w:val="28"/>
        </w:rPr>
        <w:t>Q</w:t>
      </w:r>
      <w:r w:rsidR="00C470B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</w:t>
      </w:r>
      <w:r w:rsidRPr="007622C7">
        <w:rPr>
          <w:b/>
          <w:bCs/>
          <w:sz w:val="28"/>
          <w:szCs w:val="28"/>
        </w:rPr>
        <w:t>Using the technique suggested here, where natural language descriptions are presented in a standard format, write plausible user requirements for the following functions:</w:t>
      </w:r>
      <w:r>
        <w:t xml:space="preserve"> </w:t>
      </w:r>
    </w:p>
    <w:p w14:paraId="71683621" w14:textId="77777777" w:rsidR="007622C7" w:rsidRDefault="007622C7">
      <w:pPr>
        <w:rPr>
          <w:sz w:val="28"/>
          <w:szCs w:val="28"/>
        </w:rPr>
      </w:pPr>
      <w:r>
        <w:t xml:space="preserve">■ </w:t>
      </w:r>
      <w:r w:rsidRPr="007622C7">
        <w:rPr>
          <w:sz w:val="28"/>
          <w:szCs w:val="28"/>
        </w:rPr>
        <w:t xml:space="preserve">An unattended petrol (gas) pump system that includes a credit card reader. The customer swipes the card through the reader then specifies the amount of fuel required. The fuel is delivered, and the customer’s account debited. </w:t>
      </w:r>
    </w:p>
    <w:p w14:paraId="5AC8EC80" w14:textId="77777777" w:rsidR="007622C7" w:rsidRDefault="007622C7">
      <w:pPr>
        <w:rPr>
          <w:sz w:val="28"/>
          <w:szCs w:val="28"/>
        </w:rPr>
      </w:pPr>
      <w:r w:rsidRPr="007622C7">
        <w:rPr>
          <w:sz w:val="28"/>
          <w:szCs w:val="28"/>
        </w:rPr>
        <w:t xml:space="preserve">■ The cash-dispensing function in a bank ATM. </w:t>
      </w:r>
    </w:p>
    <w:p w14:paraId="63B09710" w14:textId="45F172AB" w:rsidR="007622C7" w:rsidRPr="007622C7" w:rsidRDefault="007622C7">
      <w:pPr>
        <w:rPr>
          <w:sz w:val="28"/>
          <w:szCs w:val="28"/>
        </w:rPr>
      </w:pPr>
      <w:r w:rsidRPr="007622C7">
        <w:rPr>
          <w:sz w:val="28"/>
          <w:szCs w:val="28"/>
        </w:rPr>
        <w:t>■ The spelling-check and correcting function in a word processor.</w:t>
      </w:r>
    </w:p>
    <w:sectPr w:rsidR="007622C7" w:rsidRPr="00762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B119A2"/>
    <w:multiLevelType w:val="hybridMultilevel"/>
    <w:tmpl w:val="0A3857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0645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C7"/>
    <w:rsid w:val="00036CEC"/>
    <w:rsid w:val="00530801"/>
    <w:rsid w:val="005E176A"/>
    <w:rsid w:val="006906BB"/>
    <w:rsid w:val="007622C7"/>
    <w:rsid w:val="0099247E"/>
    <w:rsid w:val="00C470B5"/>
    <w:rsid w:val="00E523E5"/>
    <w:rsid w:val="00E6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80DC"/>
  <w15:chartTrackingRefBased/>
  <w15:docId w15:val="{E0455B4B-84A6-4E99-96CE-96A02B19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622C7"/>
    <w:pPr>
      <w:spacing w:after="3" w:line="263" w:lineRule="auto"/>
      <w:ind w:left="10" w:right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Saman Asad</cp:lastModifiedBy>
  <cp:revision>10</cp:revision>
  <cp:lastPrinted>2023-03-21T07:06:00Z</cp:lastPrinted>
  <dcterms:created xsi:type="dcterms:W3CDTF">2023-03-21T07:01:00Z</dcterms:created>
  <dcterms:modified xsi:type="dcterms:W3CDTF">2024-11-07T07:07:00Z</dcterms:modified>
</cp:coreProperties>
</file>