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8ED04" w14:textId="65638185" w:rsidR="00D8564D" w:rsidRPr="00D8564D" w:rsidRDefault="00D8564D" w:rsidP="00D8564D">
      <w:pPr>
        <w:jc w:val="center"/>
        <w:rPr>
          <w:b/>
          <w:bCs/>
          <w:sz w:val="28"/>
          <w:szCs w:val="28"/>
          <w:u w:val="single"/>
        </w:rPr>
      </w:pPr>
      <w:r w:rsidRPr="00D8564D">
        <w:rPr>
          <w:b/>
          <w:bCs/>
          <w:sz w:val="28"/>
          <w:szCs w:val="28"/>
          <w:u w:val="single"/>
        </w:rPr>
        <w:t>Class Activity</w:t>
      </w:r>
    </w:p>
    <w:p w14:paraId="5BE9323E" w14:textId="3D3062BE" w:rsidR="0094794B" w:rsidRDefault="00D8564D">
      <w:r>
        <w:t>You have been asked to develop a system that will help with planning large-scale events and parties such as weddings, graduation celebrations, birthday parties, etc. Using an activity diagram, model the process context for such a system that shows the activities involved in planning a party (booking a venue, organizing invitations, etc.) and the system elements that may be used at each stage.</w:t>
      </w:r>
    </w:p>
    <w:sectPr w:rsidR="009479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4D"/>
    <w:rsid w:val="00314547"/>
    <w:rsid w:val="0094794B"/>
    <w:rsid w:val="00D8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6C627"/>
  <w15:chartTrackingRefBased/>
  <w15:docId w15:val="{9D3E8FEA-4213-4239-8113-3B92BFC01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 Asad</dc:creator>
  <cp:keywords/>
  <dc:description/>
  <cp:lastModifiedBy>Saman Asad</cp:lastModifiedBy>
  <cp:revision>1</cp:revision>
  <dcterms:created xsi:type="dcterms:W3CDTF">2024-04-01T04:03:00Z</dcterms:created>
  <dcterms:modified xsi:type="dcterms:W3CDTF">2024-04-01T04:04:00Z</dcterms:modified>
</cp:coreProperties>
</file>