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7BF9F086" w:rsidR="003312ED" w:rsidRPr="0062115B" w:rsidRDefault="0011051E" w:rsidP="00543CD3">
      <w:pPr>
        <w:pStyle w:val="Heading1"/>
        <w:spacing w:before="0" w:line="360" w:lineRule="auto"/>
        <w:rPr>
          <w:rFonts w:ascii="Times New Roman" w:hAnsi="Times New Roman" w:cs="Times New Roman"/>
          <w:color w:val="C00000"/>
          <w:sz w:val="24"/>
          <w:szCs w:val="24"/>
        </w:rPr>
      </w:pPr>
      <w:r w:rsidRPr="0062115B">
        <w:rPr>
          <w:rFonts w:ascii="Times New Roman" w:hAnsi="Times New Roman" w:cs="Times New Roman"/>
          <w:color w:val="C00000"/>
          <w:sz w:val="24"/>
          <w:szCs w:val="24"/>
        </w:rPr>
        <w:t>Analy</w:t>
      </w:r>
      <w:r w:rsidR="006429B2" w:rsidRPr="0062115B">
        <w:rPr>
          <w:rFonts w:ascii="Times New Roman" w:hAnsi="Times New Roman" w:cs="Times New Roman"/>
          <w:color w:val="C00000"/>
          <w:sz w:val="24"/>
          <w:szCs w:val="24"/>
        </w:rPr>
        <w:t>t</w:t>
      </w:r>
      <w:r w:rsidRPr="0062115B">
        <w:rPr>
          <w:rFonts w:ascii="Times New Roman" w:hAnsi="Times New Roman" w:cs="Times New Roman"/>
          <w:color w:val="C00000"/>
          <w:sz w:val="24"/>
          <w:szCs w:val="24"/>
        </w:rPr>
        <w:t>i</w:t>
      </w:r>
      <w:r w:rsidR="006429B2" w:rsidRPr="0062115B">
        <w:rPr>
          <w:rFonts w:ascii="Times New Roman" w:hAnsi="Times New Roman" w:cs="Times New Roman"/>
          <w:color w:val="C00000"/>
          <w:sz w:val="24"/>
          <w:szCs w:val="24"/>
        </w:rPr>
        <w:t>c</w:t>
      </w:r>
      <w:r w:rsidRPr="0062115B">
        <w:rPr>
          <w:rFonts w:ascii="Times New Roman" w:hAnsi="Times New Roman" w:cs="Times New Roman"/>
          <w:color w:val="C00000"/>
          <w:sz w:val="24"/>
          <w:szCs w:val="24"/>
        </w:rPr>
        <w:t xml:space="preserve">s </w:t>
      </w:r>
      <w:r w:rsidR="006429B2" w:rsidRPr="0062115B">
        <w:rPr>
          <w:rFonts w:ascii="Times New Roman" w:hAnsi="Times New Roman" w:cs="Times New Roman"/>
          <w:color w:val="C00000"/>
          <w:sz w:val="24"/>
          <w:szCs w:val="24"/>
        </w:rPr>
        <w:t xml:space="preserve">Startup </w:t>
      </w:r>
      <w:r w:rsidRPr="0062115B">
        <w:rPr>
          <w:rFonts w:ascii="Times New Roman" w:hAnsi="Times New Roman" w:cs="Times New Roman"/>
          <w:color w:val="C00000"/>
          <w:sz w:val="24"/>
          <w:szCs w:val="24"/>
        </w:rPr>
        <w:t>Plan</w:t>
      </w:r>
      <w:r w:rsidR="00DA0582">
        <w:rPr>
          <w:rFonts w:ascii="Times New Roman" w:hAnsi="Times New Roman" w:cs="Times New Roman"/>
          <w:color w:val="C00000"/>
          <w:sz w:val="24"/>
          <w:szCs w:val="24"/>
        </w:rPr>
        <w:t xml:space="preserve"> </w:t>
      </w:r>
    </w:p>
    <w:p w14:paraId="5A8E6D72" w14:textId="022AFEBC" w:rsidR="00556DC2" w:rsidRPr="0062115B" w:rsidRDefault="00556DC2" w:rsidP="00543CD3">
      <w:pPr>
        <w:spacing w:after="0" w:line="360" w:lineRule="auto"/>
        <w:rPr>
          <w:rFonts w:ascii="Times New Roman" w:hAnsi="Times New Roman" w:cs="Times New Roman"/>
          <w:b/>
          <w:bCs/>
          <w:sz w:val="24"/>
          <w:szCs w:val="24"/>
        </w:rPr>
      </w:pPr>
    </w:p>
    <w:p w14:paraId="467B3163" w14:textId="659E897F" w:rsidR="00556DC2" w:rsidRPr="0062115B" w:rsidRDefault="7E29131E" w:rsidP="00543CD3">
      <w:pPr>
        <w:spacing w:after="0" w:line="360" w:lineRule="auto"/>
        <w:rPr>
          <w:rFonts w:ascii="Times New Roman" w:hAnsi="Times New Roman" w:cs="Times New Roman"/>
          <w:b/>
          <w:bCs/>
          <w:sz w:val="24"/>
          <w:szCs w:val="24"/>
        </w:rPr>
      </w:pPr>
      <w:r w:rsidRPr="0062115B">
        <w:rPr>
          <w:rFonts w:ascii="Times New Roman" w:hAnsi="Times New Roman" w:cs="Times New Roman"/>
          <w:b/>
          <w:bCs/>
          <w:sz w:val="24"/>
          <w:szCs w:val="24"/>
          <w:u w:val="single"/>
        </w:rPr>
        <w:t>Synopsis:</w:t>
      </w:r>
      <w:r w:rsidRPr="0062115B">
        <w:rPr>
          <w:rFonts w:ascii="Times New Roman" w:hAnsi="Times New Roman" w:cs="Times New Roman"/>
          <w:b/>
          <w:bCs/>
          <w:sz w:val="24"/>
          <w:szCs w:val="24"/>
        </w:rPr>
        <w:t xml:space="preserve"> </w:t>
      </w:r>
      <w:r w:rsidR="73DAD128" w:rsidRPr="0062115B">
        <w:rPr>
          <w:rFonts w:ascii="Times New Roman" w:eastAsia="Arial" w:hAnsi="Times New Roman" w:cs="Times New Roman"/>
          <w:b/>
          <w:bCs/>
          <w:i/>
          <w:iCs/>
          <w:color w:val="595959" w:themeColor="text1" w:themeTint="A6"/>
          <w:sz w:val="24"/>
          <w:szCs w:val="24"/>
        </w:rPr>
        <w:t xml:space="preserve">This document provides a </w:t>
      </w:r>
      <w:r w:rsidR="7A6F3034" w:rsidRPr="0062115B">
        <w:rPr>
          <w:rFonts w:ascii="Times New Roman" w:eastAsia="Arial" w:hAnsi="Times New Roman" w:cs="Times New Roman"/>
          <w:b/>
          <w:bCs/>
          <w:i/>
          <w:iCs/>
          <w:color w:val="595959" w:themeColor="text1" w:themeTint="A6"/>
          <w:sz w:val="24"/>
          <w:szCs w:val="24"/>
        </w:rPr>
        <w:t>high-level</w:t>
      </w:r>
      <w:r w:rsidR="7961690F" w:rsidRPr="0062115B">
        <w:rPr>
          <w:rFonts w:ascii="Times New Roman" w:eastAsia="Arial" w:hAnsi="Times New Roman" w:cs="Times New Roman"/>
          <w:b/>
          <w:bCs/>
          <w:i/>
          <w:iCs/>
          <w:color w:val="595959" w:themeColor="text1" w:themeTint="A6"/>
          <w:sz w:val="24"/>
          <w:szCs w:val="24"/>
        </w:rPr>
        <w:t xml:space="preserve"> </w:t>
      </w:r>
      <w:r w:rsidR="73DAD128" w:rsidRPr="0062115B">
        <w:rPr>
          <w:rFonts w:ascii="Times New Roman" w:eastAsia="Arial" w:hAnsi="Times New Roman" w:cs="Times New Roman"/>
          <w:b/>
          <w:bCs/>
          <w:i/>
          <w:iCs/>
          <w:color w:val="595959" w:themeColor="text1" w:themeTint="A6"/>
          <w:sz w:val="24"/>
          <w:szCs w:val="24"/>
        </w:rPr>
        <w:t>walkth</w:t>
      </w:r>
      <w:r w:rsidR="0BDB6FDF" w:rsidRPr="0062115B">
        <w:rPr>
          <w:rFonts w:ascii="Times New Roman" w:eastAsia="Arial" w:hAnsi="Times New Roman" w:cs="Times New Roman"/>
          <w:b/>
          <w:bCs/>
          <w:i/>
          <w:iCs/>
          <w:color w:val="595959" w:themeColor="text1" w:themeTint="A6"/>
          <w:sz w:val="24"/>
          <w:szCs w:val="24"/>
        </w:rPr>
        <w:t>ro</w:t>
      </w:r>
      <w:r w:rsidR="73DAD128" w:rsidRPr="0062115B">
        <w:rPr>
          <w:rFonts w:ascii="Times New Roman" w:eastAsia="Arial" w:hAnsi="Times New Roman" w:cs="Times New Roman"/>
          <w:b/>
          <w:bCs/>
          <w:i/>
          <w:iCs/>
          <w:color w:val="595959" w:themeColor="text1" w:themeTint="A6"/>
          <w:sz w:val="24"/>
          <w:szCs w:val="24"/>
        </w:rPr>
        <w:t xml:space="preserve">ugh </w:t>
      </w:r>
      <w:r w:rsidR="0BDB6FDF" w:rsidRPr="0062115B">
        <w:rPr>
          <w:rFonts w:ascii="Times New Roman" w:eastAsia="Arial" w:hAnsi="Times New Roman" w:cs="Times New Roman"/>
          <w:b/>
          <w:bCs/>
          <w:i/>
          <w:iCs/>
          <w:color w:val="595959" w:themeColor="text1" w:themeTint="A6"/>
          <w:sz w:val="24"/>
          <w:szCs w:val="24"/>
        </w:rPr>
        <w:t xml:space="preserve">of the </w:t>
      </w:r>
      <w:r w:rsidR="7961690F" w:rsidRPr="0062115B">
        <w:rPr>
          <w:rFonts w:ascii="Times New Roman" w:eastAsia="Arial" w:hAnsi="Times New Roman" w:cs="Times New Roman"/>
          <w:b/>
          <w:bCs/>
          <w:i/>
          <w:iCs/>
          <w:color w:val="595959" w:themeColor="text1" w:themeTint="A6"/>
          <w:sz w:val="24"/>
          <w:szCs w:val="24"/>
        </w:rPr>
        <w:t xml:space="preserve">activities required to </w:t>
      </w:r>
      <w:r w:rsidR="7A6F3034" w:rsidRPr="0062115B">
        <w:rPr>
          <w:rFonts w:ascii="Times New Roman" w:eastAsia="Arial" w:hAnsi="Times New Roman" w:cs="Times New Roman"/>
          <w:b/>
          <w:bCs/>
          <w:i/>
          <w:iCs/>
          <w:color w:val="595959" w:themeColor="text1" w:themeTint="A6"/>
          <w:sz w:val="24"/>
          <w:szCs w:val="24"/>
        </w:rPr>
        <w:t xml:space="preserve">guide </w:t>
      </w:r>
      <w:r w:rsidR="006918A7" w:rsidRPr="0062115B">
        <w:rPr>
          <w:rFonts w:ascii="Times New Roman" w:eastAsia="Arial" w:hAnsi="Times New Roman" w:cs="Times New Roman"/>
          <w:b/>
          <w:bCs/>
          <w:i/>
          <w:iCs/>
          <w:color w:val="595959" w:themeColor="text1" w:themeTint="A6"/>
          <w:sz w:val="24"/>
          <w:szCs w:val="24"/>
        </w:rPr>
        <w:t xml:space="preserve">the </w:t>
      </w:r>
      <w:r w:rsidR="7A6F3034" w:rsidRPr="0062115B">
        <w:rPr>
          <w:rFonts w:ascii="Times New Roman" w:eastAsia="Arial" w:hAnsi="Times New Roman" w:cs="Times New Roman"/>
          <w:b/>
          <w:bCs/>
          <w:i/>
          <w:iCs/>
          <w:color w:val="595959" w:themeColor="text1" w:themeTint="A6"/>
          <w:sz w:val="24"/>
          <w:szCs w:val="24"/>
        </w:rPr>
        <w:t>completion</w:t>
      </w:r>
      <w:r w:rsidR="7961690F" w:rsidRPr="0062115B">
        <w:rPr>
          <w:rFonts w:ascii="Times New Roman" w:eastAsia="Arial" w:hAnsi="Times New Roman" w:cs="Times New Roman"/>
          <w:b/>
          <w:bCs/>
          <w:i/>
          <w:iCs/>
          <w:color w:val="595959" w:themeColor="text1" w:themeTint="A6"/>
          <w:sz w:val="24"/>
          <w:szCs w:val="24"/>
        </w:rPr>
        <w:t xml:space="preserve"> of the analysis.</w:t>
      </w:r>
      <w:r w:rsidR="0BDB6FDF" w:rsidRPr="0062115B">
        <w:rPr>
          <w:rFonts w:ascii="Times New Roman" w:hAnsi="Times New Roman" w:cs="Times New Roman"/>
          <w:b/>
          <w:bCs/>
          <w:sz w:val="24"/>
          <w:szCs w:val="24"/>
        </w:rPr>
        <w:t xml:space="preserve"> </w:t>
      </w:r>
    </w:p>
    <w:p w14:paraId="3B82F499" w14:textId="77777777" w:rsidR="002007DF" w:rsidRPr="0062115B" w:rsidRDefault="002007DF" w:rsidP="00543CD3">
      <w:pPr>
        <w:spacing w:after="0" w:line="360" w:lineRule="auto"/>
        <w:rPr>
          <w:rFonts w:ascii="Times New Roman" w:hAnsi="Times New Roman" w:cs="Times New Roman"/>
          <w:b/>
          <w:bCs/>
          <w:sz w:val="24"/>
          <w:szCs w:val="24"/>
        </w:rPr>
      </w:pPr>
    </w:p>
    <w:tbl>
      <w:tblPr>
        <w:tblStyle w:val="ProjectScopeTable"/>
        <w:tblW w:w="9535" w:type="dxa"/>
        <w:tblLook w:val="0480" w:firstRow="0" w:lastRow="0" w:firstColumn="1" w:lastColumn="0" w:noHBand="0" w:noVBand="1"/>
      </w:tblPr>
      <w:tblGrid>
        <w:gridCol w:w="3186"/>
        <w:gridCol w:w="6349"/>
      </w:tblGrid>
      <w:tr w:rsidR="001C371A" w:rsidRPr="0062115B" w14:paraId="0F18EB63" w14:textId="77777777" w:rsidTr="0AFC1290">
        <w:trPr>
          <w:trHeight w:val="278"/>
        </w:trPr>
        <w:tc>
          <w:tcPr>
            <w:tcW w:w="3186" w:type="dxa"/>
          </w:tcPr>
          <w:p w14:paraId="1007A36B" w14:textId="6CF04737" w:rsidR="001C371A" w:rsidRPr="0062115B" w:rsidRDefault="001B345F" w:rsidP="00543CD3">
            <w:pPr>
              <w:spacing w:after="0" w:line="360" w:lineRule="auto"/>
              <w:rPr>
                <w:rFonts w:ascii="Times New Roman" w:hAnsi="Times New Roman" w:cs="Times New Roman"/>
                <w:b/>
                <w:bCs/>
                <w:color w:val="000000" w:themeColor="text1"/>
                <w:sz w:val="24"/>
                <w:szCs w:val="24"/>
              </w:rPr>
            </w:pPr>
            <w:r w:rsidRPr="0062115B">
              <w:rPr>
                <w:rFonts w:ascii="Times New Roman" w:hAnsi="Times New Roman" w:cs="Times New Roman"/>
                <w:b/>
                <w:bCs/>
                <w:sz w:val="24"/>
                <w:szCs w:val="24"/>
              </w:rPr>
              <w:t>Project</w:t>
            </w:r>
          </w:p>
        </w:tc>
        <w:tc>
          <w:tcPr>
            <w:tcW w:w="6349" w:type="dxa"/>
          </w:tcPr>
          <w:p w14:paraId="1014F573" w14:textId="666C5B24" w:rsidR="00167677" w:rsidRPr="0062115B" w:rsidRDefault="00CA0034" w:rsidP="00543CD3">
            <w:pPr>
              <w:spacing w:after="0" w:line="360" w:lineRule="auto"/>
              <w:rPr>
                <w:rFonts w:ascii="Times New Roman" w:hAnsi="Times New Roman" w:cs="Times New Roman"/>
                <w:i/>
                <w:iCs/>
                <w:color w:val="000000" w:themeColor="text1"/>
                <w:sz w:val="24"/>
                <w:szCs w:val="24"/>
              </w:rPr>
            </w:pPr>
            <w:r w:rsidRPr="0062115B">
              <w:rPr>
                <w:rFonts w:ascii="Times New Roman" w:hAnsi="Times New Roman" w:cs="Times New Roman"/>
                <w:i/>
                <w:iCs/>
                <w:color w:val="000000" w:themeColor="text1"/>
                <w:sz w:val="24"/>
                <w:szCs w:val="24"/>
              </w:rPr>
              <w:t>Credit Card Default Prediction</w:t>
            </w:r>
          </w:p>
        </w:tc>
      </w:tr>
      <w:tr w:rsidR="001C371A" w:rsidRPr="0062115B" w14:paraId="588F57B0" w14:textId="77777777" w:rsidTr="0AFC1290">
        <w:tc>
          <w:tcPr>
            <w:tcW w:w="3186" w:type="dxa"/>
          </w:tcPr>
          <w:p w14:paraId="4A0AE7B1" w14:textId="141F2046" w:rsidR="001C371A" w:rsidRPr="0062115B" w:rsidRDefault="58408329" w:rsidP="00543CD3">
            <w:pPr>
              <w:spacing w:after="0" w:line="360" w:lineRule="auto"/>
              <w:rPr>
                <w:rFonts w:ascii="Times New Roman" w:hAnsi="Times New Roman" w:cs="Times New Roman"/>
                <w:b/>
                <w:bCs/>
                <w:color w:val="000000" w:themeColor="text1"/>
                <w:sz w:val="24"/>
                <w:szCs w:val="24"/>
              </w:rPr>
            </w:pPr>
            <w:r w:rsidRPr="0062115B">
              <w:rPr>
                <w:rFonts w:ascii="Times New Roman" w:hAnsi="Times New Roman" w:cs="Times New Roman"/>
                <w:b/>
                <w:bCs/>
                <w:sz w:val="24"/>
                <w:szCs w:val="24"/>
              </w:rPr>
              <w:t xml:space="preserve">Requestor </w:t>
            </w:r>
          </w:p>
        </w:tc>
        <w:tc>
          <w:tcPr>
            <w:tcW w:w="6349" w:type="dxa"/>
          </w:tcPr>
          <w:p w14:paraId="1F674A05" w14:textId="5BBAFBFA" w:rsidR="00167677" w:rsidRPr="0062115B" w:rsidRDefault="00CA0034" w:rsidP="00543CD3">
            <w:pPr>
              <w:spacing w:after="0" w:line="360" w:lineRule="auto"/>
              <w:rPr>
                <w:rFonts w:ascii="Times New Roman" w:hAnsi="Times New Roman" w:cs="Times New Roman"/>
                <w:i/>
                <w:iCs/>
                <w:color w:val="000000" w:themeColor="text1"/>
                <w:sz w:val="24"/>
                <w:szCs w:val="24"/>
              </w:rPr>
            </w:pPr>
            <w:r w:rsidRPr="0062115B">
              <w:rPr>
                <w:rFonts w:ascii="Times New Roman" w:hAnsi="Times New Roman" w:cs="Times New Roman"/>
                <w:i/>
                <w:iCs/>
                <w:color w:val="000000" w:themeColor="text1"/>
                <w:sz w:val="24"/>
                <w:szCs w:val="24"/>
              </w:rPr>
              <w:t>Centennial College</w:t>
            </w:r>
          </w:p>
        </w:tc>
      </w:tr>
      <w:tr w:rsidR="001C371A" w:rsidRPr="0062115B" w14:paraId="45F7848E" w14:textId="77777777" w:rsidTr="0AFC1290">
        <w:tc>
          <w:tcPr>
            <w:tcW w:w="3186" w:type="dxa"/>
          </w:tcPr>
          <w:p w14:paraId="0E23EBC8" w14:textId="29EFE347" w:rsidR="001C371A" w:rsidRPr="0062115B" w:rsidRDefault="58408329" w:rsidP="00543CD3">
            <w:pPr>
              <w:spacing w:after="0" w:line="360" w:lineRule="auto"/>
              <w:rPr>
                <w:rFonts w:ascii="Times New Roman" w:hAnsi="Times New Roman" w:cs="Times New Roman"/>
                <w:b/>
                <w:bCs/>
                <w:color w:val="000000" w:themeColor="text1"/>
                <w:sz w:val="24"/>
                <w:szCs w:val="24"/>
              </w:rPr>
            </w:pPr>
            <w:r w:rsidRPr="0062115B">
              <w:rPr>
                <w:rFonts w:ascii="Times New Roman" w:hAnsi="Times New Roman" w:cs="Times New Roman"/>
                <w:b/>
                <w:bCs/>
                <w:sz w:val="24"/>
                <w:szCs w:val="24"/>
              </w:rPr>
              <w:t>Date of Request</w:t>
            </w:r>
          </w:p>
        </w:tc>
        <w:tc>
          <w:tcPr>
            <w:tcW w:w="6349" w:type="dxa"/>
          </w:tcPr>
          <w:p w14:paraId="13192044" w14:textId="5E2681CE" w:rsidR="001C371A" w:rsidRPr="0062115B" w:rsidRDefault="00E91C4F" w:rsidP="00543CD3">
            <w:pPr>
              <w:spacing w:after="0" w:line="360" w:lineRule="auto"/>
              <w:rPr>
                <w:rFonts w:ascii="Times New Roman" w:hAnsi="Times New Roman" w:cs="Times New Roman"/>
                <w:i/>
                <w:iCs/>
                <w:color w:val="000000" w:themeColor="text1"/>
                <w:sz w:val="24"/>
                <w:szCs w:val="24"/>
              </w:rPr>
            </w:pPr>
            <w:r w:rsidRPr="0062115B">
              <w:rPr>
                <w:rFonts w:ascii="Times New Roman" w:hAnsi="Times New Roman" w:cs="Times New Roman"/>
                <w:i/>
                <w:iCs/>
                <w:color w:val="000000" w:themeColor="text1"/>
                <w:sz w:val="24"/>
                <w:szCs w:val="24"/>
              </w:rPr>
              <w:t>July 4</w:t>
            </w:r>
            <w:r w:rsidRPr="0062115B">
              <w:rPr>
                <w:rFonts w:ascii="Times New Roman" w:hAnsi="Times New Roman" w:cs="Times New Roman"/>
                <w:i/>
                <w:iCs/>
                <w:color w:val="000000" w:themeColor="text1"/>
                <w:sz w:val="24"/>
                <w:szCs w:val="24"/>
                <w:vertAlign w:val="superscript"/>
              </w:rPr>
              <w:t>th</w:t>
            </w:r>
            <w:r w:rsidRPr="0062115B">
              <w:rPr>
                <w:rFonts w:ascii="Times New Roman" w:hAnsi="Times New Roman" w:cs="Times New Roman"/>
                <w:i/>
                <w:iCs/>
                <w:color w:val="000000" w:themeColor="text1"/>
                <w:sz w:val="24"/>
                <w:szCs w:val="24"/>
              </w:rPr>
              <w:t xml:space="preserve"> 2023</w:t>
            </w:r>
          </w:p>
        </w:tc>
      </w:tr>
      <w:tr w:rsidR="00ED388F" w:rsidRPr="0062115B" w14:paraId="23CACCA1" w14:textId="77777777" w:rsidTr="0AFC1290">
        <w:tc>
          <w:tcPr>
            <w:tcW w:w="3186" w:type="dxa"/>
          </w:tcPr>
          <w:p w14:paraId="6C8C539D" w14:textId="28A69309" w:rsidR="00ED388F" w:rsidRPr="0062115B" w:rsidRDefault="58408329" w:rsidP="00543CD3">
            <w:pPr>
              <w:spacing w:after="0" w:line="360" w:lineRule="auto"/>
              <w:rPr>
                <w:rFonts w:ascii="Times New Roman" w:hAnsi="Times New Roman" w:cs="Times New Roman"/>
                <w:b/>
                <w:bCs/>
                <w:color w:val="000000" w:themeColor="text1"/>
                <w:sz w:val="24"/>
                <w:szCs w:val="24"/>
              </w:rPr>
            </w:pPr>
            <w:r w:rsidRPr="0062115B">
              <w:rPr>
                <w:rFonts w:ascii="Times New Roman" w:hAnsi="Times New Roman" w:cs="Times New Roman"/>
                <w:b/>
                <w:bCs/>
                <w:sz w:val="24"/>
                <w:szCs w:val="24"/>
              </w:rPr>
              <w:t>Target Quarter for Delivery</w:t>
            </w:r>
          </w:p>
        </w:tc>
        <w:tc>
          <w:tcPr>
            <w:tcW w:w="6349" w:type="dxa"/>
          </w:tcPr>
          <w:p w14:paraId="5E70ADDC" w14:textId="2EE1C63A" w:rsidR="00907B31" w:rsidRPr="0062115B" w:rsidRDefault="006918A7" w:rsidP="00543CD3">
            <w:pPr>
              <w:spacing w:after="0" w:line="360" w:lineRule="auto"/>
              <w:rPr>
                <w:rFonts w:ascii="Times New Roman" w:hAnsi="Times New Roman" w:cs="Times New Roman"/>
                <w:i/>
                <w:iCs/>
                <w:color w:val="000000" w:themeColor="text1"/>
                <w:sz w:val="24"/>
                <w:szCs w:val="24"/>
              </w:rPr>
            </w:pPr>
            <w:r w:rsidRPr="0062115B">
              <w:rPr>
                <w:rFonts w:ascii="Times New Roman" w:hAnsi="Times New Roman" w:cs="Times New Roman"/>
                <w:i/>
                <w:iCs/>
                <w:color w:val="000000" w:themeColor="text1"/>
                <w:sz w:val="24"/>
                <w:szCs w:val="24"/>
              </w:rPr>
              <w:t>Quarter 3 2023</w:t>
            </w:r>
          </w:p>
        </w:tc>
      </w:tr>
      <w:tr w:rsidR="00EE330F" w:rsidRPr="0062115B" w14:paraId="594A2A05" w14:textId="77777777" w:rsidTr="0AFC1290">
        <w:tc>
          <w:tcPr>
            <w:tcW w:w="3186" w:type="dxa"/>
          </w:tcPr>
          <w:p w14:paraId="1F5329F2" w14:textId="04E5BFD6" w:rsidR="00EE330F" w:rsidRPr="0062115B" w:rsidRDefault="58408329" w:rsidP="00543CD3">
            <w:pPr>
              <w:spacing w:after="0" w:line="360" w:lineRule="auto"/>
              <w:rPr>
                <w:rFonts w:ascii="Times New Roman" w:hAnsi="Times New Roman" w:cs="Times New Roman"/>
                <w:b/>
                <w:bCs/>
                <w:color w:val="000000" w:themeColor="text1"/>
                <w:sz w:val="24"/>
                <w:szCs w:val="24"/>
              </w:rPr>
            </w:pPr>
            <w:r w:rsidRPr="0062115B">
              <w:rPr>
                <w:rFonts w:ascii="Times New Roman" w:hAnsi="Times New Roman" w:cs="Times New Roman"/>
                <w:b/>
                <w:bCs/>
                <w:sz w:val="24"/>
                <w:szCs w:val="24"/>
              </w:rPr>
              <w:t>Epic Link(s)</w:t>
            </w:r>
          </w:p>
        </w:tc>
        <w:tc>
          <w:tcPr>
            <w:tcW w:w="6349" w:type="dxa"/>
          </w:tcPr>
          <w:p w14:paraId="547CF830" w14:textId="299D5CD9" w:rsidR="00EE330F" w:rsidRPr="0062115B" w:rsidRDefault="00E91C4F" w:rsidP="00543CD3">
            <w:pPr>
              <w:spacing w:after="0" w:line="360" w:lineRule="auto"/>
              <w:rPr>
                <w:rFonts w:ascii="Times New Roman" w:hAnsi="Times New Roman" w:cs="Times New Roman"/>
                <w:i/>
                <w:iCs/>
                <w:color w:val="000000" w:themeColor="text1"/>
                <w:sz w:val="24"/>
                <w:szCs w:val="24"/>
              </w:rPr>
            </w:pPr>
            <w:r w:rsidRPr="0062115B">
              <w:rPr>
                <w:rFonts w:ascii="Times New Roman" w:hAnsi="Times New Roman" w:cs="Times New Roman"/>
                <w:i/>
                <w:iCs/>
                <w:color w:val="000000" w:themeColor="text1"/>
                <w:sz w:val="24"/>
                <w:szCs w:val="24"/>
              </w:rPr>
              <w:t>Not applicable. There is no Agile group.</w:t>
            </w:r>
          </w:p>
        </w:tc>
      </w:tr>
      <w:tr w:rsidR="000B2DC1" w:rsidRPr="0062115B" w14:paraId="7CE419AE" w14:textId="77777777" w:rsidTr="0AFC1290">
        <w:tc>
          <w:tcPr>
            <w:tcW w:w="3186" w:type="dxa"/>
          </w:tcPr>
          <w:p w14:paraId="0A114439" w14:textId="270175EA" w:rsidR="000B2DC1" w:rsidRPr="0062115B" w:rsidRDefault="58408329" w:rsidP="00543CD3">
            <w:pPr>
              <w:spacing w:after="0" w:line="360" w:lineRule="auto"/>
              <w:rPr>
                <w:rFonts w:ascii="Times New Roman" w:hAnsi="Times New Roman" w:cs="Times New Roman"/>
                <w:b/>
                <w:bCs/>
                <w:color w:val="000000" w:themeColor="text1"/>
                <w:sz w:val="24"/>
                <w:szCs w:val="24"/>
              </w:rPr>
            </w:pPr>
            <w:r w:rsidRPr="0062115B">
              <w:rPr>
                <w:rFonts w:ascii="Times New Roman" w:hAnsi="Times New Roman" w:cs="Times New Roman"/>
                <w:b/>
                <w:bCs/>
                <w:sz w:val="24"/>
                <w:szCs w:val="24"/>
              </w:rPr>
              <w:t>Business Impact</w:t>
            </w:r>
          </w:p>
        </w:tc>
        <w:tc>
          <w:tcPr>
            <w:tcW w:w="6349" w:type="dxa"/>
          </w:tcPr>
          <w:p w14:paraId="5372F9C0" w14:textId="36B00653" w:rsidR="000B2DC1" w:rsidRPr="0062115B" w:rsidRDefault="00CA0034" w:rsidP="00543CD3">
            <w:pPr>
              <w:spacing w:after="0" w:line="360" w:lineRule="auto"/>
              <w:rPr>
                <w:rFonts w:ascii="Times New Roman" w:hAnsi="Times New Roman" w:cs="Times New Roman"/>
                <w:i/>
                <w:iCs/>
                <w:sz w:val="24"/>
                <w:szCs w:val="24"/>
              </w:rPr>
            </w:pPr>
            <w:r w:rsidRPr="0062115B">
              <w:rPr>
                <w:rFonts w:ascii="Times New Roman" w:hAnsi="Times New Roman" w:cs="Times New Roman"/>
                <w:i/>
                <w:iCs/>
                <w:sz w:val="24"/>
                <w:szCs w:val="24"/>
              </w:rPr>
              <w:t>Safeguard Company’s Financial Assets.</w:t>
            </w:r>
          </w:p>
        </w:tc>
      </w:tr>
    </w:tbl>
    <w:p w14:paraId="23A952A2" w14:textId="77777777" w:rsidR="001C371A" w:rsidRPr="0062115B" w:rsidRDefault="001C371A" w:rsidP="00543CD3">
      <w:pPr>
        <w:spacing w:line="360" w:lineRule="auto"/>
        <w:rPr>
          <w:rFonts w:ascii="Times New Roman" w:hAnsi="Times New Roman" w:cs="Times New Roman"/>
          <w:sz w:val="24"/>
          <w:szCs w:val="24"/>
        </w:rPr>
      </w:pPr>
    </w:p>
    <w:p w14:paraId="26B3C853" w14:textId="6B52616B" w:rsidR="006D474A" w:rsidRDefault="00DA0582" w:rsidP="00543CD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1CE36C10" w14:textId="77777777" w:rsidR="00DA0582" w:rsidRPr="000A1285" w:rsidRDefault="00DA0582" w:rsidP="00DA0582">
      <w:pPr>
        <w:jc w:val="center"/>
        <w:rPr>
          <w:rFonts w:ascii="Times New Roman" w:hAnsi="Times New Roman" w:cs="Times New Roman"/>
          <w:b/>
          <w:bCs/>
          <w:sz w:val="24"/>
          <w:szCs w:val="24"/>
        </w:rPr>
      </w:pPr>
      <w:r w:rsidRPr="000A1285">
        <w:rPr>
          <w:rFonts w:ascii="Times New Roman" w:hAnsi="Times New Roman" w:cs="Times New Roman"/>
          <w:b/>
          <w:bCs/>
          <w:sz w:val="24"/>
          <w:szCs w:val="24"/>
        </w:rPr>
        <w:t>PREPARED BY:</w:t>
      </w:r>
    </w:p>
    <w:p w14:paraId="5BB56D57" w14:textId="77777777" w:rsidR="00DA0582" w:rsidRPr="000A1285" w:rsidRDefault="00DA0582" w:rsidP="00DA0582">
      <w:pPr>
        <w:jc w:val="center"/>
        <w:rPr>
          <w:rFonts w:ascii="Times New Roman" w:hAnsi="Times New Roman" w:cs="Times New Roman"/>
          <w:b/>
          <w:bCs/>
          <w:sz w:val="24"/>
          <w:szCs w:val="24"/>
        </w:rPr>
      </w:pPr>
      <w:r w:rsidRPr="000A1285">
        <w:rPr>
          <w:rFonts w:ascii="Times New Roman" w:hAnsi="Times New Roman" w:cs="Times New Roman"/>
          <w:b/>
          <w:bCs/>
          <w:sz w:val="24"/>
          <w:szCs w:val="24"/>
        </w:rPr>
        <w:t>SAMSON OGWUCHE: 301196569</w:t>
      </w:r>
    </w:p>
    <w:p w14:paraId="5A30800A" w14:textId="77777777" w:rsidR="00DA0582" w:rsidRPr="000A1285" w:rsidRDefault="00DA0582" w:rsidP="00DA0582">
      <w:pPr>
        <w:jc w:val="center"/>
        <w:rPr>
          <w:rFonts w:ascii="Times New Roman" w:hAnsi="Times New Roman" w:cs="Times New Roman"/>
          <w:b/>
          <w:bCs/>
          <w:sz w:val="24"/>
          <w:szCs w:val="24"/>
        </w:rPr>
      </w:pPr>
      <w:r w:rsidRPr="000A1285">
        <w:rPr>
          <w:rFonts w:ascii="Times New Roman" w:hAnsi="Times New Roman" w:cs="Times New Roman"/>
          <w:b/>
          <w:bCs/>
          <w:sz w:val="24"/>
          <w:szCs w:val="24"/>
        </w:rPr>
        <w:t>CHARLES NTAMACK: 301209795</w:t>
      </w:r>
    </w:p>
    <w:p w14:paraId="3A3EF901" w14:textId="77777777" w:rsidR="00DA0582" w:rsidRPr="0062115B" w:rsidRDefault="00DA0582" w:rsidP="00543CD3">
      <w:pPr>
        <w:spacing w:after="0" w:line="360" w:lineRule="auto"/>
        <w:rPr>
          <w:rFonts w:ascii="Times New Roman" w:hAnsi="Times New Roman" w:cs="Times New Roman"/>
          <w:b/>
          <w:bCs/>
          <w:sz w:val="24"/>
          <w:szCs w:val="24"/>
        </w:rPr>
      </w:pPr>
    </w:p>
    <w:p w14:paraId="3FE3FE9E" w14:textId="09B13714" w:rsidR="00431EEC" w:rsidRPr="0062115B" w:rsidRDefault="00431EEC" w:rsidP="00543CD3">
      <w:pPr>
        <w:spacing w:line="360" w:lineRule="auto"/>
        <w:rPr>
          <w:rFonts w:ascii="Times New Roman" w:eastAsia="Arial" w:hAnsi="Times New Roman" w:cs="Times New Roman"/>
          <w:color w:val="222222"/>
          <w:sz w:val="24"/>
          <w:szCs w:val="24"/>
        </w:rPr>
      </w:pPr>
      <w:r w:rsidRPr="0062115B">
        <w:rPr>
          <w:rFonts w:ascii="Times New Roman" w:eastAsia="Arial" w:hAnsi="Times New Roman" w:cs="Times New Roman"/>
          <w:color w:val="222222"/>
          <w:sz w:val="24"/>
          <w:szCs w:val="24"/>
        </w:rPr>
        <w:br w:type="page"/>
      </w:r>
    </w:p>
    <w:p w14:paraId="5C82E7A6" w14:textId="3F829830" w:rsidR="242B48B8" w:rsidRPr="0062115B" w:rsidRDefault="242B48B8" w:rsidP="00543CD3">
      <w:pPr>
        <w:spacing w:line="360" w:lineRule="auto"/>
        <w:rPr>
          <w:rFonts w:ascii="Times New Roman" w:eastAsia="Arial" w:hAnsi="Times New Roman" w:cs="Times New Roman"/>
          <w:color w:val="222222"/>
          <w:sz w:val="24"/>
          <w:szCs w:val="24"/>
        </w:rPr>
      </w:pPr>
    </w:p>
    <w:p w14:paraId="0D13B682" w14:textId="2D7E32EA" w:rsidR="003312ED" w:rsidRPr="0062115B" w:rsidRDefault="00B273A9" w:rsidP="00543CD3">
      <w:pPr>
        <w:pStyle w:val="Heading2"/>
        <w:spacing w:line="360" w:lineRule="auto"/>
        <w:rPr>
          <w:rFonts w:ascii="Times New Roman" w:eastAsia="Arial" w:hAnsi="Times New Roman" w:cs="Times New Roman"/>
          <w:color w:val="222222"/>
          <w:sz w:val="24"/>
          <w:szCs w:val="24"/>
        </w:rPr>
      </w:pPr>
      <w:r w:rsidRPr="0062115B">
        <w:rPr>
          <w:rFonts w:ascii="Times New Roman" w:hAnsi="Times New Roman" w:cs="Times New Roman"/>
          <w:sz w:val="24"/>
          <w:szCs w:val="24"/>
        </w:rPr>
        <w:t>1.</w:t>
      </w:r>
      <w:r w:rsidR="001E16EE" w:rsidRPr="0062115B">
        <w:rPr>
          <w:rFonts w:ascii="Times New Roman" w:hAnsi="Times New Roman" w:cs="Times New Roman"/>
          <w:sz w:val="24"/>
          <w:szCs w:val="24"/>
        </w:rPr>
        <w:t>0</w:t>
      </w:r>
      <w:r w:rsidRPr="0062115B">
        <w:rPr>
          <w:rFonts w:ascii="Times New Roman" w:hAnsi="Times New Roman" w:cs="Times New Roman"/>
          <w:sz w:val="24"/>
          <w:szCs w:val="24"/>
        </w:rPr>
        <w:tab/>
        <w:t>Business Opportunity</w:t>
      </w:r>
      <w:r w:rsidR="00BE64AE" w:rsidRPr="0062115B">
        <w:rPr>
          <w:rFonts w:ascii="Times New Roman" w:hAnsi="Times New Roman" w:cs="Times New Roman"/>
          <w:sz w:val="24"/>
          <w:szCs w:val="24"/>
        </w:rPr>
        <w:t xml:space="preserve"> </w:t>
      </w:r>
      <w:r w:rsidRPr="0062115B">
        <w:rPr>
          <w:rFonts w:ascii="Times New Roman" w:hAnsi="Times New Roman" w:cs="Times New Roman"/>
          <w:sz w:val="24"/>
          <w:szCs w:val="24"/>
        </w:rPr>
        <w:t>Brief</w:t>
      </w:r>
      <w:r w:rsidR="00BE64AE" w:rsidRPr="0062115B">
        <w:rPr>
          <w:rFonts w:ascii="Times New Roman" w:hAnsi="Times New Roman" w:cs="Times New Roman"/>
          <w:sz w:val="24"/>
          <w:szCs w:val="24"/>
        </w:rPr>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rsidRPr="0062115B"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Pr="0062115B" w:rsidRDefault="001D3647"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1E9E3F30" wp14:editId="37EAE0A4">
                      <wp:extent cx="141605" cy="141605"/>
                      <wp:effectExtent l="0" t="0" r="0" b="0"/>
                      <wp:docPr id="7" name="Group 7"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241683A2" id="Group 7"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p5kQgAAF4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wAYKeZEIAABe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62115B" w:rsidRDefault="4090696B"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62115B">
              <w:rPr>
                <w:rFonts w:ascii="Times New Roman" w:eastAsia="Times New Roman" w:hAnsi="Times New Roman" w:cs="Times New Roman"/>
                <w:color w:val="993366"/>
                <w:sz w:val="24"/>
                <w:szCs w:val="24"/>
                <w:lang w:val="en-CA" w:eastAsia="en-US"/>
              </w:rPr>
              <w:t xml:space="preserve">Clearly articulated business statement of the Ask, </w:t>
            </w:r>
            <w:r w:rsidR="00833627" w:rsidRPr="0062115B">
              <w:rPr>
                <w:rFonts w:ascii="Times New Roman" w:eastAsia="Times New Roman" w:hAnsi="Times New Roman" w:cs="Times New Roman"/>
                <w:color w:val="993366"/>
                <w:sz w:val="24"/>
                <w:szCs w:val="24"/>
                <w:lang w:val="en-CA" w:eastAsia="en-US"/>
              </w:rPr>
              <w:t>opportunity,</w:t>
            </w:r>
            <w:r w:rsidRPr="0062115B">
              <w:rPr>
                <w:rFonts w:ascii="Times New Roman" w:eastAsia="Times New Roman" w:hAnsi="Times New Roman" w:cs="Times New Roman"/>
                <w:color w:val="993366"/>
                <w:sz w:val="24"/>
                <w:szCs w:val="24"/>
                <w:lang w:val="en-CA" w:eastAsia="en-US"/>
              </w:rPr>
              <w:t xml:space="preserve"> or problem you are trying to solve for.</w:t>
            </w:r>
            <w:r w:rsidRPr="0062115B">
              <w:rPr>
                <w:rFonts w:ascii="Times New Roman" w:eastAsia="Arial" w:hAnsi="Times New Roman" w:cs="Times New Roman"/>
                <w:sz w:val="24"/>
                <w:szCs w:val="24"/>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Pr="0062115B" w:rsidRDefault="005D4DC9"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highlight w:val="yellow"/>
              </w:rPr>
            </w:pPr>
          </w:p>
        </w:tc>
      </w:tr>
    </w:tbl>
    <w:p w14:paraId="6BD9DD92" w14:textId="77777777" w:rsidR="00C65B95" w:rsidRPr="0062115B" w:rsidRDefault="00C65B95" w:rsidP="00543CD3">
      <w:pPr>
        <w:spacing w:after="0" w:line="360" w:lineRule="auto"/>
        <w:jc w:val="both"/>
        <w:rPr>
          <w:rFonts w:ascii="Times New Roman" w:hAnsi="Times New Roman" w:cs="Times New Roman"/>
          <w:b/>
          <w:bCs/>
          <w:sz w:val="24"/>
          <w:szCs w:val="24"/>
        </w:rPr>
      </w:pPr>
    </w:p>
    <w:p w14:paraId="59B50CFD" w14:textId="474662F2" w:rsidR="00D01484" w:rsidRPr="0062115B" w:rsidRDefault="00D01484" w:rsidP="00543CD3">
      <w:p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Credit card default risk has become a serious </w:t>
      </w:r>
      <w:r w:rsidR="009D01F9" w:rsidRPr="0062115B">
        <w:rPr>
          <w:rFonts w:ascii="Times New Roman" w:hAnsi="Times New Roman" w:cs="Times New Roman"/>
          <w:sz w:val="24"/>
          <w:szCs w:val="24"/>
        </w:rPr>
        <w:t>concern</w:t>
      </w:r>
      <w:r w:rsidRPr="0062115B">
        <w:rPr>
          <w:rFonts w:ascii="Times New Roman" w:hAnsi="Times New Roman" w:cs="Times New Roman"/>
          <w:sz w:val="24"/>
          <w:szCs w:val="24"/>
        </w:rPr>
        <w:t xml:space="preserve"> to lenders and the financial system at large. We intend to build a model that can </w:t>
      </w:r>
      <w:r w:rsidR="006918A7" w:rsidRPr="0062115B">
        <w:rPr>
          <w:rFonts w:ascii="Times New Roman" w:hAnsi="Times New Roman" w:cs="Times New Roman"/>
          <w:sz w:val="24"/>
          <w:szCs w:val="24"/>
        </w:rPr>
        <w:t xml:space="preserve">help to </w:t>
      </w:r>
      <w:r w:rsidRPr="0062115B">
        <w:rPr>
          <w:rFonts w:ascii="Times New Roman" w:hAnsi="Times New Roman" w:cs="Times New Roman"/>
          <w:sz w:val="24"/>
          <w:szCs w:val="24"/>
        </w:rPr>
        <w:t xml:space="preserve">predict credit card </w:t>
      </w:r>
      <w:r w:rsidR="006918A7" w:rsidRPr="0062115B">
        <w:rPr>
          <w:rFonts w:ascii="Times New Roman" w:hAnsi="Times New Roman" w:cs="Times New Roman"/>
          <w:sz w:val="24"/>
          <w:szCs w:val="24"/>
        </w:rPr>
        <w:t xml:space="preserve">default by </w:t>
      </w:r>
      <w:r w:rsidRPr="0062115B">
        <w:rPr>
          <w:rFonts w:ascii="Times New Roman" w:hAnsi="Times New Roman" w:cs="Times New Roman"/>
          <w:sz w:val="24"/>
          <w:szCs w:val="24"/>
        </w:rPr>
        <w:t xml:space="preserve">customers on their payments thereby posing credit risk to the financial system. The model will help banks and other lenders to identify risk factors in credit card customers and how to manage the risk. </w:t>
      </w:r>
    </w:p>
    <w:p w14:paraId="23DFBF27" w14:textId="77777777" w:rsidR="00D01484" w:rsidRPr="0062115B" w:rsidRDefault="00D01484" w:rsidP="00543CD3">
      <w:pPr>
        <w:spacing w:after="0" w:line="360" w:lineRule="auto"/>
        <w:jc w:val="both"/>
        <w:rPr>
          <w:rFonts w:ascii="Times New Roman" w:hAnsi="Times New Roman" w:cs="Times New Roman"/>
          <w:b/>
          <w:bCs/>
          <w:sz w:val="24"/>
          <w:szCs w:val="24"/>
        </w:rPr>
      </w:pPr>
    </w:p>
    <w:p w14:paraId="2BE89B42" w14:textId="77777777" w:rsidR="00664F33" w:rsidRPr="0062115B" w:rsidRDefault="00664F33" w:rsidP="00543CD3">
      <w:pPr>
        <w:spacing w:after="0" w:line="360" w:lineRule="auto"/>
        <w:jc w:val="both"/>
        <w:rPr>
          <w:rFonts w:ascii="Times New Roman" w:hAnsi="Times New Roman" w:cs="Times New Roman"/>
          <w:b/>
          <w:sz w:val="24"/>
          <w:szCs w:val="24"/>
        </w:rPr>
      </w:pPr>
      <w:r w:rsidRPr="0062115B">
        <w:rPr>
          <w:rFonts w:ascii="Times New Roman" w:hAnsi="Times New Roman" w:cs="Times New Roman"/>
          <w:b/>
          <w:sz w:val="24"/>
          <w:szCs w:val="24"/>
        </w:rPr>
        <w:t>Business Case</w:t>
      </w:r>
    </w:p>
    <w:p w14:paraId="1B0D804D" w14:textId="3635C6D0" w:rsidR="00664F33" w:rsidRPr="0062115B" w:rsidRDefault="008731B3" w:rsidP="00543CD3">
      <w:p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t>The total household debt in debt as of Q</w:t>
      </w:r>
      <w:r w:rsidR="00D50C7E" w:rsidRPr="0062115B">
        <w:rPr>
          <w:rFonts w:ascii="Times New Roman" w:hAnsi="Times New Roman" w:cs="Times New Roman"/>
          <w:sz w:val="24"/>
          <w:szCs w:val="24"/>
        </w:rPr>
        <w:t>1</w:t>
      </w:r>
      <w:r w:rsidRPr="0062115B">
        <w:rPr>
          <w:rFonts w:ascii="Times New Roman" w:hAnsi="Times New Roman" w:cs="Times New Roman"/>
          <w:sz w:val="24"/>
          <w:szCs w:val="24"/>
        </w:rPr>
        <w:t xml:space="preserve"> 202</w:t>
      </w:r>
      <w:r w:rsidR="00D50C7E" w:rsidRPr="0062115B">
        <w:rPr>
          <w:rFonts w:ascii="Times New Roman" w:hAnsi="Times New Roman" w:cs="Times New Roman"/>
          <w:sz w:val="24"/>
          <w:szCs w:val="24"/>
        </w:rPr>
        <w:t>3</w:t>
      </w:r>
      <w:r w:rsidRPr="0062115B">
        <w:rPr>
          <w:rFonts w:ascii="Times New Roman" w:hAnsi="Times New Roman" w:cs="Times New Roman"/>
          <w:sz w:val="24"/>
          <w:szCs w:val="24"/>
        </w:rPr>
        <w:t xml:space="preserve"> stood at $2.3</w:t>
      </w:r>
      <w:r w:rsidR="00D50C7E" w:rsidRPr="0062115B">
        <w:rPr>
          <w:rFonts w:ascii="Times New Roman" w:hAnsi="Times New Roman" w:cs="Times New Roman"/>
          <w:sz w:val="24"/>
          <w:szCs w:val="24"/>
        </w:rPr>
        <w:t>2</w:t>
      </w:r>
      <w:r w:rsidRPr="0062115B">
        <w:rPr>
          <w:rFonts w:ascii="Times New Roman" w:hAnsi="Times New Roman" w:cs="Times New Roman"/>
          <w:sz w:val="24"/>
          <w:szCs w:val="24"/>
        </w:rPr>
        <w:t xml:space="preserve"> trillion</w:t>
      </w:r>
      <w:r w:rsidR="00ED0D56" w:rsidRPr="0062115B">
        <w:rPr>
          <w:rFonts w:ascii="Times New Roman" w:hAnsi="Times New Roman" w:cs="Times New Roman"/>
          <w:sz w:val="24"/>
          <w:szCs w:val="24"/>
        </w:rPr>
        <w:t xml:space="preserve"> </w:t>
      </w:r>
      <w:r w:rsidR="00276C4B" w:rsidRPr="0062115B">
        <w:rPr>
          <w:rFonts w:ascii="Times New Roman" w:hAnsi="Times New Roman" w:cs="Times New Roman"/>
          <w:sz w:val="24"/>
          <w:szCs w:val="24"/>
        </w:rPr>
        <w:t xml:space="preserve">and </w:t>
      </w:r>
      <w:r w:rsidR="006841DF" w:rsidRPr="0062115B">
        <w:rPr>
          <w:rFonts w:ascii="Times New Roman" w:hAnsi="Times New Roman" w:cs="Times New Roman"/>
          <w:sz w:val="24"/>
          <w:szCs w:val="24"/>
        </w:rPr>
        <w:t xml:space="preserve">the </w:t>
      </w:r>
      <w:r w:rsidR="00276C4B" w:rsidRPr="0062115B">
        <w:rPr>
          <w:rFonts w:ascii="Times New Roman" w:hAnsi="Times New Roman" w:cs="Times New Roman"/>
          <w:sz w:val="24"/>
          <w:szCs w:val="24"/>
        </w:rPr>
        <w:t xml:space="preserve">total number of </w:t>
      </w:r>
      <w:r w:rsidR="007A5F93" w:rsidRPr="0062115B">
        <w:rPr>
          <w:rFonts w:ascii="Times New Roman" w:hAnsi="Times New Roman" w:cs="Times New Roman"/>
          <w:sz w:val="24"/>
          <w:szCs w:val="24"/>
        </w:rPr>
        <w:t>Canadia</w:t>
      </w:r>
      <w:r w:rsidR="003E36BF" w:rsidRPr="0062115B">
        <w:rPr>
          <w:rFonts w:ascii="Times New Roman" w:hAnsi="Times New Roman" w:cs="Times New Roman"/>
          <w:sz w:val="24"/>
          <w:szCs w:val="24"/>
        </w:rPr>
        <w:t xml:space="preserve">ns with access to credit </w:t>
      </w:r>
      <w:r w:rsidR="00CA019A" w:rsidRPr="0062115B">
        <w:rPr>
          <w:rFonts w:ascii="Times New Roman" w:hAnsi="Times New Roman" w:cs="Times New Roman"/>
          <w:sz w:val="24"/>
          <w:szCs w:val="24"/>
        </w:rPr>
        <w:t>of about 30.6 million</w:t>
      </w:r>
      <w:r w:rsidR="006841DF" w:rsidRPr="0062115B">
        <w:rPr>
          <w:rFonts w:ascii="Times New Roman" w:hAnsi="Times New Roman" w:cs="Times New Roman"/>
          <w:sz w:val="24"/>
          <w:szCs w:val="24"/>
        </w:rPr>
        <w:t xml:space="preserve">. </w:t>
      </w:r>
      <w:r w:rsidR="004B6366" w:rsidRPr="0062115B">
        <w:rPr>
          <w:rFonts w:ascii="Times New Roman" w:hAnsi="Times New Roman" w:cs="Times New Roman"/>
          <w:sz w:val="24"/>
          <w:szCs w:val="24"/>
        </w:rPr>
        <w:t>The number</w:t>
      </w:r>
      <w:r w:rsidR="00705B41" w:rsidRPr="0062115B">
        <w:rPr>
          <w:rFonts w:ascii="Times New Roman" w:hAnsi="Times New Roman" w:cs="Times New Roman"/>
          <w:sz w:val="24"/>
          <w:szCs w:val="24"/>
        </w:rPr>
        <w:t xml:space="preserve"> of subprime </w:t>
      </w:r>
      <w:r w:rsidR="00E66B3C" w:rsidRPr="0062115B">
        <w:rPr>
          <w:rFonts w:ascii="Times New Roman" w:hAnsi="Times New Roman" w:cs="Times New Roman"/>
          <w:sz w:val="24"/>
          <w:szCs w:val="24"/>
        </w:rPr>
        <w:t xml:space="preserve">consumers </w:t>
      </w:r>
      <w:r w:rsidR="00B8319F" w:rsidRPr="0062115B">
        <w:rPr>
          <w:rFonts w:ascii="Times New Roman" w:hAnsi="Times New Roman" w:cs="Times New Roman"/>
          <w:sz w:val="24"/>
          <w:szCs w:val="24"/>
        </w:rPr>
        <w:t xml:space="preserve">who are </w:t>
      </w:r>
      <w:r w:rsidR="00081A89" w:rsidRPr="0062115B">
        <w:rPr>
          <w:rFonts w:ascii="Times New Roman" w:hAnsi="Times New Roman" w:cs="Times New Roman"/>
          <w:sz w:val="24"/>
          <w:szCs w:val="24"/>
        </w:rPr>
        <w:t xml:space="preserve">in </w:t>
      </w:r>
      <w:r w:rsidR="00B8319F" w:rsidRPr="0062115B">
        <w:rPr>
          <w:rFonts w:ascii="Times New Roman" w:hAnsi="Times New Roman" w:cs="Times New Roman"/>
          <w:sz w:val="24"/>
          <w:szCs w:val="24"/>
        </w:rPr>
        <w:t>the risk</w:t>
      </w:r>
      <w:r w:rsidR="003A16B8" w:rsidRPr="0062115B">
        <w:rPr>
          <w:rFonts w:ascii="Times New Roman" w:hAnsi="Times New Roman" w:cs="Times New Roman"/>
          <w:sz w:val="24"/>
          <w:szCs w:val="24"/>
        </w:rPr>
        <w:t xml:space="preserve"> tiers </w:t>
      </w:r>
      <w:r w:rsidR="00E66B3C" w:rsidRPr="0062115B">
        <w:rPr>
          <w:rFonts w:ascii="Times New Roman" w:hAnsi="Times New Roman" w:cs="Times New Roman"/>
          <w:sz w:val="24"/>
          <w:szCs w:val="24"/>
        </w:rPr>
        <w:t xml:space="preserve">increased </w:t>
      </w:r>
      <w:r w:rsidR="00584B71" w:rsidRPr="0062115B">
        <w:rPr>
          <w:rFonts w:ascii="Times New Roman" w:hAnsi="Times New Roman" w:cs="Times New Roman"/>
          <w:sz w:val="24"/>
          <w:szCs w:val="24"/>
        </w:rPr>
        <w:t xml:space="preserve">by </w:t>
      </w:r>
      <w:r w:rsidR="00A4718E" w:rsidRPr="0062115B">
        <w:rPr>
          <w:rFonts w:ascii="Times New Roman" w:hAnsi="Times New Roman" w:cs="Times New Roman"/>
          <w:sz w:val="24"/>
          <w:szCs w:val="24"/>
        </w:rPr>
        <w:t>8.</w:t>
      </w:r>
      <w:r w:rsidR="00542D22" w:rsidRPr="0062115B">
        <w:rPr>
          <w:rFonts w:ascii="Times New Roman" w:hAnsi="Times New Roman" w:cs="Times New Roman"/>
          <w:sz w:val="24"/>
          <w:szCs w:val="24"/>
        </w:rPr>
        <w:t xml:space="preserve">3% </w:t>
      </w:r>
      <w:r w:rsidR="004B6366" w:rsidRPr="0062115B">
        <w:rPr>
          <w:rFonts w:ascii="Times New Roman" w:hAnsi="Times New Roman" w:cs="Times New Roman"/>
          <w:sz w:val="24"/>
          <w:szCs w:val="24"/>
        </w:rPr>
        <w:t>a</w:t>
      </w:r>
      <w:r w:rsidR="00542D22" w:rsidRPr="0062115B">
        <w:rPr>
          <w:rFonts w:ascii="Times New Roman" w:hAnsi="Times New Roman" w:cs="Times New Roman"/>
          <w:sz w:val="24"/>
          <w:szCs w:val="24"/>
        </w:rPr>
        <w:t xml:space="preserve">nd this </w:t>
      </w:r>
      <w:r w:rsidR="004B6366" w:rsidRPr="0062115B">
        <w:rPr>
          <w:rFonts w:ascii="Times New Roman" w:hAnsi="Times New Roman" w:cs="Times New Roman"/>
          <w:sz w:val="24"/>
          <w:szCs w:val="24"/>
        </w:rPr>
        <w:t>constituted</w:t>
      </w:r>
      <w:r w:rsidR="00542D22" w:rsidRPr="0062115B">
        <w:rPr>
          <w:rFonts w:ascii="Times New Roman" w:hAnsi="Times New Roman" w:cs="Times New Roman"/>
          <w:sz w:val="24"/>
          <w:szCs w:val="24"/>
        </w:rPr>
        <w:t xml:space="preserve"> the </w:t>
      </w:r>
      <w:r w:rsidR="009242B8" w:rsidRPr="0062115B">
        <w:rPr>
          <w:rFonts w:ascii="Times New Roman" w:hAnsi="Times New Roman" w:cs="Times New Roman"/>
          <w:sz w:val="24"/>
          <w:szCs w:val="24"/>
        </w:rPr>
        <w:t xml:space="preserve">largest </w:t>
      </w:r>
      <w:r w:rsidR="004B6366" w:rsidRPr="0062115B">
        <w:rPr>
          <w:rFonts w:ascii="Times New Roman" w:hAnsi="Times New Roman" w:cs="Times New Roman"/>
          <w:sz w:val="24"/>
          <w:szCs w:val="24"/>
        </w:rPr>
        <w:t xml:space="preserve">growth. </w:t>
      </w:r>
      <w:r w:rsidR="004053B2" w:rsidRPr="0062115B">
        <w:rPr>
          <w:rFonts w:ascii="Times New Roman" w:hAnsi="Times New Roman" w:cs="Times New Roman"/>
          <w:sz w:val="24"/>
          <w:szCs w:val="24"/>
        </w:rPr>
        <w:t>Total outstanding cred</w:t>
      </w:r>
      <w:r w:rsidR="00463F05" w:rsidRPr="0062115B">
        <w:rPr>
          <w:rFonts w:ascii="Times New Roman" w:hAnsi="Times New Roman" w:cs="Times New Roman"/>
          <w:sz w:val="24"/>
          <w:szCs w:val="24"/>
        </w:rPr>
        <w:t xml:space="preserve">it </w:t>
      </w:r>
      <w:r w:rsidR="0086646F" w:rsidRPr="0062115B">
        <w:rPr>
          <w:rFonts w:ascii="Times New Roman" w:hAnsi="Times New Roman" w:cs="Times New Roman"/>
          <w:sz w:val="24"/>
          <w:szCs w:val="24"/>
        </w:rPr>
        <w:t xml:space="preserve">balances </w:t>
      </w:r>
      <w:r w:rsidR="00A52B0D" w:rsidRPr="0062115B">
        <w:rPr>
          <w:rFonts w:ascii="Times New Roman" w:hAnsi="Times New Roman" w:cs="Times New Roman"/>
          <w:sz w:val="24"/>
          <w:szCs w:val="24"/>
        </w:rPr>
        <w:t>increased by 5.6%</w:t>
      </w:r>
      <w:r w:rsidR="00E12EEC" w:rsidRPr="0062115B">
        <w:rPr>
          <w:rFonts w:ascii="Times New Roman" w:hAnsi="Times New Roman" w:cs="Times New Roman"/>
          <w:sz w:val="24"/>
          <w:szCs w:val="24"/>
        </w:rPr>
        <w:t xml:space="preserve"> in Q1 2023.</w:t>
      </w:r>
      <w:r w:rsidR="00081A89" w:rsidRPr="0062115B">
        <w:rPr>
          <w:rFonts w:ascii="Times New Roman" w:hAnsi="Times New Roman" w:cs="Times New Roman"/>
          <w:sz w:val="24"/>
          <w:szCs w:val="24"/>
        </w:rPr>
        <w:t xml:space="preserve"> </w:t>
      </w:r>
      <w:r w:rsidR="00422D8B" w:rsidRPr="0062115B">
        <w:rPr>
          <w:rFonts w:ascii="Times New Roman" w:hAnsi="Times New Roman" w:cs="Times New Roman"/>
          <w:sz w:val="24"/>
          <w:szCs w:val="24"/>
        </w:rPr>
        <w:t xml:space="preserve">Credit </w:t>
      </w:r>
      <w:r w:rsidR="00F81D21" w:rsidRPr="0062115B">
        <w:rPr>
          <w:rFonts w:ascii="Times New Roman" w:hAnsi="Times New Roman" w:cs="Times New Roman"/>
          <w:sz w:val="24"/>
          <w:szCs w:val="24"/>
        </w:rPr>
        <w:t>card</w:t>
      </w:r>
      <w:r w:rsidR="00144065" w:rsidRPr="0062115B">
        <w:rPr>
          <w:rFonts w:ascii="Times New Roman" w:hAnsi="Times New Roman" w:cs="Times New Roman"/>
          <w:sz w:val="24"/>
          <w:szCs w:val="24"/>
        </w:rPr>
        <w:t xml:space="preserve"> c</w:t>
      </w:r>
      <w:r w:rsidR="008E5A4B" w:rsidRPr="0062115B">
        <w:rPr>
          <w:rFonts w:ascii="Times New Roman" w:hAnsi="Times New Roman" w:cs="Times New Roman"/>
          <w:sz w:val="24"/>
          <w:szCs w:val="24"/>
        </w:rPr>
        <w:t>onsumer balances</w:t>
      </w:r>
      <w:r w:rsidR="00F511F6" w:rsidRPr="0062115B">
        <w:rPr>
          <w:rFonts w:ascii="Times New Roman" w:hAnsi="Times New Roman" w:cs="Times New Roman"/>
          <w:sz w:val="24"/>
          <w:szCs w:val="24"/>
        </w:rPr>
        <w:t xml:space="preserve"> grew by </w:t>
      </w:r>
      <w:r w:rsidR="0051331B" w:rsidRPr="0062115B">
        <w:rPr>
          <w:rFonts w:ascii="Times New Roman" w:hAnsi="Times New Roman" w:cs="Times New Roman"/>
          <w:sz w:val="24"/>
          <w:szCs w:val="24"/>
        </w:rPr>
        <w:t>11.</w:t>
      </w:r>
      <w:r w:rsidR="008B4419" w:rsidRPr="0062115B">
        <w:rPr>
          <w:rFonts w:ascii="Times New Roman" w:hAnsi="Times New Roman" w:cs="Times New Roman"/>
          <w:sz w:val="24"/>
          <w:szCs w:val="24"/>
        </w:rPr>
        <w:t>36% in Q1 2023</w:t>
      </w:r>
      <w:r w:rsidR="00972372" w:rsidRPr="0062115B">
        <w:rPr>
          <w:rFonts w:ascii="Times New Roman" w:hAnsi="Times New Roman" w:cs="Times New Roman"/>
          <w:sz w:val="24"/>
          <w:szCs w:val="24"/>
        </w:rPr>
        <w:t xml:space="preserve"> representing the </w:t>
      </w:r>
      <w:r w:rsidR="006F11ED" w:rsidRPr="0062115B">
        <w:rPr>
          <w:rFonts w:ascii="Times New Roman" w:hAnsi="Times New Roman" w:cs="Times New Roman"/>
          <w:sz w:val="24"/>
          <w:szCs w:val="24"/>
        </w:rPr>
        <w:t>highest growth</w:t>
      </w:r>
      <w:r w:rsidR="006918A7" w:rsidRPr="0062115B">
        <w:rPr>
          <w:rFonts w:ascii="Times New Roman" w:hAnsi="Times New Roman" w:cs="Times New Roman"/>
          <w:sz w:val="24"/>
          <w:szCs w:val="24"/>
        </w:rPr>
        <w:t xml:space="preserve"> in a long time</w:t>
      </w:r>
      <w:r w:rsidR="00F81D21" w:rsidRPr="0062115B">
        <w:rPr>
          <w:rFonts w:ascii="Times New Roman" w:hAnsi="Times New Roman" w:cs="Times New Roman"/>
          <w:sz w:val="24"/>
          <w:szCs w:val="24"/>
        </w:rPr>
        <w:t xml:space="preserve">. </w:t>
      </w:r>
      <w:r w:rsidR="00296282" w:rsidRPr="0062115B">
        <w:rPr>
          <w:rFonts w:ascii="Times New Roman" w:hAnsi="Times New Roman" w:cs="Times New Roman"/>
          <w:sz w:val="24"/>
          <w:szCs w:val="24"/>
        </w:rPr>
        <w:t xml:space="preserve">However, </w:t>
      </w:r>
      <w:r w:rsidR="00065117" w:rsidRPr="0062115B">
        <w:rPr>
          <w:rFonts w:ascii="Times New Roman" w:hAnsi="Times New Roman" w:cs="Times New Roman"/>
          <w:sz w:val="24"/>
          <w:szCs w:val="24"/>
        </w:rPr>
        <w:t>prime</w:t>
      </w:r>
      <w:r w:rsidR="006875E3" w:rsidRPr="0062115B">
        <w:rPr>
          <w:rFonts w:ascii="Times New Roman" w:hAnsi="Times New Roman" w:cs="Times New Roman"/>
          <w:sz w:val="24"/>
          <w:szCs w:val="24"/>
        </w:rPr>
        <w:t xml:space="preserve"> consumers still constitute about </w:t>
      </w:r>
      <w:r w:rsidR="00317A00" w:rsidRPr="0062115B">
        <w:rPr>
          <w:rFonts w:ascii="Times New Roman" w:hAnsi="Times New Roman" w:cs="Times New Roman"/>
          <w:sz w:val="24"/>
          <w:szCs w:val="24"/>
        </w:rPr>
        <w:t xml:space="preserve">three-quarters of the </w:t>
      </w:r>
      <w:r w:rsidR="00D31E76" w:rsidRPr="0062115B">
        <w:rPr>
          <w:rFonts w:ascii="Times New Roman" w:hAnsi="Times New Roman" w:cs="Times New Roman"/>
          <w:sz w:val="24"/>
          <w:szCs w:val="24"/>
        </w:rPr>
        <w:t>consumers</w:t>
      </w:r>
      <w:r w:rsidR="00F606AC" w:rsidRPr="0062115B">
        <w:rPr>
          <w:rFonts w:ascii="Times New Roman" w:hAnsi="Times New Roman" w:cs="Times New Roman"/>
          <w:sz w:val="24"/>
          <w:szCs w:val="24"/>
        </w:rPr>
        <w:t xml:space="preserve"> indicating a </w:t>
      </w:r>
      <w:r w:rsidR="003A766E" w:rsidRPr="0062115B">
        <w:rPr>
          <w:rFonts w:ascii="Times New Roman" w:hAnsi="Times New Roman" w:cs="Times New Roman"/>
          <w:sz w:val="24"/>
          <w:szCs w:val="24"/>
        </w:rPr>
        <w:t xml:space="preserve">relatively </w:t>
      </w:r>
      <w:r w:rsidR="00F606AC" w:rsidRPr="0062115B">
        <w:rPr>
          <w:rFonts w:ascii="Times New Roman" w:hAnsi="Times New Roman" w:cs="Times New Roman"/>
          <w:sz w:val="24"/>
          <w:szCs w:val="24"/>
        </w:rPr>
        <w:t xml:space="preserve">healthy </w:t>
      </w:r>
      <w:r w:rsidR="003A766E" w:rsidRPr="0062115B">
        <w:rPr>
          <w:rFonts w:ascii="Times New Roman" w:hAnsi="Times New Roman" w:cs="Times New Roman"/>
          <w:sz w:val="24"/>
          <w:szCs w:val="24"/>
        </w:rPr>
        <w:t>distribution of credit consumers</w:t>
      </w:r>
      <w:r w:rsidR="008E6E5B" w:rsidRPr="0062115B">
        <w:rPr>
          <w:rFonts w:ascii="Times New Roman" w:hAnsi="Times New Roman" w:cs="Times New Roman"/>
          <w:sz w:val="24"/>
          <w:szCs w:val="24"/>
        </w:rPr>
        <w:t>.</w:t>
      </w:r>
      <w:r w:rsidR="00A449E2" w:rsidRPr="0062115B">
        <w:rPr>
          <w:rFonts w:ascii="Times New Roman" w:hAnsi="Times New Roman" w:cs="Times New Roman"/>
          <w:sz w:val="24"/>
          <w:szCs w:val="24"/>
        </w:rPr>
        <w:t xml:space="preserve"> </w:t>
      </w:r>
      <w:r w:rsidR="00D5096D" w:rsidRPr="0062115B">
        <w:rPr>
          <w:rFonts w:ascii="Times New Roman" w:hAnsi="Times New Roman" w:cs="Times New Roman"/>
          <w:sz w:val="24"/>
          <w:szCs w:val="24"/>
        </w:rPr>
        <w:t xml:space="preserve">Despite this, </w:t>
      </w:r>
      <w:r w:rsidR="00AA3CF3" w:rsidRPr="0062115B">
        <w:rPr>
          <w:rFonts w:ascii="Times New Roman" w:hAnsi="Times New Roman" w:cs="Times New Roman"/>
          <w:sz w:val="24"/>
          <w:szCs w:val="24"/>
        </w:rPr>
        <w:t xml:space="preserve">the </w:t>
      </w:r>
      <w:r w:rsidR="00C7166F" w:rsidRPr="0062115B">
        <w:rPr>
          <w:rFonts w:ascii="Times New Roman" w:hAnsi="Times New Roman" w:cs="Times New Roman"/>
          <w:sz w:val="24"/>
          <w:szCs w:val="24"/>
        </w:rPr>
        <w:t>delinquen</w:t>
      </w:r>
      <w:r w:rsidR="00D74352" w:rsidRPr="0062115B">
        <w:rPr>
          <w:rFonts w:ascii="Times New Roman" w:hAnsi="Times New Roman" w:cs="Times New Roman"/>
          <w:sz w:val="24"/>
          <w:szCs w:val="24"/>
        </w:rPr>
        <w:t>cy rate</w:t>
      </w:r>
      <w:r w:rsidR="003D7BC8" w:rsidRPr="0062115B">
        <w:rPr>
          <w:rFonts w:ascii="Times New Roman" w:hAnsi="Times New Roman" w:cs="Times New Roman"/>
          <w:sz w:val="24"/>
          <w:szCs w:val="24"/>
        </w:rPr>
        <w:t xml:space="preserve"> </w:t>
      </w:r>
      <w:r w:rsidR="00EB4254" w:rsidRPr="0062115B">
        <w:rPr>
          <w:rFonts w:ascii="Times New Roman" w:hAnsi="Times New Roman" w:cs="Times New Roman"/>
          <w:sz w:val="24"/>
          <w:szCs w:val="24"/>
        </w:rPr>
        <w:t>on</w:t>
      </w:r>
      <w:r w:rsidR="00C7166F" w:rsidRPr="0062115B">
        <w:rPr>
          <w:rFonts w:ascii="Times New Roman" w:hAnsi="Times New Roman" w:cs="Times New Roman"/>
          <w:sz w:val="24"/>
          <w:szCs w:val="24"/>
        </w:rPr>
        <w:t xml:space="preserve"> credit </w:t>
      </w:r>
      <w:r w:rsidR="00A612C1" w:rsidRPr="0062115B">
        <w:rPr>
          <w:rFonts w:ascii="Times New Roman" w:hAnsi="Times New Roman" w:cs="Times New Roman"/>
          <w:sz w:val="24"/>
          <w:szCs w:val="24"/>
        </w:rPr>
        <w:t xml:space="preserve">balances </w:t>
      </w:r>
      <w:r w:rsidR="001D3C11" w:rsidRPr="0062115B">
        <w:rPr>
          <w:rFonts w:ascii="Times New Roman" w:hAnsi="Times New Roman" w:cs="Times New Roman"/>
          <w:sz w:val="24"/>
          <w:szCs w:val="24"/>
        </w:rPr>
        <w:t xml:space="preserve">increased by </w:t>
      </w:r>
      <w:r w:rsidR="001B7FF8" w:rsidRPr="0062115B">
        <w:rPr>
          <w:rFonts w:ascii="Times New Roman" w:hAnsi="Times New Roman" w:cs="Times New Roman"/>
          <w:sz w:val="24"/>
          <w:szCs w:val="24"/>
        </w:rPr>
        <w:t>5.9</w:t>
      </w:r>
      <w:r w:rsidR="00827118" w:rsidRPr="0062115B">
        <w:rPr>
          <w:rFonts w:ascii="Times New Roman" w:hAnsi="Times New Roman" w:cs="Times New Roman"/>
          <w:sz w:val="24"/>
          <w:szCs w:val="24"/>
        </w:rPr>
        <w:t>9</w:t>
      </w:r>
      <w:r w:rsidR="001B7FF8" w:rsidRPr="0062115B">
        <w:rPr>
          <w:rFonts w:ascii="Times New Roman" w:hAnsi="Times New Roman" w:cs="Times New Roman"/>
          <w:sz w:val="24"/>
          <w:szCs w:val="24"/>
        </w:rPr>
        <w:t>%</w:t>
      </w:r>
      <w:r w:rsidR="00AA3CF3" w:rsidRPr="0062115B">
        <w:rPr>
          <w:rFonts w:ascii="Times New Roman" w:hAnsi="Times New Roman" w:cs="Times New Roman"/>
          <w:sz w:val="24"/>
          <w:szCs w:val="24"/>
        </w:rPr>
        <w:t xml:space="preserve"> YoY</w:t>
      </w:r>
      <w:r w:rsidR="00CC6026" w:rsidRPr="0062115B">
        <w:rPr>
          <w:rFonts w:ascii="Times New Roman" w:hAnsi="Times New Roman" w:cs="Times New Roman"/>
          <w:sz w:val="24"/>
          <w:szCs w:val="24"/>
        </w:rPr>
        <w:t xml:space="preserve"> in Q1 2023</w:t>
      </w:r>
      <w:r w:rsidR="000864A0" w:rsidRPr="0062115B">
        <w:rPr>
          <w:rFonts w:ascii="Times New Roman" w:hAnsi="Times New Roman" w:cs="Times New Roman"/>
          <w:sz w:val="24"/>
          <w:szCs w:val="24"/>
        </w:rPr>
        <w:t xml:space="preserve"> and this therefore </w:t>
      </w:r>
      <w:r w:rsidR="00EB7E16" w:rsidRPr="0062115B">
        <w:rPr>
          <w:rFonts w:ascii="Times New Roman" w:hAnsi="Times New Roman" w:cs="Times New Roman"/>
          <w:sz w:val="24"/>
          <w:szCs w:val="24"/>
        </w:rPr>
        <w:t>becomes imperative to m</w:t>
      </w:r>
      <w:r w:rsidR="004F6EF0" w:rsidRPr="0062115B">
        <w:rPr>
          <w:rFonts w:ascii="Times New Roman" w:hAnsi="Times New Roman" w:cs="Times New Roman"/>
          <w:sz w:val="24"/>
          <w:szCs w:val="24"/>
        </w:rPr>
        <w:t xml:space="preserve">ake </w:t>
      </w:r>
      <w:r w:rsidR="003D7B23" w:rsidRPr="0062115B">
        <w:rPr>
          <w:rFonts w:ascii="Times New Roman" w:hAnsi="Times New Roman" w:cs="Times New Roman"/>
          <w:sz w:val="24"/>
          <w:szCs w:val="24"/>
        </w:rPr>
        <w:t>predictions</w:t>
      </w:r>
      <w:r w:rsidR="004F6EF0" w:rsidRPr="0062115B">
        <w:rPr>
          <w:rFonts w:ascii="Times New Roman" w:hAnsi="Times New Roman" w:cs="Times New Roman"/>
          <w:sz w:val="24"/>
          <w:szCs w:val="24"/>
        </w:rPr>
        <w:t xml:space="preserve"> to </w:t>
      </w:r>
      <w:r w:rsidR="00326F89" w:rsidRPr="0062115B">
        <w:rPr>
          <w:rFonts w:ascii="Times New Roman" w:hAnsi="Times New Roman" w:cs="Times New Roman"/>
          <w:sz w:val="24"/>
          <w:szCs w:val="24"/>
        </w:rPr>
        <w:t xml:space="preserve">proactively </w:t>
      </w:r>
      <w:r w:rsidR="004804CF" w:rsidRPr="0062115B">
        <w:rPr>
          <w:rFonts w:ascii="Times New Roman" w:hAnsi="Times New Roman" w:cs="Times New Roman"/>
          <w:sz w:val="24"/>
          <w:szCs w:val="24"/>
        </w:rPr>
        <w:t xml:space="preserve">identify </w:t>
      </w:r>
      <w:r w:rsidR="00C86A2F" w:rsidRPr="0062115B">
        <w:rPr>
          <w:rFonts w:ascii="Times New Roman" w:hAnsi="Times New Roman" w:cs="Times New Roman"/>
          <w:sz w:val="24"/>
          <w:szCs w:val="24"/>
        </w:rPr>
        <w:t xml:space="preserve">consumers who are potential defaulters </w:t>
      </w:r>
      <w:r w:rsidR="00C67EF8" w:rsidRPr="0062115B">
        <w:rPr>
          <w:rFonts w:ascii="Times New Roman" w:hAnsi="Times New Roman" w:cs="Times New Roman"/>
          <w:sz w:val="24"/>
          <w:szCs w:val="24"/>
        </w:rPr>
        <w:t>and manage the credit risk associated with such consumers</w:t>
      </w:r>
      <w:r w:rsidR="001B7FF8" w:rsidRPr="0062115B">
        <w:rPr>
          <w:rFonts w:ascii="Times New Roman" w:hAnsi="Times New Roman" w:cs="Times New Roman"/>
          <w:sz w:val="24"/>
          <w:szCs w:val="24"/>
        </w:rPr>
        <w:t xml:space="preserve">. </w:t>
      </w:r>
      <w:r w:rsidR="008E6E5B" w:rsidRPr="0062115B">
        <w:rPr>
          <w:rFonts w:ascii="Times New Roman" w:hAnsi="Times New Roman" w:cs="Times New Roman"/>
          <w:sz w:val="24"/>
          <w:szCs w:val="24"/>
        </w:rPr>
        <w:t xml:space="preserve"> </w:t>
      </w:r>
    </w:p>
    <w:p w14:paraId="2797168D" w14:textId="77777777" w:rsidR="0028214F" w:rsidRPr="0062115B" w:rsidRDefault="0028214F" w:rsidP="00543CD3">
      <w:pPr>
        <w:spacing w:after="0" w:line="360" w:lineRule="auto"/>
        <w:jc w:val="both"/>
        <w:rPr>
          <w:rFonts w:ascii="Times New Roman" w:hAnsi="Times New Roman" w:cs="Times New Roman"/>
          <w:sz w:val="24"/>
          <w:szCs w:val="24"/>
        </w:rPr>
      </w:pPr>
    </w:p>
    <w:p w14:paraId="46227523" w14:textId="16FB5908" w:rsidR="00734B3D" w:rsidRPr="0062115B" w:rsidRDefault="0028214F" w:rsidP="00543CD3">
      <w:pPr>
        <w:spacing w:after="0" w:line="360" w:lineRule="auto"/>
        <w:jc w:val="both"/>
        <w:rPr>
          <w:rFonts w:ascii="Times New Roman" w:hAnsi="Times New Roman" w:cs="Times New Roman"/>
          <w:b/>
          <w:bCs/>
          <w:sz w:val="24"/>
          <w:szCs w:val="24"/>
        </w:rPr>
      </w:pPr>
      <w:r w:rsidRPr="0062115B">
        <w:rPr>
          <w:rFonts w:ascii="Times New Roman" w:hAnsi="Times New Roman" w:cs="Times New Roman"/>
          <w:b/>
          <w:bCs/>
          <w:sz w:val="24"/>
          <w:szCs w:val="24"/>
        </w:rPr>
        <w:t>O</w:t>
      </w:r>
      <w:r w:rsidR="00C67AC4" w:rsidRPr="0062115B">
        <w:rPr>
          <w:rFonts w:ascii="Times New Roman" w:hAnsi="Times New Roman" w:cs="Times New Roman"/>
          <w:b/>
          <w:bCs/>
          <w:sz w:val="24"/>
          <w:szCs w:val="24"/>
        </w:rPr>
        <w:t>pportunity</w:t>
      </w:r>
    </w:p>
    <w:p w14:paraId="6CE4A2CF" w14:textId="10E38AA8" w:rsidR="0028214F" w:rsidRPr="0062115B" w:rsidRDefault="00C54AAB" w:rsidP="00543CD3">
      <w:p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The business case for </w:t>
      </w:r>
      <w:r w:rsidR="005920D3" w:rsidRPr="0062115B">
        <w:rPr>
          <w:rFonts w:ascii="Times New Roman" w:hAnsi="Times New Roman" w:cs="Times New Roman"/>
          <w:sz w:val="24"/>
          <w:szCs w:val="24"/>
        </w:rPr>
        <w:t xml:space="preserve">this project </w:t>
      </w:r>
      <w:r w:rsidR="00CF0A34" w:rsidRPr="0062115B">
        <w:rPr>
          <w:rFonts w:ascii="Times New Roman" w:hAnsi="Times New Roman" w:cs="Times New Roman"/>
          <w:sz w:val="24"/>
          <w:szCs w:val="24"/>
        </w:rPr>
        <w:t xml:space="preserve">is </w:t>
      </w:r>
      <w:r w:rsidR="005920D3" w:rsidRPr="0062115B">
        <w:rPr>
          <w:rFonts w:ascii="Times New Roman" w:hAnsi="Times New Roman" w:cs="Times New Roman"/>
          <w:sz w:val="24"/>
          <w:szCs w:val="24"/>
        </w:rPr>
        <w:t xml:space="preserve">to prevent </w:t>
      </w:r>
      <w:r w:rsidR="006E06DB" w:rsidRPr="0062115B">
        <w:rPr>
          <w:rFonts w:ascii="Times New Roman" w:hAnsi="Times New Roman" w:cs="Times New Roman"/>
          <w:sz w:val="24"/>
          <w:szCs w:val="24"/>
        </w:rPr>
        <w:t xml:space="preserve">credit </w:t>
      </w:r>
      <w:r w:rsidR="003632B3" w:rsidRPr="0062115B">
        <w:rPr>
          <w:rFonts w:ascii="Times New Roman" w:hAnsi="Times New Roman" w:cs="Times New Roman"/>
          <w:sz w:val="24"/>
          <w:szCs w:val="24"/>
        </w:rPr>
        <w:t>loss</w:t>
      </w:r>
      <w:r w:rsidR="00982617" w:rsidRPr="0062115B">
        <w:rPr>
          <w:rFonts w:ascii="Times New Roman" w:hAnsi="Times New Roman" w:cs="Times New Roman"/>
          <w:sz w:val="24"/>
          <w:szCs w:val="24"/>
        </w:rPr>
        <w:t>es</w:t>
      </w:r>
      <w:r w:rsidR="003632B3" w:rsidRPr="0062115B">
        <w:rPr>
          <w:rFonts w:ascii="Times New Roman" w:hAnsi="Times New Roman" w:cs="Times New Roman"/>
          <w:sz w:val="24"/>
          <w:szCs w:val="24"/>
        </w:rPr>
        <w:t xml:space="preserve"> associated with </w:t>
      </w:r>
      <w:r w:rsidR="00FF77EC" w:rsidRPr="0062115B">
        <w:rPr>
          <w:rFonts w:ascii="Times New Roman" w:hAnsi="Times New Roman" w:cs="Times New Roman"/>
          <w:sz w:val="24"/>
          <w:szCs w:val="24"/>
        </w:rPr>
        <w:t>default on credit</w:t>
      </w:r>
      <w:r w:rsidR="00C26316" w:rsidRPr="0062115B">
        <w:rPr>
          <w:rFonts w:ascii="Times New Roman" w:hAnsi="Times New Roman" w:cs="Times New Roman"/>
          <w:sz w:val="24"/>
          <w:szCs w:val="24"/>
        </w:rPr>
        <w:t xml:space="preserve"> </w:t>
      </w:r>
      <w:r w:rsidR="00CF0A34" w:rsidRPr="0062115B">
        <w:rPr>
          <w:rFonts w:ascii="Times New Roman" w:hAnsi="Times New Roman" w:cs="Times New Roman"/>
          <w:sz w:val="24"/>
          <w:szCs w:val="24"/>
        </w:rPr>
        <w:t>card</w:t>
      </w:r>
      <w:r w:rsidR="00C26316" w:rsidRPr="0062115B">
        <w:rPr>
          <w:rFonts w:ascii="Times New Roman" w:hAnsi="Times New Roman" w:cs="Times New Roman"/>
          <w:sz w:val="24"/>
          <w:szCs w:val="24"/>
        </w:rPr>
        <w:t xml:space="preserve"> </w:t>
      </w:r>
      <w:r w:rsidR="007F22E3" w:rsidRPr="0062115B">
        <w:rPr>
          <w:rFonts w:ascii="Times New Roman" w:hAnsi="Times New Roman" w:cs="Times New Roman"/>
          <w:sz w:val="24"/>
          <w:szCs w:val="24"/>
        </w:rPr>
        <w:t>consumers</w:t>
      </w:r>
      <w:r w:rsidR="00F56221" w:rsidRPr="0062115B">
        <w:rPr>
          <w:rFonts w:ascii="Times New Roman" w:hAnsi="Times New Roman" w:cs="Times New Roman"/>
          <w:sz w:val="24"/>
          <w:szCs w:val="24"/>
        </w:rPr>
        <w:t xml:space="preserve"> by proactively </w:t>
      </w:r>
      <w:r w:rsidR="00451835" w:rsidRPr="0062115B">
        <w:rPr>
          <w:rFonts w:ascii="Times New Roman" w:hAnsi="Times New Roman" w:cs="Times New Roman"/>
          <w:sz w:val="24"/>
          <w:szCs w:val="24"/>
        </w:rPr>
        <w:t>identifying th</w:t>
      </w:r>
      <w:r w:rsidR="00D76B88" w:rsidRPr="0062115B">
        <w:rPr>
          <w:rFonts w:ascii="Times New Roman" w:hAnsi="Times New Roman" w:cs="Times New Roman"/>
          <w:sz w:val="24"/>
          <w:szCs w:val="24"/>
        </w:rPr>
        <w:t xml:space="preserve">e risk and </w:t>
      </w:r>
      <w:r w:rsidR="00CF0A34" w:rsidRPr="0062115B">
        <w:rPr>
          <w:rFonts w:ascii="Times New Roman" w:hAnsi="Times New Roman" w:cs="Times New Roman"/>
          <w:sz w:val="24"/>
          <w:szCs w:val="24"/>
        </w:rPr>
        <w:t xml:space="preserve">managing them. </w:t>
      </w:r>
      <w:r w:rsidR="006229F9" w:rsidRPr="0062115B">
        <w:rPr>
          <w:rFonts w:ascii="Times New Roman" w:hAnsi="Times New Roman" w:cs="Times New Roman"/>
          <w:sz w:val="24"/>
          <w:szCs w:val="24"/>
        </w:rPr>
        <w:t xml:space="preserve">This project will provide </w:t>
      </w:r>
      <w:r w:rsidR="00C517D7" w:rsidRPr="0062115B">
        <w:rPr>
          <w:rFonts w:ascii="Times New Roman" w:hAnsi="Times New Roman" w:cs="Times New Roman"/>
          <w:sz w:val="24"/>
          <w:szCs w:val="24"/>
        </w:rPr>
        <w:t xml:space="preserve">lending institutions with the opportunity </w:t>
      </w:r>
      <w:r w:rsidR="002D7C35" w:rsidRPr="0062115B">
        <w:rPr>
          <w:rFonts w:ascii="Times New Roman" w:hAnsi="Times New Roman" w:cs="Times New Roman"/>
          <w:sz w:val="24"/>
          <w:szCs w:val="24"/>
        </w:rPr>
        <w:t xml:space="preserve">to protect </w:t>
      </w:r>
      <w:r w:rsidR="0018270D" w:rsidRPr="0062115B">
        <w:rPr>
          <w:rFonts w:ascii="Times New Roman" w:hAnsi="Times New Roman" w:cs="Times New Roman"/>
          <w:sz w:val="24"/>
          <w:szCs w:val="24"/>
        </w:rPr>
        <w:t>their</w:t>
      </w:r>
      <w:r w:rsidR="002D7C35" w:rsidRPr="0062115B">
        <w:rPr>
          <w:rFonts w:ascii="Times New Roman" w:hAnsi="Times New Roman" w:cs="Times New Roman"/>
          <w:sz w:val="24"/>
          <w:szCs w:val="24"/>
        </w:rPr>
        <w:t xml:space="preserve"> financial asset </w:t>
      </w:r>
      <w:r w:rsidR="00265823" w:rsidRPr="0062115B">
        <w:rPr>
          <w:rFonts w:ascii="Times New Roman" w:hAnsi="Times New Roman" w:cs="Times New Roman"/>
          <w:sz w:val="24"/>
          <w:szCs w:val="24"/>
        </w:rPr>
        <w:t xml:space="preserve">and </w:t>
      </w:r>
      <w:r w:rsidR="00A05C46" w:rsidRPr="0062115B">
        <w:rPr>
          <w:rFonts w:ascii="Times New Roman" w:hAnsi="Times New Roman" w:cs="Times New Roman"/>
          <w:sz w:val="24"/>
          <w:szCs w:val="24"/>
        </w:rPr>
        <w:t xml:space="preserve">have more liquidity </w:t>
      </w:r>
      <w:r w:rsidR="00CB351D" w:rsidRPr="0062115B">
        <w:rPr>
          <w:rFonts w:ascii="Times New Roman" w:hAnsi="Times New Roman" w:cs="Times New Roman"/>
          <w:sz w:val="24"/>
          <w:szCs w:val="24"/>
        </w:rPr>
        <w:t xml:space="preserve">for </w:t>
      </w:r>
      <w:r w:rsidR="0010232E" w:rsidRPr="0062115B">
        <w:rPr>
          <w:rFonts w:ascii="Times New Roman" w:hAnsi="Times New Roman" w:cs="Times New Roman"/>
          <w:sz w:val="24"/>
          <w:szCs w:val="24"/>
        </w:rPr>
        <w:t xml:space="preserve">investment in better business </w:t>
      </w:r>
      <w:r w:rsidR="0018270D" w:rsidRPr="0062115B">
        <w:rPr>
          <w:rFonts w:ascii="Times New Roman" w:hAnsi="Times New Roman" w:cs="Times New Roman"/>
          <w:sz w:val="24"/>
          <w:szCs w:val="24"/>
        </w:rPr>
        <w:t>opportunities</w:t>
      </w:r>
      <w:r w:rsidR="0010232E" w:rsidRPr="0062115B">
        <w:rPr>
          <w:rFonts w:ascii="Times New Roman" w:hAnsi="Times New Roman" w:cs="Times New Roman"/>
          <w:sz w:val="24"/>
          <w:szCs w:val="24"/>
        </w:rPr>
        <w:t xml:space="preserve"> </w:t>
      </w:r>
      <w:r w:rsidR="00B71A41" w:rsidRPr="0062115B">
        <w:rPr>
          <w:rFonts w:ascii="Times New Roman" w:hAnsi="Times New Roman" w:cs="Times New Roman"/>
          <w:sz w:val="24"/>
          <w:szCs w:val="24"/>
        </w:rPr>
        <w:t>that meet their business strategic objective</w:t>
      </w:r>
      <w:r w:rsidR="007E05B3" w:rsidRPr="0062115B">
        <w:rPr>
          <w:rFonts w:ascii="Times New Roman" w:hAnsi="Times New Roman" w:cs="Times New Roman"/>
          <w:sz w:val="24"/>
          <w:szCs w:val="24"/>
        </w:rPr>
        <w:t>s</w:t>
      </w:r>
      <w:r w:rsidR="00B71A41" w:rsidRPr="0062115B">
        <w:rPr>
          <w:rFonts w:ascii="Times New Roman" w:hAnsi="Times New Roman" w:cs="Times New Roman"/>
          <w:sz w:val="24"/>
          <w:szCs w:val="24"/>
        </w:rPr>
        <w:t xml:space="preserve">. </w:t>
      </w:r>
    </w:p>
    <w:p w14:paraId="58495ACB" w14:textId="77777777" w:rsidR="008C01A7" w:rsidRPr="0062115B" w:rsidRDefault="008C01A7" w:rsidP="00543CD3">
      <w:pPr>
        <w:spacing w:after="0" w:line="360" w:lineRule="auto"/>
        <w:jc w:val="both"/>
        <w:rPr>
          <w:rFonts w:ascii="Times New Roman" w:hAnsi="Times New Roman" w:cs="Times New Roman"/>
          <w:sz w:val="24"/>
          <w:szCs w:val="24"/>
        </w:rPr>
      </w:pPr>
    </w:p>
    <w:p w14:paraId="086D4CBD" w14:textId="03751126" w:rsidR="008C01A7" w:rsidRPr="0062115B" w:rsidRDefault="008C01A7" w:rsidP="00543CD3">
      <w:pPr>
        <w:spacing w:after="0" w:line="360" w:lineRule="auto"/>
        <w:jc w:val="both"/>
        <w:rPr>
          <w:rFonts w:ascii="Times New Roman" w:hAnsi="Times New Roman" w:cs="Times New Roman"/>
          <w:b/>
          <w:bCs/>
          <w:sz w:val="24"/>
          <w:szCs w:val="24"/>
        </w:rPr>
      </w:pPr>
      <w:r w:rsidRPr="0062115B">
        <w:rPr>
          <w:rFonts w:ascii="Times New Roman" w:hAnsi="Times New Roman" w:cs="Times New Roman"/>
          <w:b/>
          <w:bCs/>
          <w:sz w:val="24"/>
          <w:szCs w:val="24"/>
        </w:rPr>
        <w:t>Target Client</w:t>
      </w:r>
    </w:p>
    <w:p w14:paraId="7F80A2B9" w14:textId="0D22F37C" w:rsidR="008C01A7" w:rsidRPr="0062115B" w:rsidRDefault="00C4375C" w:rsidP="00543CD3">
      <w:p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lastRenderedPageBreak/>
        <w:t xml:space="preserve">Our target </w:t>
      </w:r>
      <w:r w:rsidR="00D925A9" w:rsidRPr="0062115B">
        <w:rPr>
          <w:rFonts w:ascii="Times New Roman" w:hAnsi="Times New Roman" w:cs="Times New Roman"/>
          <w:sz w:val="24"/>
          <w:szCs w:val="24"/>
        </w:rPr>
        <w:t xml:space="preserve">clients are </w:t>
      </w:r>
      <w:r w:rsidR="001E1A3E" w:rsidRPr="0062115B">
        <w:rPr>
          <w:rFonts w:ascii="Times New Roman" w:hAnsi="Times New Roman" w:cs="Times New Roman"/>
          <w:sz w:val="24"/>
          <w:szCs w:val="24"/>
        </w:rPr>
        <w:t xml:space="preserve">financial </w:t>
      </w:r>
      <w:r w:rsidR="002C12D9" w:rsidRPr="0062115B">
        <w:rPr>
          <w:rFonts w:ascii="Times New Roman" w:hAnsi="Times New Roman" w:cs="Times New Roman"/>
          <w:sz w:val="24"/>
          <w:szCs w:val="24"/>
        </w:rPr>
        <w:t>institutions</w:t>
      </w:r>
      <w:r w:rsidR="001E1A3E" w:rsidRPr="0062115B">
        <w:rPr>
          <w:rFonts w:ascii="Times New Roman" w:hAnsi="Times New Roman" w:cs="Times New Roman"/>
          <w:sz w:val="24"/>
          <w:szCs w:val="24"/>
        </w:rPr>
        <w:t xml:space="preserve"> and </w:t>
      </w:r>
      <w:r w:rsidR="002C12D9" w:rsidRPr="0062115B">
        <w:rPr>
          <w:rFonts w:ascii="Times New Roman" w:hAnsi="Times New Roman" w:cs="Times New Roman"/>
          <w:sz w:val="24"/>
          <w:szCs w:val="24"/>
        </w:rPr>
        <w:t>other lenders</w:t>
      </w:r>
      <w:r w:rsidR="005E19B8" w:rsidRPr="0062115B">
        <w:rPr>
          <w:rFonts w:ascii="Times New Roman" w:hAnsi="Times New Roman" w:cs="Times New Roman"/>
          <w:sz w:val="24"/>
          <w:szCs w:val="24"/>
        </w:rPr>
        <w:t xml:space="preserve"> such as </w:t>
      </w:r>
      <w:r w:rsidR="007E05B3" w:rsidRPr="0062115B">
        <w:rPr>
          <w:rFonts w:ascii="Times New Roman" w:hAnsi="Times New Roman" w:cs="Times New Roman"/>
          <w:sz w:val="24"/>
          <w:szCs w:val="24"/>
        </w:rPr>
        <w:t>auto</w:t>
      </w:r>
      <w:r w:rsidR="00A7145A" w:rsidRPr="0062115B">
        <w:rPr>
          <w:rFonts w:ascii="Times New Roman" w:hAnsi="Times New Roman" w:cs="Times New Roman"/>
          <w:sz w:val="24"/>
          <w:szCs w:val="24"/>
        </w:rPr>
        <w:t xml:space="preserve"> leasing companies, </w:t>
      </w:r>
      <w:r w:rsidR="00E36ED6" w:rsidRPr="0062115B">
        <w:rPr>
          <w:rFonts w:ascii="Times New Roman" w:hAnsi="Times New Roman" w:cs="Times New Roman"/>
          <w:sz w:val="24"/>
          <w:szCs w:val="24"/>
        </w:rPr>
        <w:t xml:space="preserve">mortgage lenders, </w:t>
      </w:r>
      <w:r w:rsidR="00B46D9A" w:rsidRPr="0062115B">
        <w:rPr>
          <w:rFonts w:ascii="Times New Roman" w:hAnsi="Times New Roman" w:cs="Times New Roman"/>
          <w:sz w:val="24"/>
          <w:szCs w:val="24"/>
        </w:rPr>
        <w:t xml:space="preserve">grocery stores, </w:t>
      </w:r>
      <w:r w:rsidR="00E36ED6" w:rsidRPr="0062115B">
        <w:rPr>
          <w:rFonts w:ascii="Times New Roman" w:hAnsi="Times New Roman" w:cs="Times New Roman"/>
          <w:sz w:val="24"/>
          <w:szCs w:val="24"/>
        </w:rPr>
        <w:t>etc</w:t>
      </w:r>
      <w:r w:rsidR="00D26C30" w:rsidRPr="0062115B">
        <w:rPr>
          <w:rFonts w:ascii="Times New Roman" w:hAnsi="Times New Roman" w:cs="Times New Roman"/>
          <w:sz w:val="24"/>
          <w:szCs w:val="24"/>
        </w:rPr>
        <w:t>.</w:t>
      </w:r>
      <w:r w:rsidR="00527618" w:rsidRPr="0062115B">
        <w:rPr>
          <w:rFonts w:ascii="Times New Roman" w:hAnsi="Times New Roman" w:cs="Times New Roman"/>
          <w:sz w:val="24"/>
          <w:szCs w:val="24"/>
        </w:rPr>
        <w:t xml:space="preserve"> </w:t>
      </w:r>
    </w:p>
    <w:p w14:paraId="1902C0C5" w14:textId="77777777" w:rsidR="00ED77E7" w:rsidRPr="0062115B" w:rsidRDefault="00ED77E7" w:rsidP="00543CD3">
      <w:pPr>
        <w:spacing w:after="0" w:line="360" w:lineRule="auto"/>
        <w:jc w:val="both"/>
        <w:rPr>
          <w:rFonts w:ascii="Times New Roman" w:hAnsi="Times New Roman" w:cs="Times New Roman"/>
          <w:sz w:val="24"/>
          <w:szCs w:val="24"/>
        </w:rPr>
      </w:pPr>
    </w:p>
    <w:p w14:paraId="5F9936AB" w14:textId="01555954" w:rsidR="0AE3B707" w:rsidRPr="0062115B" w:rsidRDefault="03F2A701" w:rsidP="00543CD3">
      <w:p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Retail banks are credit institutions that finance the economy and </w:t>
      </w:r>
      <w:r w:rsidR="00291F2A" w:rsidRPr="0062115B">
        <w:rPr>
          <w:rFonts w:ascii="Times New Roman" w:hAnsi="Times New Roman" w:cs="Times New Roman"/>
          <w:sz w:val="24"/>
          <w:szCs w:val="24"/>
        </w:rPr>
        <w:t>this is</w:t>
      </w:r>
      <w:r w:rsidRPr="0062115B">
        <w:rPr>
          <w:rFonts w:ascii="Times New Roman" w:hAnsi="Times New Roman" w:cs="Times New Roman"/>
          <w:sz w:val="24"/>
          <w:szCs w:val="24"/>
        </w:rPr>
        <w:t xml:space="preserve"> extremely linked to its proper functioning. A retail bank is therefore an economic player whose main activities are:</w:t>
      </w:r>
    </w:p>
    <w:p w14:paraId="6768C6B5" w14:textId="61D86E20" w:rsidR="0AE3B707" w:rsidRPr="0062115B" w:rsidRDefault="7F6C4C28" w:rsidP="00543CD3">
      <w:pPr>
        <w:pStyle w:val="ListParagraph"/>
        <w:numPr>
          <w:ilvl w:val="0"/>
          <w:numId w:val="4"/>
        </w:num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t>The</w:t>
      </w:r>
      <w:r w:rsidR="03F2A701" w:rsidRPr="0062115B">
        <w:rPr>
          <w:rFonts w:ascii="Times New Roman" w:hAnsi="Times New Roman" w:cs="Times New Roman"/>
          <w:sz w:val="24"/>
          <w:szCs w:val="24"/>
        </w:rPr>
        <w:t xml:space="preserve"> provision of means of payment to customers;</w:t>
      </w:r>
    </w:p>
    <w:p w14:paraId="6E927B1E" w14:textId="423DADA5" w:rsidR="0AE3B707" w:rsidRPr="0062115B" w:rsidRDefault="7F6C4C28" w:rsidP="00543CD3">
      <w:pPr>
        <w:pStyle w:val="ListParagraph"/>
        <w:numPr>
          <w:ilvl w:val="0"/>
          <w:numId w:val="5"/>
        </w:num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t>Collection</w:t>
      </w:r>
      <w:r w:rsidR="03F2A701" w:rsidRPr="0062115B">
        <w:rPr>
          <w:rFonts w:ascii="Times New Roman" w:hAnsi="Times New Roman" w:cs="Times New Roman"/>
          <w:sz w:val="24"/>
          <w:szCs w:val="24"/>
        </w:rPr>
        <w:t xml:space="preserve"> and administration or investment (savings) of funds deposited by clients;</w:t>
      </w:r>
    </w:p>
    <w:p w14:paraId="55338F57" w14:textId="28547184" w:rsidR="0AE3B707" w:rsidRPr="0062115B" w:rsidRDefault="7AA75355" w:rsidP="00543CD3">
      <w:pPr>
        <w:pStyle w:val="ListParagraph"/>
        <w:numPr>
          <w:ilvl w:val="0"/>
          <w:numId w:val="5"/>
        </w:numPr>
        <w:spacing w:after="0"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 </w:t>
      </w:r>
      <w:r w:rsidR="66B2E221" w:rsidRPr="0062115B">
        <w:rPr>
          <w:rFonts w:ascii="Times New Roman" w:hAnsi="Times New Roman" w:cs="Times New Roman"/>
          <w:sz w:val="24"/>
          <w:szCs w:val="24"/>
        </w:rPr>
        <w:t>The</w:t>
      </w:r>
      <w:r w:rsidR="03F2A701" w:rsidRPr="0062115B">
        <w:rPr>
          <w:rFonts w:ascii="Times New Roman" w:hAnsi="Times New Roman" w:cs="Times New Roman"/>
          <w:sz w:val="24"/>
          <w:szCs w:val="24"/>
        </w:rPr>
        <w:t xml:space="preserve"> granting of loans</w:t>
      </w:r>
      <w:r w:rsidR="677974C1" w:rsidRPr="0062115B">
        <w:rPr>
          <w:rFonts w:ascii="Times New Roman" w:hAnsi="Times New Roman" w:cs="Times New Roman"/>
          <w:sz w:val="24"/>
          <w:szCs w:val="24"/>
        </w:rPr>
        <w:t>.</w:t>
      </w:r>
    </w:p>
    <w:p w14:paraId="1A7FCF5B" w14:textId="7D310F78" w:rsidR="03AEDF02" w:rsidRPr="0062115B" w:rsidRDefault="1F0E7409" w:rsidP="00543CD3">
      <w:pPr>
        <w:spacing w:after="0" w:line="360" w:lineRule="auto"/>
        <w:jc w:val="both"/>
        <w:rPr>
          <w:rFonts w:ascii="Times New Roman" w:hAnsi="Times New Roman" w:cs="Times New Roman"/>
          <w:color w:val="374151"/>
          <w:sz w:val="24"/>
          <w:szCs w:val="24"/>
        </w:rPr>
      </w:pPr>
      <w:r w:rsidRPr="0062115B">
        <w:rPr>
          <w:rFonts w:ascii="Times New Roman" w:hAnsi="Times New Roman" w:cs="Times New Roman"/>
          <w:sz w:val="24"/>
          <w:szCs w:val="24"/>
        </w:rPr>
        <w:t xml:space="preserve">As a result of </w:t>
      </w:r>
      <w:r w:rsidR="0C87A6C4" w:rsidRPr="0062115B">
        <w:rPr>
          <w:rFonts w:ascii="Times New Roman" w:hAnsi="Times New Roman" w:cs="Times New Roman"/>
          <w:sz w:val="24"/>
          <w:szCs w:val="24"/>
        </w:rPr>
        <w:t xml:space="preserve">these </w:t>
      </w:r>
      <w:r w:rsidR="23FF089D" w:rsidRPr="0062115B">
        <w:rPr>
          <w:rFonts w:ascii="Times New Roman" w:hAnsi="Times New Roman" w:cs="Times New Roman"/>
          <w:sz w:val="24"/>
          <w:szCs w:val="24"/>
        </w:rPr>
        <w:t xml:space="preserve">activities, </w:t>
      </w:r>
      <w:r w:rsidR="71563E2E" w:rsidRPr="0062115B">
        <w:rPr>
          <w:rFonts w:ascii="Times New Roman" w:hAnsi="Times New Roman" w:cs="Times New Roman"/>
          <w:sz w:val="24"/>
          <w:szCs w:val="24"/>
        </w:rPr>
        <w:t xml:space="preserve">Retail </w:t>
      </w:r>
      <w:r w:rsidR="1DCD0353" w:rsidRPr="0062115B">
        <w:rPr>
          <w:rFonts w:ascii="Times New Roman" w:hAnsi="Times New Roman" w:cs="Times New Roman"/>
          <w:sz w:val="24"/>
          <w:szCs w:val="24"/>
        </w:rPr>
        <w:t xml:space="preserve">banking </w:t>
      </w:r>
      <w:r w:rsidR="6F760E56" w:rsidRPr="0062115B">
        <w:rPr>
          <w:rFonts w:ascii="Times New Roman" w:hAnsi="Times New Roman" w:cs="Times New Roman"/>
          <w:sz w:val="24"/>
          <w:szCs w:val="24"/>
        </w:rPr>
        <w:t xml:space="preserve">is </w:t>
      </w:r>
      <w:r w:rsidR="54CE939F" w:rsidRPr="0062115B">
        <w:rPr>
          <w:rFonts w:ascii="Times New Roman" w:hAnsi="Times New Roman" w:cs="Times New Roman"/>
          <w:sz w:val="24"/>
          <w:szCs w:val="24"/>
        </w:rPr>
        <w:t xml:space="preserve">subject to </w:t>
      </w:r>
      <w:r w:rsidR="464DB471" w:rsidRPr="0062115B">
        <w:rPr>
          <w:rFonts w:ascii="Times New Roman" w:hAnsi="Times New Roman" w:cs="Times New Roman"/>
          <w:sz w:val="24"/>
          <w:szCs w:val="24"/>
        </w:rPr>
        <w:t>several types of risks</w:t>
      </w:r>
      <w:r w:rsidR="224D0537" w:rsidRPr="0062115B">
        <w:rPr>
          <w:rFonts w:ascii="Times New Roman" w:hAnsi="Times New Roman" w:cs="Times New Roman"/>
          <w:sz w:val="24"/>
          <w:szCs w:val="24"/>
        </w:rPr>
        <w:t xml:space="preserve"> (</w:t>
      </w:r>
      <w:r w:rsidR="7FDEA540" w:rsidRPr="0062115B">
        <w:rPr>
          <w:rFonts w:ascii="Times New Roman" w:hAnsi="Times New Roman" w:cs="Times New Roman"/>
          <w:sz w:val="24"/>
          <w:szCs w:val="24"/>
        </w:rPr>
        <w:t xml:space="preserve">credit risks, operational risks, and </w:t>
      </w:r>
      <w:r w:rsidR="71D0E973" w:rsidRPr="0062115B">
        <w:rPr>
          <w:rFonts w:ascii="Times New Roman" w:hAnsi="Times New Roman" w:cs="Times New Roman"/>
          <w:sz w:val="24"/>
          <w:szCs w:val="24"/>
        </w:rPr>
        <w:t xml:space="preserve">market risks). </w:t>
      </w:r>
      <w:r w:rsidR="5ACCAAFB" w:rsidRPr="0062115B">
        <w:rPr>
          <w:rFonts w:ascii="Times New Roman" w:hAnsi="Times New Roman" w:cs="Times New Roman"/>
          <w:sz w:val="24"/>
          <w:szCs w:val="24"/>
        </w:rPr>
        <w:t xml:space="preserve">For the purpose of </w:t>
      </w:r>
      <w:r w:rsidR="74CC7CEB" w:rsidRPr="0062115B">
        <w:rPr>
          <w:rFonts w:ascii="Times New Roman" w:hAnsi="Times New Roman" w:cs="Times New Roman"/>
          <w:sz w:val="24"/>
          <w:szCs w:val="24"/>
        </w:rPr>
        <w:t xml:space="preserve">this </w:t>
      </w:r>
      <w:r w:rsidR="6E3E1EBD" w:rsidRPr="0062115B">
        <w:rPr>
          <w:rFonts w:ascii="Times New Roman" w:hAnsi="Times New Roman" w:cs="Times New Roman"/>
          <w:sz w:val="24"/>
          <w:szCs w:val="24"/>
        </w:rPr>
        <w:t>capstone</w:t>
      </w:r>
      <w:r w:rsidR="2132D087" w:rsidRPr="0062115B">
        <w:rPr>
          <w:rFonts w:ascii="Times New Roman" w:hAnsi="Times New Roman" w:cs="Times New Roman"/>
          <w:sz w:val="24"/>
          <w:szCs w:val="24"/>
        </w:rPr>
        <w:t xml:space="preserve"> project</w:t>
      </w:r>
      <w:r w:rsidR="4D36724A" w:rsidRPr="0062115B">
        <w:rPr>
          <w:rFonts w:ascii="Times New Roman" w:hAnsi="Times New Roman" w:cs="Times New Roman"/>
          <w:sz w:val="24"/>
          <w:szCs w:val="24"/>
        </w:rPr>
        <w:t>,</w:t>
      </w:r>
      <w:r w:rsidR="2132D087" w:rsidRPr="0062115B">
        <w:rPr>
          <w:rFonts w:ascii="Times New Roman" w:hAnsi="Times New Roman" w:cs="Times New Roman"/>
          <w:sz w:val="24"/>
          <w:szCs w:val="24"/>
        </w:rPr>
        <w:t xml:space="preserve"> </w:t>
      </w:r>
      <w:r w:rsidR="4825921C" w:rsidRPr="0062115B">
        <w:rPr>
          <w:rFonts w:ascii="Times New Roman" w:hAnsi="Times New Roman" w:cs="Times New Roman"/>
          <w:sz w:val="24"/>
          <w:szCs w:val="24"/>
        </w:rPr>
        <w:t xml:space="preserve">we are </w:t>
      </w:r>
      <w:r w:rsidR="4D36724A" w:rsidRPr="0062115B">
        <w:rPr>
          <w:rFonts w:ascii="Times New Roman" w:hAnsi="Times New Roman" w:cs="Times New Roman"/>
          <w:sz w:val="24"/>
          <w:szCs w:val="24"/>
        </w:rPr>
        <w:t xml:space="preserve">going to focus on credit </w:t>
      </w:r>
      <w:r w:rsidR="4853BE8E" w:rsidRPr="0062115B">
        <w:rPr>
          <w:rFonts w:ascii="Times New Roman" w:hAnsi="Times New Roman" w:cs="Times New Roman"/>
          <w:sz w:val="24"/>
          <w:szCs w:val="24"/>
        </w:rPr>
        <w:t>risks</w:t>
      </w:r>
      <w:r w:rsidR="6BA5D495" w:rsidRPr="0062115B">
        <w:rPr>
          <w:rFonts w:ascii="Times New Roman" w:hAnsi="Times New Roman" w:cs="Times New Roman"/>
          <w:sz w:val="24"/>
          <w:szCs w:val="24"/>
        </w:rPr>
        <w:t xml:space="preserve">. </w:t>
      </w:r>
      <w:r w:rsidR="6CD802B2" w:rsidRPr="0062115B">
        <w:rPr>
          <w:rFonts w:ascii="Times New Roman" w:hAnsi="Times New Roman" w:cs="Times New Roman"/>
          <w:sz w:val="24"/>
          <w:szCs w:val="24"/>
        </w:rPr>
        <w:t>Credit</w:t>
      </w:r>
      <w:r w:rsidR="64E581B2" w:rsidRPr="0062115B">
        <w:rPr>
          <w:rFonts w:ascii="Times New Roman" w:hAnsi="Times New Roman" w:cs="Times New Roman"/>
          <w:sz w:val="24"/>
          <w:szCs w:val="24"/>
        </w:rPr>
        <w:t xml:space="preserve"> risk</w:t>
      </w:r>
      <w:r w:rsidR="65E00240" w:rsidRPr="0062115B">
        <w:rPr>
          <w:rFonts w:ascii="Times New Roman" w:hAnsi="Times New Roman" w:cs="Times New Roman"/>
          <w:sz w:val="24"/>
          <w:szCs w:val="24"/>
        </w:rPr>
        <w:t xml:space="preserve"> </w:t>
      </w:r>
      <w:r w:rsidR="38EFC0C7" w:rsidRPr="0062115B">
        <w:rPr>
          <w:rFonts w:ascii="Times New Roman" w:hAnsi="Times New Roman" w:cs="Times New Roman"/>
          <w:sz w:val="24"/>
          <w:szCs w:val="24"/>
        </w:rPr>
        <w:t xml:space="preserve">can </w:t>
      </w:r>
      <w:r w:rsidR="7E2D3952" w:rsidRPr="0062115B">
        <w:rPr>
          <w:rFonts w:ascii="Times New Roman" w:hAnsi="Times New Roman" w:cs="Times New Roman"/>
          <w:sz w:val="24"/>
          <w:szCs w:val="24"/>
        </w:rPr>
        <w:t xml:space="preserve">be defined </w:t>
      </w:r>
      <w:r w:rsidR="4F6CA212" w:rsidRPr="0062115B">
        <w:rPr>
          <w:rFonts w:ascii="Times New Roman" w:hAnsi="Times New Roman" w:cs="Times New Roman"/>
          <w:sz w:val="24"/>
          <w:szCs w:val="24"/>
        </w:rPr>
        <w:t xml:space="preserve">as </w:t>
      </w:r>
      <w:r w:rsidR="1569255A" w:rsidRPr="0062115B">
        <w:rPr>
          <w:rFonts w:ascii="Times New Roman" w:hAnsi="Times New Roman" w:cs="Times New Roman"/>
          <w:sz w:val="24"/>
          <w:szCs w:val="24"/>
        </w:rPr>
        <w:t xml:space="preserve">the risk </w:t>
      </w:r>
      <w:r w:rsidR="1A06E227" w:rsidRPr="0062115B">
        <w:rPr>
          <w:rFonts w:ascii="Times New Roman" w:hAnsi="Times New Roman" w:cs="Times New Roman"/>
          <w:sz w:val="24"/>
          <w:szCs w:val="24"/>
        </w:rPr>
        <w:t xml:space="preserve">that </w:t>
      </w:r>
      <w:r w:rsidR="4C96E8DF" w:rsidRPr="0062115B">
        <w:rPr>
          <w:rFonts w:ascii="Times New Roman" w:hAnsi="Times New Roman" w:cs="Times New Roman"/>
          <w:sz w:val="24"/>
          <w:szCs w:val="24"/>
        </w:rPr>
        <w:t xml:space="preserve">the </w:t>
      </w:r>
      <w:r w:rsidR="1A06E227" w:rsidRPr="0062115B">
        <w:rPr>
          <w:rFonts w:ascii="Times New Roman" w:hAnsi="Times New Roman" w:cs="Times New Roman"/>
          <w:sz w:val="24"/>
          <w:szCs w:val="24"/>
        </w:rPr>
        <w:t xml:space="preserve">customer </w:t>
      </w:r>
      <w:r w:rsidR="2FF9D594" w:rsidRPr="0062115B">
        <w:rPr>
          <w:rFonts w:ascii="Times New Roman" w:hAnsi="Times New Roman" w:cs="Times New Roman"/>
          <w:sz w:val="24"/>
          <w:szCs w:val="24"/>
        </w:rPr>
        <w:t xml:space="preserve">will no longer </w:t>
      </w:r>
      <w:r w:rsidR="4F63B86D" w:rsidRPr="0062115B">
        <w:rPr>
          <w:rFonts w:ascii="Times New Roman" w:hAnsi="Times New Roman" w:cs="Times New Roman"/>
          <w:sz w:val="24"/>
          <w:szCs w:val="24"/>
        </w:rPr>
        <w:t xml:space="preserve">be able to meet </w:t>
      </w:r>
      <w:r w:rsidR="75B161EC" w:rsidRPr="0062115B">
        <w:rPr>
          <w:rFonts w:ascii="Times New Roman" w:hAnsi="Times New Roman" w:cs="Times New Roman"/>
          <w:sz w:val="24"/>
          <w:szCs w:val="24"/>
        </w:rPr>
        <w:t>the</w:t>
      </w:r>
      <w:r w:rsidR="6AC34D74" w:rsidRPr="0062115B">
        <w:rPr>
          <w:rFonts w:ascii="Times New Roman" w:hAnsi="Times New Roman" w:cs="Times New Roman"/>
          <w:sz w:val="24"/>
          <w:szCs w:val="24"/>
        </w:rPr>
        <w:t xml:space="preserve"> commitments </w:t>
      </w:r>
      <w:r w:rsidR="75B161EC" w:rsidRPr="0062115B">
        <w:rPr>
          <w:rFonts w:ascii="Times New Roman" w:hAnsi="Times New Roman" w:cs="Times New Roman"/>
          <w:sz w:val="24"/>
          <w:szCs w:val="24"/>
        </w:rPr>
        <w:t xml:space="preserve">he has </w:t>
      </w:r>
      <w:r w:rsidR="6F4A3FC4" w:rsidRPr="0062115B">
        <w:rPr>
          <w:rFonts w:ascii="Times New Roman" w:hAnsi="Times New Roman" w:cs="Times New Roman"/>
          <w:sz w:val="24"/>
          <w:szCs w:val="24"/>
        </w:rPr>
        <w:t>made to the bank</w:t>
      </w:r>
      <w:r w:rsidR="3A023AC2" w:rsidRPr="0062115B">
        <w:rPr>
          <w:rFonts w:ascii="Times New Roman" w:hAnsi="Times New Roman" w:cs="Times New Roman"/>
          <w:sz w:val="24"/>
          <w:szCs w:val="24"/>
        </w:rPr>
        <w:t>.</w:t>
      </w:r>
      <w:r w:rsidR="0B674AF6" w:rsidRPr="0062115B">
        <w:rPr>
          <w:rFonts w:ascii="Times New Roman" w:hAnsi="Times New Roman" w:cs="Times New Roman"/>
          <w:sz w:val="24"/>
          <w:szCs w:val="24"/>
        </w:rPr>
        <w:t xml:space="preserve"> </w:t>
      </w:r>
      <w:r w:rsidR="0B674AF6" w:rsidRPr="0062115B">
        <w:rPr>
          <w:rFonts w:ascii="Times New Roman" w:hAnsi="Times New Roman" w:cs="Times New Roman"/>
          <w:color w:val="374151"/>
          <w:sz w:val="24"/>
          <w:szCs w:val="24"/>
        </w:rPr>
        <w:t>This problem poses significant challenges for both cardholders and financial institutions, leading to adverse effects on personal finances, credit ratings, profitability, and economic stability.</w:t>
      </w:r>
      <w:r w:rsidR="038A32B2" w:rsidRPr="0062115B">
        <w:rPr>
          <w:rFonts w:ascii="Times New Roman" w:hAnsi="Times New Roman" w:cs="Times New Roman"/>
          <w:color w:val="374151"/>
          <w:sz w:val="24"/>
          <w:szCs w:val="24"/>
        </w:rPr>
        <w:t xml:space="preserve"> </w:t>
      </w:r>
      <w:r w:rsidR="7857BEC2" w:rsidRPr="0062115B">
        <w:rPr>
          <w:rFonts w:ascii="Times New Roman" w:hAnsi="Times New Roman" w:cs="Times New Roman"/>
          <w:color w:val="374151"/>
          <w:sz w:val="24"/>
          <w:szCs w:val="24"/>
        </w:rPr>
        <w:t xml:space="preserve">The primary </w:t>
      </w:r>
      <w:r w:rsidR="64E6E278" w:rsidRPr="0062115B">
        <w:rPr>
          <w:rFonts w:ascii="Times New Roman" w:hAnsi="Times New Roman" w:cs="Times New Roman"/>
          <w:color w:val="374151"/>
          <w:sz w:val="24"/>
          <w:szCs w:val="24"/>
        </w:rPr>
        <w:t>issue</w:t>
      </w:r>
      <w:r w:rsidR="7857BEC2" w:rsidRPr="0062115B">
        <w:rPr>
          <w:rFonts w:ascii="Times New Roman" w:hAnsi="Times New Roman" w:cs="Times New Roman"/>
          <w:color w:val="374151"/>
          <w:sz w:val="24"/>
          <w:szCs w:val="24"/>
        </w:rPr>
        <w:t xml:space="preserve"> contributing to credit card defaults </w:t>
      </w:r>
      <w:r w:rsidR="64E6E278" w:rsidRPr="0062115B">
        <w:rPr>
          <w:rFonts w:ascii="Times New Roman" w:hAnsi="Times New Roman" w:cs="Times New Roman"/>
          <w:color w:val="374151"/>
          <w:sz w:val="24"/>
          <w:szCs w:val="24"/>
        </w:rPr>
        <w:t>is</w:t>
      </w:r>
      <w:r w:rsidR="7857BEC2" w:rsidRPr="0062115B">
        <w:rPr>
          <w:rFonts w:ascii="Times New Roman" w:hAnsi="Times New Roman" w:cs="Times New Roman"/>
          <w:color w:val="374151"/>
          <w:sz w:val="24"/>
          <w:szCs w:val="24"/>
        </w:rPr>
        <w:t xml:space="preserve"> inadequate credit risk management by lenders. Addressing this problem requires implementing effective measures to improve risk assessment and mitigation strategies</w:t>
      </w:r>
      <w:r w:rsidR="260839E8" w:rsidRPr="0062115B">
        <w:rPr>
          <w:rFonts w:ascii="Times New Roman" w:hAnsi="Times New Roman" w:cs="Times New Roman"/>
          <w:color w:val="374151"/>
          <w:sz w:val="24"/>
          <w:szCs w:val="24"/>
        </w:rPr>
        <w:t xml:space="preserve">. </w:t>
      </w:r>
    </w:p>
    <w:p w14:paraId="67A14346" w14:textId="3C77EE15" w:rsidR="674CAA10" w:rsidRPr="0062115B" w:rsidRDefault="674CAA10" w:rsidP="00543CD3">
      <w:pPr>
        <w:spacing w:after="0" w:line="360" w:lineRule="auto"/>
        <w:jc w:val="both"/>
        <w:rPr>
          <w:rFonts w:ascii="Times New Roman" w:hAnsi="Times New Roman" w:cs="Times New Roman"/>
          <w:sz w:val="24"/>
          <w:szCs w:val="24"/>
        </w:rPr>
      </w:pPr>
    </w:p>
    <w:p w14:paraId="0650B103" w14:textId="77777777" w:rsidR="00833627" w:rsidRPr="0062115B" w:rsidRDefault="00833627" w:rsidP="00543CD3">
      <w:pPr>
        <w:spacing w:after="0" w:line="360" w:lineRule="auto"/>
        <w:rPr>
          <w:rFonts w:ascii="Times New Roman" w:hAnsi="Times New Roman" w:cs="Times New Roman"/>
          <w:sz w:val="24"/>
          <w:szCs w:val="24"/>
        </w:rPr>
      </w:pPr>
    </w:p>
    <w:p w14:paraId="4C1BA3B7" w14:textId="4250A8CF" w:rsidR="25A719A2" w:rsidRPr="0062115B" w:rsidRDefault="25A719A2" w:rsidP="00543CD3">
      <w:pPr>
        <w:spacing w:after="0" w:line="360" w:lineRule="auto"/>
        <w:rPr>
          <w:rFonts w:ascii="Times New Roman" w:hAnsi="Times New Roman" w:cs="Times New Roman"/>
          <w:sz w:val="24"/>
          <w:szCs w:val="24"/>
          <w:lang w:val="en-CA"/>
        </w:rPr>
      </w:pPr>
      <w:r w:rsidRPr="0062115B">
        <w:rPr>
          <w:rFonts w:ascii="Times New Roman" w:hAnsi="Times New Roman" w:cs="Times New Roman"/>
          <w:b/>
          <w:bCs/>
          <w:sz w:val="24"/>
          <w:szCs w:val="24"/>
          <w:u w:val="single"/>
        </w:rPr>
        <w:t xml:space="preserve">The specific </w:t>
      </w:r>
      <w:r w:rsidR="00291F2A" w:rsidRPr="0062115B">
        <w:rPr>
          <w:rFonts w:ascii="Times New Roman" w:hAnsi="Times New Roman" w:cs="Times New Roman"/>
          <w:b/>
          <w:bCs/>
          <w:sz w:val="24"/>
          <w:szCs w:val="24"/>
          <w:u w:val="single"/>
        </w:rPr>
        <w:t>t</w:t>
      </w:r>
      <w:r w:rsidRPr="0062115B">
        <w:rPr>
          <w:rFonts w:ascii="Times New Roman" w:hAnsi="Times New Roman" w:cs="Times New Roman"/>
          <w:b/>
          <w:bCs/>
          <w:sz w:val="24"/>
          <w:szCs w:val="24"/>
          <w:u w:val="single"/>
        </w:rPr>
        <w:t>ask:</w:t>
      </w:r>
    </w:p>
    <w:p w14:paraId="325353C9" w14:textId="48750AF8" w:rsidR="242B48B8" w:rsidRPr="0062115B" w:rsidRDefault="242B48B8" w:rsidP="00543CD3">
      <w:pPr>
        <w:spacing w:after="0" w:line="360" w:lineRule="auto"/>
        <w:rPr>
          <w:rFonts w:ascii="Times New Roman" w:hAnsi="Times New Roman" w:cs="Times New Roman"/>
          <w:sz w:val="24"/>
          <w:szCs w:val="24"/>
          <w:lang w:val="en-CA"/>
        </w:rPr>
      </w:pPr>
    </w:p>
    <w:p w14:paraId="25D87A41" w14:textId="22043AAA" w:rsidR="25A719A2" w:rsidRPr="0062115B" w:rsidRDefault="00833627" w:rsidP="00543CD3">
      <w:pPr>
        <w:spacing w:after="0" w:line="360" w:lineRule="auto"/>
        <w:rPr>
          <w:rFonts w:ascii="Times New Roman" w:eastAsia="Arial" w:hAnsi="Times New Roman" w:cs="Times New Roman"/>
          <w:i/>
          <w:iCs/>
          <w:color w:val="595959" w:themeColor="text1" w:themeTint="A6"/>
          <w:sz w:val="24"/>
          <w:szCs w:val="24"/>
        </w:rPr>
      </w:pPr>
      <w:r w:rsidRPr="0062115B">
        <w:rPr>
          <w:rFonts w:ascii="Times New Roman" w:eastAsia="Arial" w:hAnsi="Times New Roman" w:cs="Times New Roman"/>
          <w:i/>
          <w:iCs/>
          <w:color w:val="595959" w:themeColor="text1" w:themeTint="A6"/>
          <w:sz w:val="24"/>
          <w:szCs w:val="24"/>
        </w:rPr>
        <w:t xml:space="preserve">Clearly articulate the specific task you will be conducting to help </w:t>
      </w:r>
      <w:r w:rsidR="008B15D2" w:rsidRPr="0062115B">
        <w:rPr>
          <w:rFonts w:ascii="Times New Roman" w:eastAsia="Arial" w:hAnsi="Times New Roman" w:cs="Times New Roman"/>
          <w:i/>
          <w:iCs/>
          <w:color w:val="595959" w:themeColor="text1" w:themeTint="A6"/>
          <w:sz w:val="24"/>
          <w:szCs w:val="24"/>
        </w:rPr>
        <w:t>achieve the opportunity</w:t>
      </w:r>
    </w:p>
    <w:p w14:paraId="4EA795DF" w14:textId="15FF94FD" w:rsidR="0AFC1290" w:rsidRPr="0062115B" w:rsidRDefault="00BE24D4"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To achieve </w:t>
      </w:r>
      <w:r w:rsidR="00710A61" w:rsidRPr="0062115B">
        <w:rPr>
          <w:rFonts w:ascii="Times New Roman" w:hAnsi="Times New Roman" w:cs="Times New Roman"/>
          <w:sz w:val="24"/>
          <w:szCs w:val="24"/>
        </w:rPr>
        <w:t>this opportunity</w:t>
      </w:r>
      <w:r w:rsidR="00502D99" w:rsidRPr="0062115B">
        <w:rPr>
          <w:rFonts w:ascii="Times New Roman" w:hAnsi="Times New Roman" w:cs="Times New Roman"/>
          <w:sz w:val="24"/>
          <w:szCs w:val="24"/>
        </w:rPr>
        <w:t xml:space="preserve"> </w:t>
      </w:r>
      <w:r w:rsidR="00865B4B" w:rsidRPr="0062115B">
        <w:rPr>
          <w:rFonts w:ascii="Times New Roman" w:hAnsi="Times New Roman" w:cs="Times New Roman"/>
          <w:sz w:val="24"/>
          <w:szCs w:val="24"/>
        </w:rPr>
        <w:t xml:space="preserve">of </w:t>
      </w:r>
      <w:r w:rsidR="001F3BF8" w:rsidRPr="0062115B">
        <w:rPr>
          <w:rFonts w:ascii="Times New Roman" w:hAnsi="Times New Roman" w:cs="Times New Roman"/>
          <w:sz w:val="24"/>
          <w:szCs w:val="24"/>
        </w:rPr>
        <w:t xml:space="preserve">safeguarding the </w:t>
      </w:r>
      <w:r w:rsidR="00896908" w:rsidRPr="0062115B">
        <w:rPr>
          <w:rFonts w:ascii="Times New Roman" w:hAnsi="Times New Roman" w:cs="Times New Roman"/>
          <w:sz w:val="24"/>
          <w:szCs w:val="24"/>
        </w:rPr>
        <w:t>asset of financial institution</w:t>
      </w:r>
      <w:r w:rsidR="000944E8" w:rsidRPr="0062115B">
        <w:rPr>
          <w:rFonts w:ascii="Times New Roman" w:hAnsi="Times New Roman" w:cs="Times New Roman"/>
          <w:sz w:val="24"/>
          <w:szCs w:val="24"/>
        </w:rPr>
        <w:t xml:space="preserve">s, </w:t>
      </w:r>
      <w:r w:rsidR="00926964" w:rsidRPr="0062115B">
        <w:rPr>
          <w:rFonts w:ascii="Times New Roman" w:hAnsi="Times New Roman" w:cs="Times New Roman"/>
          <w:sz w:val="24"/>
          <w:szCs w:val="24"/>
        </w:rPr>
        <w:t>we</w:t>
      </w:r>
      <w:r w:rsidR="005C1986" w:rsidRPr="0062115B">
        <w:rPr>
          <w:rFonts w:ascii="Times New Roman" w:hAnsi="Times New Roman" w:cs="Times New Roman"/>
          <w:sz w:val="24"/>
          <w:szCs w:val="24"/>
        </w:rPr>
        <w:t xml:space="preserve"> </w:t>
      </w:r>
      <w:r w:rsidR="00630414" w:rsidRPr="0062115B">
        <w:rPr>
          <w:rFonts w:ascii="Times New Roman" w:hAnsi="Times New Roman" w:cs="Times New Roman"/>
          <w:sz w:val="24"/>
          <w:szCs w:val="24"/>
        </w:rPr>
        <w:t>will</w:t>
      </w:r>
    </w:p>
    <w:p w14:paraId="657639B3" w14:textId="39B4A56E" w:rsidR="00630414" w:rsidRPr="0062115B" w:rsidRDefault="00AB4439" w:rsidP="00543CD3">
      <w:pPr>
        <w:pStyle w:val="ListParagraph"/>
        <w:numPr>
          <w:ilvl w:val="0"/>
          <w:numId w:val="6"/>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Collate data on </w:t>
      </w:r>
      <w:r w:rsidR="00247978" w:rsidRPr="0062115B">
        <w:rPr>
          <w:rFonts w:ascii="Times New Roman" w:hAnsi="Times New Roman" w:cs="Times New Roman"/>
          <w:sz w:val="24"/>
          <w:szCs w:val="24"/>
        </w:rPr>
        <w:t>credit card customers</w:t>
      </w:r>
    </w:p>
    <w:p w14:paraId="70CD7683" w14:textId="13E30E2F" w:rsidR="00BA6EB0" w:rsidRPr="0062115B" w:rsidRDefault="00291F2A" w:rsidP="00543CD3">
      <w:pPr>
        <w:pStyle w:val="ListParagraph"/>
        <w:numPr>
          <w:ilvl w:val="0"/>
          <w:numId w:val="6"/>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Exploration of Data and Analysis</w:t>
      </w:r>
      <w:r w:rsidR="00D14011" w:rsidRPr="0062115B">
        <w:rPr>
          <w:rFonts w:ascii="Times New Roman" w:hAnsi="Times New Roman" w:cs="Times New Roman"/>
          <w:sz w:val="24"/>
          <w:szCs w:val="24"/>
        </w:rPr>
        <w:t xml:space="preserve"> (EDA)</w:t>
      </w:r>
    </w:p>
    <w:p w14:paraId="445D6D0E" w14:textId="25336924" w:rsidR="00535595" w:rsidRPr="0062115B" w:rsidRDefault="00620A74" w:rsidP="00543CD3">
      <w:pPr>
        <w:pStyle w:val="ListParagraph"/>
        <w:numPr>
          <w:ilvl w:val="0"/>
          <w:numId w:val="6"/>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We </w:t>
      </w:r>
      <w:r w:rsidR="0053463A" w:rsidRPr="0062115B">
        <w:rPr>
          <w:rFonts w:ascii="Times New Roman" w:hAnsi="Times New Roman" w:cs="Times New Roman"/>
          <w:sz w:val="24"/>
          <w:szCs w:val="24"/>
        </w:rPr>
        <w:t>will do feat engineering on dataset</w:t>
      </w:r>
    </w:p>
    <w:p w14:paraId="7E7D11F1" w14:textId="262BCAAD" w:rsidR="0053463A" w:rsidRPr="0062115B" w:rsidRDefault="00EF666E" w:rsidP="00543CD3">
      <w:pPr>
        <w:pStyle w:val="ListParagraph"/>
        <w:numPr>
          <w:ilvl w:val="0"/>
          <w:numId w:val="6"/>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We will </w:t>
      </w:r>
      <w:r w:rsidR="00A50545" w:rsidRPr="0062115B">
        <w:rPr>
          <w:rFonts w:ascii="Times New Roman" w:hAnsi="Times New Roman" w:cs="Times New Roman"/>
          <w:sz w:val="24"/>
          <w:szCs w:val="24"/>
        </w:rPr>
        <w:t>split the data into dependent and independent variables</w:t>
      </w:r>
    </w:p>
    <w:p w14:paraId="3BB5F796" w14:textId="0DA148A8" w:rsidR="00A50545" w:rsidRPr="0062115B" w:rsidRDefault="006F20FF" w:rsidP="00543CD3">
      <w:pPr>
        <w:pStyle w:val="ListParagraph"/>
        <w:numPr>
          <w:ilvl w:val="0"/>
          <w:numId w:val="6"/>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We will train and fit the data</w:t>
      </w:r>
    </w:p>
    <w:p w14:paraId="161A0752" w14:textId="326611D1" w:rsidR="006F20FF" w:rsidRPr="0062115B" w:rsidRDefault="009E6C56" w:rsidP="00543CD3">
      <w:pPr>
        <w:pStyle w:val="ListParagraph"/>
        <w:numPr>
          <w:ilvl w:val="0"/>
          <w:numId w:val="6"/>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We will use different model </w:t>
      </w:r>
      <w:r w:rsidR="009803D8" w:rsidRPr="0062115B">
        <w:rPr>
          <w:rFonts w:ascii="Times New Roman" w:hAnsi="Times New Roman" w:cs="Times New Roman"/>
          <w:sz w:val="24"/>
          <w:szCs w:val="24"/>
        </w:rPr>
        <w:t>algorithms</w:t>
      </w:r>
      <w:r w:rsidR="00313542" w:rsidRPr="0062115B">
        <w:rPr>
          <w:rFonts w:ascii="Times New Roman" w:hAnsi="Times New Roman" w:cs="Times New Roman"/>
          <w:sz w:val="24"/>
          <w:szCs w:val="24"/>
        </w:rPr>
        <w:t xml:space="preserve"> to </w:t>
      </w:r>
      <w:r w:rsidR="005E6F8A" w:rsidRPr="0062115B">
        <w:rPr>
          <w:rFonts w:ascii="Times New Roman" w:hAnsi="Times New Roman" w:cs="Times New Roman"/>
          <w:sz w:val="24"/>
          <w:szCs w:val="24"/>
        </w:rPr>
        <w:t xml:space="preserve">predict </w:t>
      </w:r>
      <w:r w:rsidR="00535C80" w:rsidRPr="0062115B">
        <w:rPr>
          <w:rFonts w:ascii="Times New Roman" w:hAnsi="Times New Roman" w:cs="Times New Roman"/>
          <w:sz w:val="24"/>
          <w:szCs w:val="24"/>
        </w:rPr>
        <w:t xml:space="preserve">which set of </w:t>
      </w:r>
      <w:r w:rsidR="009803D8" w:rsidRPr="0062115B">
        <w:rPr>
          <w:rFonts w:ascii="Times New Roman" w:hAnsi="Times New Roman" w:cs="Times New Roman"/>
          <w:sz w:val="24"/>
          <w:szCs w:val="24"/>
        </w:rPr>
        <w:t>customers</w:t>
      </w:r>
      <w:r w:rsidR="007852D6" w:rsidRPr="0062115B">
        <w:rPr>
          <w:rFonts w:ascii="Times New Roman" w:hAnsi="Times New Roman" w:cs="Times New Roman"/>
          <w:sz w:val="24"/>
          <w:szCs w:val="24"/>
        </w:rPr>
        <w:t xml:space="preserve"> is likely to default </w:t>
      </w:r>
    </w:p>
    <w:p w14:paraId="1F1B0BE5" w14:textId="5C04DF61" w:rsidR="00E731EC" w:rsidRPr="0062115B" w:rsidRDefault="00693EBD" w:rsidP="00543CD3">
      <w:pPr>
        <w:pStyle w:val="ListParagraph"/>
        <w:numPr>
          <w:ilvl w:val="0"/>
          <w:numId w:val="6"/>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Finally</w:t>
      </w:r>
      <w:r w:rsidR="009803D8" w:rsidRPr="0062115B">
        <w:rPr>
          <w:rFonts w:ascii="Times New Roman" w:hAnsi="Times New Roman" w:cs="Times New Roman"/>
          <w:sz w:val="24"/>
          <w:szCs w:val="24"/>
        </w:rPr>
        <w:t>,</w:t>
      </w:r>
      <w:r w:rsidRPr="0062115B">
        <w:rPr>
          <w:rFonts w:ascii="Times New Roman" w:hAnsi="Times New Roman" w:cs="Times New Roman"/>
          <w:sz w:val="24"/>
          <w:szCs w:val="24"/>
        </w:rPr>
        <w:t xml:space="preserve"> </w:t>
      </w:r>
      <w:r w:rsidR="009803D8" w:rsidRPr="0062115B">
        <w:rPr>
          <w:rFonts w:ascii="Times New Roman" w:hAnsi="Times New Roman" w:cs="Times New Roman"/>
          <w:sz w:val="24"/>
          <w:szCs w:val="24"/>
        </w:rPr>
        <w:t>we will interpret the result of our model</w:t>
      </w:r>
      <w:r w:rsidR="009E1AD5" w:rsidRPr="0062115B">
        <w:rPr>
          <w:rFonts w:ascii="Times New Roman" w:hAnsi="Times New Roman" w:cs="Times New Roman"/>
          <w:sz w:val="24"/>
          <w:szCs w:val="24"/>
        </w:rPr>
        <w:t xml:space="preserve"> and advise </w:t>
      </w:r>
      <w:r w:rsidR="006809AE" w:rsidRPr="0062115B">
        <w:rPr>
          <w:rFonts w:ascii="Times New Roman" w:hAnsi="Times New Roman" w:cs="Times New Roman"/>
          <w:sz w:val="24"/>
          <w:szCs w:val="24"/>
        </w:rPr>
        <w:t xml:space="preserve">the lenders </w:t>
      </w:r>
      <w:r w:rsidR="00FD6B9F" w:rsidRPr="0062115B">
        <w:rPr>
          <w:rFonts w:ascii="Times New Roman" w:hAnsi="Times New Roman" w:cs="Times New Roman"/>
          <w:sz w:val="24"/>
          <w:szCs w:val="24"/>
        </w:rPr>
        <w:t>on</w:t>
      </w:r>
      <w:r w:rsidR="006809AE" w:rsidRPr="0062115B">
        <w:rPr>
          <w:rFonts w:ascii="Times New Roman" w:hAnsi="Times New Roman" w:cs="Times New Roman"/>
          <w:sz w:val="24"/>
          <w:szCs w:val="24"/>
        </w:rPr>
        <w:t xml:space="preserve"> the risk factors</w:t>
      </w:r>
      <w:r w:rsidR="00FD6B9F" w:rsidRPr="0062115B">
        <w:rPr>
          <w:rFonts w:ascii="Times New Roman" w:hAnsi="Times New Roman" w:cs="Times New Roman"/>
          <w:sz w:val="24"/>
          <w:szCs w:val="24"/>
        </w:rPr>
        <w:t xml:space="preserve"> to look out for using the variables in our dataset</w:t>
      </w:r>
      <w:r w:rsidR="009803D8" w:rsidRPr="0062115B">
        <w:rPr>
          <w:rFonts w:ascii="Times New Roman" w:hAnsi="Times New Roman" w:cs="Times New Roman"/>
          <w:sz w:val="24"/>
          <w:szCs w:val="24"/>
        </w:rPr>
        <w:t>.</w:t>
      </w:r>
    </w:p>
    <w:p w14:paraId="018432A8" w14:textId="66E63398" w:rsidR="00047479" w:rsidRPr="0062115B" w:rsidRDefault="561CEF21" w:rsidP="00543CD3">
      <w:pPr>
        <w:spacing w:after="0" w:line="360" w:lineRule="auto"/>
        <w:rPr>
          <w:rFonts w:ascii="Times New Roman" w:hAnsi="Times New Roman" w:cs="Times New Roman"/>
          <w:sz w:val="24"/>
          <w:szCs w:val="24"/>
        </w:rPr>
      </w:pPr>
      <w:r w:rsidRPr="0062115B">
        <w:rPr>
          <w:rFonts w:ascii="Times New Roman" w:hAnsi="Times New Roman" w:cs="Times New Roman"/>
          <w:b/>
          <w:bCs/>
          <w:sz w:val="24"/>
          <w:szCs w:val="24"/>
        </w:rPr>
        <w:t xml:space="preserve"> </w:t>
      </w:r>
    </w:p>
    <w:p w14:paraId="6090B409" w14:textId="4E46DE02" w:rsidR="001F61AA" w:rsidRPr="0062115B" w:rsidRDefault="001F61AA" w:rsidP="00543CD3">
      <w:pPr>
        <w:pStyle w:val="Heading2"/>
        <w:spacing w:line="360" w:lineRule="auto"/>
        <w:rPr>
          <w:rFonts w:ascii="Times New Roman" w:hAnsi="Times New Roman" w:cs="Times New Roman"/>
          <w:sz w:val="24"/>
          <w:szCs w:val="24"/>
        </w:rPr>
      </w:pPr>
      <w:proofErr w:type="gramStart"/>
      <w:r w:rsidRPr="0062115B">
        <w:rPr>
          <w:rFonts w:ascii="Times New Roman" w:hAnsi="Times New Roman" w:cs="Times New Roman"/>
          <w:sz w:val="24"/>
          <w:szCs w:val="24"/>
        </w:rPr>
        <w:lastRenderedPageBreak/>
        <w:t>1.</w:t>
      </w:r>
      <w:r w:rsidR="007060A9" w:rsidRPr="0062115B">
        <w:rPr>
          <w:rFonts w:ascii="Times New Roman" w:hAnsi="Times New Roman" w:cs="Times New Roman"/>
          <w:sz w:val="24"/>
          <w:szCs w:val="24"/>
        </w:rPr>
        <w:t>1</w:t>
      </w:r>
      <w:r w:rsidRPr="0062115B">
        <w:rPr>
          <w:rFonts w:ascii="Times New Roman" w:hAnsi="Times New Roman" w:cs="Times New Roman"/>
          <w:sz w:val="24"/>
          <w:szCs w:val="24"/>
        </w:rPr>
        <w:t xml:space="preserve">  </w:t>
      </w:r>
      <w:r w:rsidR="005D19D3" w:rsidRPr="0062115B">
        <w:rPr>
          <w:rFonts w:ascii="Times New Roman" w:hAnsi="Times New Roman" w:cs="Times New Roman"/>
          <w:sz w:val="24"/>
          <w:szCs w:val="24"/>
        </w:rPr>
        <w:t>Supporting</w:t>
      </w:r>
      <w:proofErr w:type="gramEnd"/>
      <w:r w:rsidR="005D19D3" w:rsidRPr="0062115B">
        <w:rPr>
          <w:rFonts w:ascii="Times New Roman" w:hAnsi="Times New Roman" w:cs="Times New Roman"/>
          <w:sz w:val="24"/>
          <w:szCs w:val="24"/>
        </w:rPr>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rsidRPr="0062115B"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Pr="0062115B" w:rsidRDefault="001F61AA"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241219B6" wp14:editId="657125F8">
                      <wp:extent cx="141605" cy="141605"/>
                      <wp:effectExtent l="0" t="0" r="0" b="0"/>
                      <wp:docPr id="43" name="Group 43"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5A3A1099" id="Group 43"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tklA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Yuk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aAOLZJQIAABhKAAADgAAAAAAAAAAAAAAAAAuAgAAZHJzL2Uyb0RvYy54bWxQSwECLQAU&#10;AAYACAAAACEABeIMPdkAAAADAQAADwAAAAAAAAAAAAAAAADuCgAAZHJzL2Rvd25yZXYueG1sUEsF&#10;BgAAAAAEAAQA8wAAAPQL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62115B" w:rsidRDefault="005D19D3"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62115B">
              <w:rPr>
                <w:rFonts w:ascii="Times New Roman" w:eastAsia="Times New Roman" w:hAnsi="Times New Roman" w:cs="Times New Roman"/>
                <w:color w:val="993366"/>
                <w:sz w:val="24"/>
                <w:szCs w:val="24"/>
                <w:lang w:val="en-CA" w:eastAsia="en-US"/>
              </w:rPr>
              <w:t>Define any supporting insights, trends and research findings.</w:t>
            </w:r>
            <w:r w:rsidRPr="0062115B">
              <w:rPr>
                <w:rFonts w:ascii="Times New Roman" w:eastAsia="Arial" w:hAnsi="Times New Roman" w:cs="Times New Roman"/>
                <w:sz w:val="24"/>
                <w:szCs w:val="24"/>
              </w:rPr>
              <w:t xml:space="preserve"> Where relevant, list key competitors in the market.  What are their key messages, products &amp; services?  What is their share of market, nationally and regionally?   </w:t>
            </w:r>
          </w:p>
          <w:p w14:paraId="04EB90C9" w14:textId="50FA5E6B" w:rsidR="001F61AA" w:rsidRPr="0062115B" w:rsidRDefault="001F61AA"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highlight w:val="yellow"/>
              </w:rPr>
            </w:pPr>
          </w:p>
          <w:p w14:paraId="7EC56DE6" w14:textId="733F9061" w:rsidR="001F61AA" w:rsidRPr="0062115B" w:rsidRDefault="001F61AA"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lang w:val="en-CA"/>
              </w:rPr>
            </w:pPr>
          </w:p>
        </w:tc>
      </w:tr>
    </w:tbl>
    <w:p w14:paraId="68F38A7C" w14:textId="77777777" w:rsidR="0038740F" w:rsidRPr="0062115B" w:rsidRDefault="00245BBA" w:rsidP="00543CD3">
      <w:pPr>
        <w:spacing w:line="360" w:lineRule="auto"/>
        <w:jc w:val="both"/>
        <w:rPr>
          <w:rFonts w:ascii="Times New Roman" w:hAnsi="Times New Roman" w:cs="Times New Roman"/>
          <w:b/>
          <w:bCs/>
          <w:sz w:val="24"/>
          <w:szCs w:val="24"/>
        </w:rPr>
      </w:pPr>
      <w:r w:rsidRPr="0062115B">
        <w:rPr>
          <w:rFonts w:ascii="Times New Roman" w:hAnsi="Times New Roman" w:cs="Times New Roman"/>
          <w:b/>
          <w:bCs/>
          <w:sz w:val="24"/>
          <w:szCs w:val="24"/>
        </w:rPr>
        <w:t>C</w:t>
      </w:r>
      <w:r w:rsidR="00B44583" w:rsidRPr="0062115B">
        <w:rPr>
          <w:rFonts w:ascii="Times New Roman" w:hAnsi="Times New Roman" w:cs="Times New Roman"/>
          <w:b/>
          <w:bCs/>
          <w:sz w:val="24"/>
          <w:szCs w:val="24"/>
        </w:rPr>
        <w:t>anada’s</w:t>
      </w:r>
      <w:r w:rsidR="0038740F" w:rsidRPr="0062115B">
        <w:rPr>
          <w:rFonts w:ascii="Times New Roman" w:hAnsi="Times New Roman" w:cs="Times New Roman"/>
          <w:b/>
          <w:bCs/>
          <w:sz w:val="24"/>
          <w:szCs w:val="24"/>
        </w:rPr>
        <w:t xml:space="preserve"> Consumer</w:t>
      </w:r>
      <w:r w:rsidRPr="0062115B">
        <w:rPr>
          <w:rFonts w:ascii="Times New Roman" w:hAnsi="Times New Roman" w:cs="Times New Roman"/>
          <w:b/>
          <w:bCs/>
          <w:sz w:val="24"/>
          <w:szCs w:val="24"/>
        </w:rPr>
        <w:t xml:space="preserve"> </w:t>
      </w:r>
      <w:r w:rsidR="00CA0C66" w:rsidRPr="0062115B">
        <w:rPr>
          <w:rFonts w:ascii="Times New Roman" w:hAnsi="Times New Roman" w:cs="Times New Roman"/>
          <w:b/>
          <w:bCs/>
          <w:sz w:val="24"/>
          <w:szCs w:val="24"/>
        </w:rPr>
        <w:t xml:space="preserve">Credit </w:t>
      </w:r>
      <w:r w:rsidR="0038740F" w:rsidRPr="0062115B">
        <w:rPr>
          <w:rFonts w:ascii="Times New Roman" w:hAnsi="Times New Roman" w:cs="Times New Roman"/>
          <w:b/>
          <w:bCs/>
          <w:sz w:val="24"/>
          <w:szCs w:val="24"/>
        </w:rPr>
        <w:t>Balances</w:t>
      </w:r>
    </w:p>
    <w:p w14:paraId="025556B0" w14:textId="4C6C11CC" w:rsidR="00F939DE" w:rsidRPr="0062115B" w:rsidRDefault="00F939DE" w:rsidP="00543CD3">
      <w:pPr>
        <w:spacing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As Canada’s economy continues to face difficult times, the number of individuals and corporations who apply to obtain and use credit cards across the country continues to rise. According to </w:t>
      </w:r>
      <w:r w:rsidR="008E5273" w:rsidRPr="0062115B">
        <w:rPr>
          <w:rFonts w:ascii="Times New Roman" w:hAnsi="Times New Roman" w:cs="Times New Roman"/>
          <w:sz w:val="24"/>
          <w:szCs w:val="24"/>
        </w:rPr>
        <w:t>Transunion.ca</w:t>
      </w:r>
      <w:r w:rsidRPr="0062115B">
        <w:rPr>
          <w:rFonts w:ascii="Times New Roman" w:hAnsi="Times New Roman" w:cs="Times New Roman"/>
          <w:sz w:val="24"/>
          <w:szCs w:val="24"/>
        </w:rPr>
        <w:t>, as of the end of Q</w:t>
      </w:r>
      <w:r w:rsidR="00D50C7E" w:rsidRPr="0062115B">
        <w:rPr>
          <w:rFonts w:ascii="Times New Roman" w:hAnsi="Times New Roman" w:cs="Times New Roman"/>
          <w:sz w:val="24"/>
          <w:szCs w:val="24"/>
        </w:rPr>
        <w:t>1</w:t>
      </w:r>
      <w:r w:rsidRPr="0062115B">
        <w:rPr>
          <w:rFonts w:ascii="Times New Roman" w:hAnsi="Times New Roman" w:cs="Times New Roman"/>
          <w:sz w:val="24"/>
          <w:szCs w:val="24"/>
        </w:rPr>
        <w:t xml:space="preserve"> 202</w:t>
      </w:r>
      <w:r w:rsidR="00D50C7E" w:rsidRPr="0062115B">
        <w:rPr>
          <w:rFonts w:ascii="Times New Roman" w:hAnsi="Times New Roman" w:cs="Times New Roman"/>
          <w:sz w:val="24"/>
          <w:szCs w:val="24"/>
        </w:rPr>
        <w:t>3</w:t>
      </w:r>
      <w:r w:rsidRPr="0062115B">
        <w:rPr>
          <w:rFonts w:ascii="Times New Roman" w:hAnsi="Times New Roman" w:cs="Times New Roman"/>
          <w:sz w:val="24"/>
          <w:szCs w:val="24"/>
        </w:rPr>
        <w:t>, Canada’s total consumer debt climbed to $ 2.3</w:t>
      </w:r>
      <w:r w:rsidR="00D50C7E" w:rsidRPr="0062115B">
        <w:rPr>
          <w:rFonts w:ascii="Times New Roman" w:hAnsi="Times New Roman" w:cs="Times New Roman"/>
          <w:sz w:val="24"/>
          <w:szCs w:val="24"/>
        </w:rPr>
        <w:t xml:space="preserve">2 </w:t>
      </w:r>
      <w:r w:rsidRPr="0062115B">
        <w:rPr>
          <w:rFonts w:ascii="Times New Roman" w:hAnsi="Times New Roman" w:cs="Times New Roman"/>
          <w:sz w:val="24"/>
          <w:szCs w:val="24"/>
        </w:rPr>
        <w:t xml:space="preserve">trillion as consumers lean on credit cards. </w:t>
      </w:r>
      <w:r w:rsidR="003E4C06" w:rsidRPr="0062115B">
        <w:rPr>
          <w:rFonts w:ascii="Times New Roman" w:hAnsi="Times New Roman" w:cs="Times New Roman"/>
          <w:sz w:val="24"/>
          <w:szCs w:val="24"/>
        </w:rPr>
        <w:t xml:space="preserve">The number of Canadians with </w:t>
      </w:r>
      <w:r w:rsidR="00B11762" w:rsidRPr="0062115B">
        <w:rPr>
          <w:rFonts w:ascii="Times New Roman" w:hAnsi="Times New Roman" w:cs="Times New Roman"/>
          <w:sz w:val="24"/>
          <w:szCs w:val="24"/>
        </w:rPr>
        <w:t xml:space="preserve">access to credit </w:t>
      </w:r>
      <w:r w:rsidR="00204827" w:rsidRPr="0062115B">
        <w:rPr>
          <w:rFonts w:ascii="Times New Roman" w:hAnsi="Times New Roman" w:cs="Times New Roman"/>
          <w:sz w:val="24"/>
          <w:szCs w:val="24"/>
        </w:rPr>
        <w:t>stood at 30.6 million</w:t>
      </w:r>
      <w:r w:rsidR="006F0ED2" w:rsidRPr="0062115B">
        <w:rPr>
          <w:rFonts w:ascii="Times New Roman" w:hAnsi="Times New Roman" w:cs="Times New Roman"/>
          <w:sz w:val="24"/>
          <w:szCs w:val="24"/>
        </w:rPr>
        <w:t xml:space="preserve"> as of </w:t>
      </w:r>
      <w:r w:rsidR="0038730F" w:rsidRPr="0062115B">
        <w:rPr>
          <w:rFonts w:ascii="Times New Roman" w:hAnsi="Times New Roman" w:cs="Times New Roman"/>
          <w:sz w:val="24"/>
          <w:szCs w:val="24"/>
        </w:rPr>
        <w:t xml:space="preserve">the </w:t>
      </w:r>
      <w:r w:rsidR="006F0ED2" w:rsidRPr="0062115B">
        <w:rPr>
          <w:rFonts w:ascii="Times New Roman" w:hAnsi="Times New Roman" w:cs="Times New Roman"/>
          <w:sz w:val="24"/>
          <w:szCs w:val="24"/>
        </w:rPr>
        <w:t xml:space="preserve">end of Q1. </w:t>
      </w:r>
      <w:r w:rsidRPr="0062115B">
        <w:rPr>
          <w:rFonts w:ascii="Times New Roman" w:hAnsi="Times New Roman" w:cs="Times New Roman"/>
          <w:sz w:val="24"/>
          <w:szCs w:val="24"/>
        </w:rPr>
        <w:t>In the same period, the number of credit c</w:t>
      </w:r>
      <w:r w:rsidR="00297A50" w:rsidRPr="0062115B">
        <w:rPr>
          <w:rFonts w:ascii="Times New Roman" w:hAnsi="Times New Roman" w:cs="Times New Roman"/>
          <w:sz w:val="24"/>
          <w:szCs w:val="24"/>
        </w:rPr>
        <w:t>onsumer</w:t>
      </w:r>
      <w:r w:rsidRPr="0062115B">
        <w:rPr>
          <w:rFonts w:ascii="Times New Roman" w:hAnsi="Times New Roman" w:cs="Times New Roman"/>
          <w:sz w:val="24"/>
          <w:szCs w:val="24"/>
        </w:rPr>
        <w:t xml:space="preserve">s </w:t>
      </w:r>
      <w:r w:rsidR="00B34A91" w:rsidRPr="0062115B">
        <w:rPr>
          <w:rFonts w:ascii="Times New Roman" w:hAnsi="Times New Roman" w:cs="Times New Roman"/>
          <w:sz w:val="24"/>
          <w:szCs w:val="24"/>
        </w:rPr>
        <w:t>with balances</w:t>
      </w:r>
      <w:r w:rsidRPr="0062115B">
        <w:rPr>
          <w:rFonts w:ascii="Times New Roman" w:hAnsi="Times New Roman" w:cs="Times New Roman"/>
          <w:sz w:val="24"/>
          <w:szCs w:val="24"/>
        </w:rPr>
        <w:t xml:space="preserve"> in Q</w:t>
      </w:r>
      <w:r w:rsidR="00D50C7E" w:rsidRPr="0062115B">
        <w:rPr>
          <w:rFonts w:ascii="Times New Roman" w:hAnsi="Times New Roman" w:cs="Times New Roman"/>
          <w:sz w:val="24"/>
          <w:szCs w:val="24"/>
        </w:rPr>
        <w:t>1</w:t>
      </w:r>
      <w:r w:rsidRPr="0062115B">
        <w:rPr>
          <w:rFonts w:ascii="Times New Roman" w:hAnsi="Times New Roman" w:cs="Times New Roman"/>
          <w:sz w:val="24"/>
          <w:szCs w:val="24"/>
        </w:rPr>
        <w:t xml:space="preserve"> increased by </w:t>
      </w:r>
      <w:r w:rsidR="0005437B" w:rsidRPr="0062115B">
        <w:rPr>
          <w:rFonts w:ascii="Times New Roman" w:hAnsi="Times New Roman" w:cs="Times New Roman"/>
          <w:sz w:val="24"/>
          <w:szCs w:val="24"/>
        </w:rPr>
        <w:t>3.</w:t>
      </w:r>
      <w:r w:rsidR="00095099" w:rsidRPr="0062115B">
        <w:rPr>
          <w:rFonts w:ascii="Times New Roman" w:hAnsi="Times New Roman" w:cs="Times New Roman"/>
          <w:sz w:val="24"/>
          <w:szCs w:val="24"/>
        </w:rPr>
        <w:t>1%</w:t>
      </w:r>
      <w:r w:rsidRPr="0062115B">
        <w:rPr>
          <w:rFonts w:ascii="Times New Roman" w:hAnsi="Times New Roman" w:cs="Times New Roman"/>
          <w:sz w:val="24"/>
          <w:szCs w:val="24"/>
        </w:rPr>
        <w:t xml:space="preserve"> </w:t>
      </w:r>
      <w:r w:rsidR="00EE225E" w:rsidRPr="0062115B">
        <w:rPr>
          <w:rFonts w:ascii="Times New Roman" w:hAnsi="Times New Roman" w:cs="Times New Roman"/>
          <w:sz w:val="24"/>
          <w:szCs w:val="24"/>
        </w:rPr>
        <w:t xml:space="preserve">while outstanding credit balances increased </w:t>
      </w:r>
      <w:r w:rsidR="00E5723B" w:rsidRPr="0062115B">
        <w:rPr>
          <w:rFonts w:ascii="Times New Roman" w:hAnsi="Times New Roman" w:cs="Times New Roman"/>
          <w:sz w:val="24"/>
          <w:szCs w:val="24"/>
        </w:rPr>
        <w:t xml:space="preserve">by 5.6% </w:t>
      </w:r>
      <w:r w:rsidRPr="0062115B">
        <w:rPr>
          <w:rFonts w:ascii="Times New Roman" w:hAnsi="Times New Roman" w:cs="Times New Roman"/>
          <w:sz w:val="24"/>
          <w:szCs w:val="24"/>
        </w:rPr>
        <w:t xml:space="preserve">year-on-year. The rise in total credit card debt comes with the problem of customers’ default on payment for the amount used thereby posing a credit risk to the financial industry and the economy at large. </w:t>
      </w:r>
    </w:p>
    <w:p w14:paraId="7A7429D7" w14:textId="77777777" w:rsidR="00B15D4B" w:rsidRPr="0062115B" w:rsidRDefault="00B15D4B" w:rsidP="00543CD3">
      <w:pPr>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br w:type="page"/>
      </w:r>
    </w:p>
    <w:p w14:paraId="7BB57429" w14:textId="77777777" w:rsidR="007C43BB" w:rsidRPr="0062115B" w:rsidRDefault="00B15D4B" w:rsidP="00543CD3">
      <w:pPr>
        <w:keepNext/>
        <w:spacing w:line="360" w:lineRule="auto"/>
        <w:jc w:val="both"/>
        <w:rPr>
          <w:rFonts w:ascii="Times New Roman" w:hAnsi="Times New Roman" w:cs="Times New Roman"/>
          <w:sz w:val="24"/>
          <w:szCs w:val="24"/>
        </w:rPr>
      </w:pPr>
      <w:r w:rsidRPr="0062115B">
        <w:rPr>
          <w:rFonts w:ascii="Times New Roman" w:hAnsi="Times New Roman" w:cs="Times New Roman"/>
          <w:noProof/>
          <w:sz w:val="24"/>
          <w:szCs w:val="24"/>
        </w:rPr>
        <w:lastRenderedPageBreak/>
        <w:drawing>
          <wp:inline distT="0" distB="0" distL="0" distR="0" wp14:anchorId="5073152D" wp14:editId="4BE79B10">
            <wp:extent cx="6084000" cy="2842895"/>
            <wp:effectExtent l="0" t="0" r="0" b="0"/>
            <wp:docPr id="1129720640" name="Picture 112972064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0640" name="Picture 1">
                      <a:hlinkClick r:id="rId11"/>
                    </pic:cNvPr>
                    <pic:cNvPicPr/>
                  </pic:nvPicPr>
                  <pic:blipFill>
                    <a:blip r:embed="rId12"/>
                    <a:stretch>
                      <a:fillRect/>
                    </a:stretch>
                  </pic:blipFill>
                  <pic:spPr>
                    <a:xfrm>
                      <a:off x="0" y="0"/>
                      <a:ext cx="6143900" cy="2870885"/>
                    </a:xfrm>
                    <a:prstGeom prst="rect">
                      <a:avLst/>
                    </a:prstGeom>
                  </pic:spPr>
                </pic:pic>
              </a:graphicData>
            </a:graphic>
          </wp:inline>
        </w:drawing>
      </w:r>
    </w:p>
    <w:p w14:paraId="56A0F7E1" w14:textId="3C7F145F" w:rsidR="00B15D4B" w:rsidRPr="0062115B" w:rsidRDefault="007C43BB" w:rsidP="00543CD3">
      <w:pPr>
        <w:pStyle w:val="Caption"/>
        <w:spacing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Figure </w:t>
      </w:r>
      <w:r w:rsidRPr="0062115B">
        <w:rPr>
          <w:rFonts w:ascii="Times New Roman" w:hAnsi="Times New Roman" w:cs="Times New Roman"/>
          <w:sz w:val="24"/>
          <w:szCs w:val="24"/>
        </w:rPr>
        <w:fldChar w:fldCharType="begin"/>
      </w:r>
      <w:r w:rsidRPr="0062115B">
        <w:rPr>
          <w:rFonts w:ascii="Times New Roman" w:hAnsi="Times New Roman" w:cs="Times New Roman"/>
          <w:sz w:val="24"/>
          <w:szCs w:val="24"/>
        </w:rPr>
        <w:instrText xml:space="preserve"> SEQ Figure \* ARABIC </w:instrText>
      </w:r>
      <w:r w:rsidRPr="0062115B">
        <w:rPr>
          <w:rFonts w:ascii="Times New Roman" w:hAnsi="Times New Roman" w:cs="Times New Roman"/>
          <w:sz w:val="24"/>
          <w:szCs w:val="24"/>
        </w:rPr>
        <w:fldChar w:fldCharType="separate"/>
      </w:r>
      <w:r w:rsidRPr="0062115B">
        <w:rPr>
          <w:rFonts w:ascii="Times New Roman" w:hAnsi="Times New Roman" w:cs="Times New Roman"/>
          <w:noProof/>
          <w:sz w:val="24"/>
          <w:szCs w:val="24"/>
        </w:rPr>
        <w:t>1</w:t>
      </w:r>
      <w:r w:rsidRPr="0062115B">
        <w:rPr>
          <w:rFonts w:ascii="Times New Roman" w:hAnsi="Times New Roman" w:cs="Times New Roman"/>
          <w:sz w:val="24"/>
          <w:szCs w:val="24"/>
        </w:rPr>
        <w:fldChar w:fldCharType="end"/>
      </w:r>
      <w:r w:rsidRPr="0062115B">
        <w:rPr>
          <w:rFonts w:ascii="Times New Roman" w:hAnsi="Times New Roman" w:cs="Times New Roman"/>
          <w:sz w:val="24"/>
          <w:szCs w:val="24"/>
        </w:rPr>
        <w:t xml:space="preserve"> An Extract from Transunion.ca</w:t>
      </w:r>
    </w:p>
    <w:p w14:paraId="3375C643" w14:textId="77777777" w:rsidR="007C43BB" w:rsidRPr="0062115B" w:rsidRDefault="007C43BB" w:rsidP="00543CD3">
      <w:pPr>
        <w:spacing w:line="360" w:lineRule="auto"/>
        <w:rPr>
          <w:rFonts w:ascii="Times New Roman" w:hAnsi="Times New Roman" w:cs="Times New Roman"/>
          <w:sz w:val="24"/>
          <w:szCs w:val="24"/>
        </w:rPr>
      </w:pPr>
    </w:p>
    <w:p w14:paraId="12D7AF59" w14:textId="77777777" w:rsidR="00994B64" w:rsidRPr="0062115B" w:rsidRDefault="0038740F" w:rsidP="00543CD3">
      <w:pPr>
        <w:spacing w:line="360" w:lineRule="auto"/>
        <w:jc w:val="both"/>
        <w:rPr>
          <w:rFonts w:ascii="Times New Roman" w:hAnsi="Times New Roman" w:cs="Times New Roman"/>
          <w:b/>
          <w:bCs/>
          <w:sz w:val="24"/>
          <w:szCs w:val="24"/>
        </w:rPr>
      </w:pPr>
      <w:r w:rsidRPr="0062115B">
        <w:rPr>
          <w:rFonts w:ascii="Times New Roman" w:hAnsi="Times New Roman" w:cs="Times New Roman"/>
          <w:b/>
          <w:bCs/>
          <w:sz w:val="24"/>
          <w:szCs w:val="24"/>
        </w:rPr>
        <w:t xml:space="preserve">Growing </w:t>
      </w:r>
      <w:r w:rsidR="00994B64" w:rsidRPr="0062115B">
        <w:rPr>
          <w:rFonts w:ascii="Times New Roman" w:hAnsi="Times New Roman" w:cs="Times New Roman"/>
          <w:b/>
          <w:bCs/>
          <w:sz w:val="24"/>
          <w:szCs w:val="24"/>
        </w:rPr>
        <w:t>Concerns</w:t>
      </w:r>
    </w:p>
    <w:p w14:paraId="310CE7A5" w14:textId="77777777" w:rsidR="006A5F35" w:rsidRPr="0062115B" w:rsidRDefault="00CA7B3B" w:rsidP="00543CD3">
      <w:pPr>
        <w:spacing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The Bank of Canada and the financial industry are concerned about the rising household debt loads and the ability of households to meet their financial obligations. One of the key takeaways from the assessment of the annual Financial System Review </w:t>
      </w:r>
      <w:r w:rsidR="002B757A" w:rsidRPr="0062115B">
        <w:rPr>
          <w:rFonts w:ascii="Times New Roman" w:hAnsi="Times New Roman" w:cs="Times New Roman"/>
          <w:sz w:val="24"/>
          <w:szCs w:val="24"/>
        </w:rPr>
        <w:t xml:space="preserve">2023 </w:t>
      </w:r>
      <w:r w:rsidRPr="0062115B">
        <w:rPr>
          <w:rFonts w:ascii="Times New Roman" w:hAnsi="Times New Roman" w:cs="Times New Roman"/>
          <w:sz w:val="24"/>
          <w:szCs w:val="24"/>
        </w:rPr>
        <w:t xml:space="preserve">is the risk of stability of Canada’s financial system and one of the factors that will affect the stability of the financial system is credit risk. </w:t>
      </w:r>
      <w:r w:rsidR="009B013D" w:rsidRPr="0062115B">
        <w:rPr>
          <w:rFonts w:ascii="Times New Roman" w:hAnsi="Times New Roman" w:cs="Times New Roman"/>
          <w:sz w:val="24"/>
          <w:szCs w:val="24"/>
        </w:rPr>
        <w:t>Apart from</w:t>
      </w:r>
      <w:r w:rsidR="009F2ABE" w:rsidRPr="0062115B">
        <w:rPr>
          <w:rFonts w:ascii="Times New Roman" w:hAnsi="Times New Roman" w:cs="Times New Roman"/>
          <w:sz w:val="24"/>
          <w:szCs w:val="24"/>
        </w:rPr>
        <w:t xml:space="preserve"> </w:t>
      </w:r>
      <w:r w:rsidRPr="0062115B">
        <w:rPr>
          <w:rFonts w:ascii="Times New Roman" w:hAnsi="Times New Roman" w:cs="Times New Roman"/>
          <w:sz w:val="24"/>
          <w:szCs w:val="24"/>
        </w:rPr>
        <w:t xml:space="preserve">cybersecurity attacks, Credit card default is </w:t>
      </w:r>
      <w:r w:rsidR="009F2ABE" w:rsidRPr="0062115B">
        <w:rPr>
          <w:rFonts w:ascii="Times New Roman" w:hAnsi="Times New Roman" w:cs="Times New Roman"/>
          <w:sz w:val="24"/>
          <w:szCs w:val="24"/>
        </w:rPr>
        <w:t xml:space="preserve">one </w:t>
      </w:r>
      <w:r w:rsidR="0030563C" w:rsidRPr="0062115B">
        <w:rPr>
          <w:rFonts w:ascii="Times New Roman" w:hAnsi="Times New Roman" w:cs="Times New Roman"/>
          <w:sz w:val="24"/>
          <w:szCs w:val="24"/>
        </w:rPr>
        <w:t xml:space="preserve">of the </w:t>
      </w:r>
      <w:r w:rsidR="009F2ABE" w:rsidRPr="0062115B">
        <w:rPr>
          <w:rFonts w:ascii="Times New Roman" w:hAnsi="Times New Roman" w:cs="Times New Roman"/>
          <w:sz w:val="24"/>
          <w:szCs w:val="24"/>
        </w:rPr>
        <w:t>major</w:t>
      </w:r>
      <w:r w:rsidRPr="0062115B">
        <w:rPr>
          <w:rFonts w:ascii="Times New Roman" w:hAnsi="Times New Roman" w:cs="Times New Roman"/>
          <w:sz w:val="24"/>
          <w:szCs w:val="24"/>
        </w:rPr>
        <w:t xml:space="preserve"> </w:t>
      </w:r>
      <w:r w:rsidR="00A16C16" w:rsidRPr="0062115B">
        <w:rPr>
          <w:rFonts w:ascii="Times New Roman" w:hAnsi="Times New Roman" w:cs="Times New Roman"/>
          <w:sz w:val="24"/>
          <w:szCs w:val="24"/>
        </w:rPr>
        <w:t>risks</w:t>
      </w:r>
      <w:r w:rsidRPr="0062115B">
        <w:rPr>
          <w:rFonts w:ascii="Times New Roman" w:hAnsi="Times New Roman" w:cs="Times New Roman"/>
          <w:sz w:val="24"/>
          <w:szCs w:val="24"/>
        </w:rPr>
        <w:t xml:space="preserve"> to the financial system. </w:t>
      </w:r>
    </w:p>
    <w:p w14:paraId="279A7A70" w14:textId="4E943985" w:rsidR="00CA7B3B" w:rsidRPr="0062115B" w:rsidRDefault="00CA7B3B" w:rsidP="00543CD3">
      <w:pPr>
        <w:spacing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Several factors contribute to the recent rise in the volume of credit issuance and the rise in debt. One of the factors is the Bank of Canada’s </w:t>
      </w:r>
      <w:r w:rsidR="00376977" w:rsidRPr="0062115B">
        <w:rPr>
          <w:rFonts w:ascii="Times New Roman" w:hAnsi="Times New Roman" w:cs="Times New Roman"/>
          <w:sz w:val="24"/>
          <w:szCs w:val="24"/>
        </w:rPr>
        <w:t xml:space="preserve">(BC) </w:t>
      </w:r>
      <w:r w:rsidRPr="0062115B">
        <w:rPr>
          <w:rFonts w:ascii="Times New Roman" w:hAnsi="Times New Roman" w:cs="Times New Roman"/>
          <w:sz w:val="24"/>
          <w:szCs w:val="24"/>
        </w:rPr>
        <w:t>hike in interest rates. The aggressive hike in interest rates by BC has continued to put many households under severe pressure making it harder for them to meet their mortgage and other debt payment obligation</w:t>
      </w:r>
      <w:r w:rsidR="00653722" w:rsidRPr="0062115B">
        <w:rPr>
          <w:rFonts w:ascii="Times New Roman" w:hAnsi="Times New Roman" w:cs="Times New Roman"/>
          <w:sz w:val="24"/>
          <w:szCs w:val="24"/>
        </w:rPr>
        <w:t>s</w:t>
      </w:r>
      <w:r w:rsidRPr="0062115B">
        <w:rPr>
          <w:rFonts w:ascii="Times New Roman" w:hAnsi="Times New Roman" w:cs="Times New Roman"/>
          <w:sz w:val="24"/>
          <w:szCs w:val="24"/>
        </w:rPr>
        <w:t>. If a sustained period of financial stress occurs, it would put further dwindling liquidity in the fixed-income markets. It could also add to the bank funding pressures and the cost of credit, further adding more difficulty to the ability of households to service their debt.</w:t>
      </w:r>
    </w:p>
    <w:p w14:paraId="785F9589" w14:textId="16AE3169" w:rsidR="001D555B" w:rsidRPr="0062115B" w:rsidRDefault="00C24E52" w:rsidP="00543CD3">
      <w:pPr>
        <w:spacing w:line="360" w:lineRule="auto"/>
        <w:jc w:val="both"/>
        <w:rPr>
          <w:rFonts w:ascii="Times New Roman" w:hAnsi="Times New Roman" w:cs="Times New Roman"/>
          <w:b/>
          <w:bCs/>
          <w:sz w:val="24"/>
          <w:szCs w:val="24"/>
        </w:rPr>
      </w:pPr>
      <w:r w:rsidRPr="0062115B">
        <w:rPr>
          <w:rFonts w:ascii="Times New Roman" w:hAnsi="Times New Roman" w:cs="Times New Roman"/>
          <w:b/>
          <w:bCs/>
          <w:sz w:val="24"/>
          <w:szCs w:val="24"/>
        </w:rPr>
        <w:t xml:space="preserve">Credit Card Debt </w:t>
      </w:r>
      <w:r w:rsidR="00C32459" w:rsidRPr="0062115B">
        <w:rPr>
          <w:rFonts w:ascii="Times New Roman" w:hAnsi="Times New Roman" w:cs="Times New Roman"/>
          <w:b/>
          <w:bCs/>
          <w:sz w:val="24"/>
          <w:szCs w:val="24"/>
        </w:rPr>
        <w:t>in Canada</w:t>
      </w:r>
    </w:p>
    <w:p w14:paraId="163097F1" w14:textId="705F2E1D" w:rsidR="0082516E" w:rsidRPr="0062115B" w:rsidRDefault="00DC7E3F" w:rsidP="00543CD3">
      <w:pPr>
        <w:spacing w:line="360" w:lineRule="auto"/>
        <w:jc w:val="both"/>
        <w:rPr>
          <w:rFonts w:ascii="Times New Roman" w:hAnsi="Times New Roman" w:cs="Times New Roman"/>
          <w:sz w:val="24"/>
          <w:szCs w:val="24"/>
        </w:rPr>
      </w:pPr>
      <w:r w:rsidRPr="0062115B">
        <w:rPr>
          <w:rFonts w:ascii="Times New Roman" w:hAnsi="Times New Roman" w:cs="Times New Roman"/>
          <w:sz w:val="24"/>
          <w:szCs w:val="24"/>
        </w:rPr>
        <w:lastRenderedPageBreak/>
        <w:t>Canadians add</w:t>
      </w:r>
      <w:r w:rsidR="001C5E16" w:rsidRPr="0062115B">
        <w:rPr>
          <w:rFonts w:ascii="Times New Roman" w:hAnsi="Times New Roman" w:cs="Times New Roman"/>
          <w:sz w:val="24"/>
          <w:szCs w:val="24"/>
        </w:rPr>
        <w:t>ed over $800 million to their credit card debt</w:t>
      </w:r>
      <w:r w:rsidR="00F54B85" w:rsidRPr="0062115B">
        <w:rPr>
          <w:rFonts w:ascii="Times New Roman" w:hAnsi="Times New Roman" w:cs="Times New Roman"/>
          <w:sz w:val="24"/>
          <w:szCs w:val="24"/>
        </w:rPr>
        <w:t xml:space="preserve"> in </w:t>
      </w:r>
      <w:r w:rsidR="00417F10" w:rsidRPr="0062115B">
        <w:rPr>
          <w:rFonts w:ascii="Times New Roman" w:hAnsi="Times New Roman" w:cs="Times New Roman"/>
          <w:sz w:val="24"/>
          <w:szCs w:val="24"/>
        </w:rPr>
        <w:t>December of 2022</w:t>
      </w:r>
      <w:r w:rsidR="00300AAE" w:rsidRPr="0062115B">
        <w:rPr>
          <w:rFonts w:ascii="Times New Roman" w:hAnsi="Times New Roman" w:cs="Times New Roman"/>
          <w:sz w:val="24"/>
          <w:szCs w:val="24"/>
        </w:rPr>
        <w:t xml:space="preserve">, thereby </w:t>
      </w:r>
      <w:r w:rsidR="00BD5EA2" w:rsidRPr="0062115B">
        <w:rPr>
          <w:rFonts w:ascii="Times New Roman" w:hAnsi="Times New Roman" w:cs="Times New Roman"/>
          <w:sz w:val="24"/>
          <w:szCs w:val="24"/>
        </w:rPr>
        <w:t>bringing</w:t>
      </w:r>
      <w:r w:rsidR="00300AAE" w:rsidRPr="0062115B">
        <w:rPr>
          <w:rFonts w:ascii="Times New Roman" w:hAnsi="Times New Roman" w:cs="Times New Roman"/>
          <w:sz w:val="24"/>
          <w:szCs w:val="24"/>
        </w:rPr>
        <w:t xml:space="preserve"> the outstanding debt to a </w:t>
      </w:r>
      <w:r w:rsidR="00BD5EA2" w:rsidRPr="0062115B">
        <w:rPr>
          <w:rFonts w:ascii="Times New Roman" w:hAnsi="Times New Roman" w:cs="Times New Roman"/>
          <w:sz w:val="24"/>
          <w:szCs w:val="24"/>
        </w:rPr>
        <w:t xml:space="preserve">record high of $91.5 billion. </w:t>
      </w:r>
      <w:r w:rsidR="00A96967" w:rsidRPr="0062115B">
        <w:rPr>
          <w:rFonts w:ascii="Times New Roman" w:hAnsi="Times New Roman" w:cs="Times New Roman"/>
          <w:sz w:val="24"/>
          <w:szCs w:val="24"/>
        </w:rPr>
        <w:t>T</w:t>
      </w:r>
      <w:r w:rsidR="00580BBD" w:rsidRPr="0062115B">
        <w:rPr>
          <w:rFonts w:ascii="Times New Roman" w:hAnsi="Times New Roman" w:cs="Times New Roman"/>
          <w:sz w:val="24"/>
          <w:szCs w:val="24"/>
        </w:rPr>
        <w:t>otal credit card deb</w:t>
      </w:r>
      <w:r w:rsidR="00BC600B" w:rsidRPr="0062115B">
        <w:rPr>
          <w:rFonts w:ascii="Times New Roman" w:hAnsi="Times New Roman" w:cs="Times New Roman"/>
          <w:sz w:val="24"/>
          <w:szCs w:val="24"/>
        </w:rPr>
        <w:t xml:space="preserve">t grew by </w:t>
      </w:r>
      <w:r w:rsidR="00D13568" w:rsidRPr="0062115B">
        <w:rPr>
          <w:rFonts w:ascii="Times New Roman" w:hAnsi="Times New Roman" w:cs="Times New Roman"/>
          <w:sz w:val="24"/>
          <w:szCs w:val="24"/>
        </w:rPr>
        <w:t xml:space="preserve">about </w:t>
      </w:r>
      <w:r w:rsidR="00D85F5B" w:rsidRPr="0062115B">
        <w:rPr>
          <w:rFonts w:ascii="Times New Roman" w:hAnsi="Times New Roman" w:cs="Times New Roman"/>
          <w:sz w:val="24"/>
          <w:szCs w:val="24"/>
        </w:rPr>
        <w:t>22</w:t>
      </w:r>
      <w:r w:rsidR="00D13568" w:rsidRPr="0062115B">
        <w:rPr>
          <w:rFonts w:ascii="Times New Roman" w:hAnsi="Times New Roman" w:cs="Times New Roman"/>
          <w:sz w:val="24"/>
          <w:szCs w:val="24"/>
        </w:rPr>
        <w:t xml:space="preserve">% </w:t>
      </w:r>
      <w:r w:rsidR="00C20233" w:rsidRPr="0062115B">
        <w:rPr>
          <w:rFonts w:ascii="Times New Roman" w:hAnsi="Times New Roman" w:cs="Times New Roman"/>
          <w:sz w:val="24"/>
          <w:szCs w:val="24"/>
        </w:rPr>
        <w:t xml:space="preserve">YoY </w:t>
      </w:r>
      <w:r w:rsidR="00F34279" w:rsidRPr="0062115B">
        <w:rPr>
          <w:rFonts w:ascii="Times New Roman" w:hAnsi="Times New Roman" w:cs="Times New Roman"/>
          <w:sz w:val="24"/>
          <w:szCs w:val="24"/>
        </w:rPr>
        <w:t xml:space="preserve">as of </w:t>
      </w:r>
      <w:r w:rsidR="00D152AA" w:rsidRPr="0062115B">
        <w:rPr>
          <w:rFonts w:ascii="Times New Roman" w:hAnsi="Times New Roman" w:cs="Times New Roman"/>
          <w:sz w:val="24"/>
          <w:szCs w:val="24"/>
        </w:rPr>
        <w:t xml:space="preserve">Q4 </w:t>
      </w:r>
      <w:r w:rsidR="00B3269A" w:rsidRPr="0062115B">
        <w:rPr>
          <w:rFonts w:ascii="Times New Roman" w:hAnsi="Times New Roman" w:cs="Times New Roman"/>
          <w:sz w:val="24"/>
          <w:szCs w:val="24"/>
        </w:rPr>
        <w:t>2022</w:t>
      </w:r>
      <w:r w:rsidR="00C20233" w:rsidRPr="0062115B">
        <w:rPr>
          <w:rFonts w:ascii="Times New Roman" w:hAnsi="Times New Roman" w:cs="Times New Roman"/>
          <w:sz w:val="24"/>
          <w:szCs w:val="24"/>
        </w:rPr>
        <w:t xml:space="preserve"> compared to the same period in 2021</w:t>
      </w:r>
      <w:r w:rsidR="00ED7EE7" w:rsidRPr="0062115B">
        <w:rPr>
          <w:rFonts w:ascii="Times New Roman" w:hAnsi="Times New Roman" w:cs="Times New Roman"/>
          <w:sz w:val="24"/>
          <w:szCs w:val="24"/>
        </w:rPr>
        <w:t>.</w:t>
      </w:r>
      <w:r w:rsidR="007A2E48" w:rsidRPr="0062115B">
        <w:rPr>
          <w:rFonts w:ascii="Times New Roman" w:hAnsi="Times New Roman" w:cs="Times New Roman"/>
          <w:sz w:val="24"/>
          <w:szCs w:val="24"/>
        </w:rPr>
        <w:t xml:space="preserve"> </w:t>
      </w:r>
      <w:r w:rsidR="00117169" w:rsidRPr="0062115B">
        <w:rPr>
          <w:rFonts w:ascii="Times New Roman" w:hAnsi="Times New Roman" w:cs="Times New Roman"/>
          <w:sz w:val="24"/>
          <w:szCs w:val="24"/>
        </w:rPr>
        <w:t>According to Equifax</w:t>
      </w:r>
      <w:r w:rsidR="00B843C5" w:rsidRPr="0062115B">
        <w:rPr>
          <w:rFonts w:ascii="Times New Roman" w:hAnsi="Times New Roman" w:cs="Times New Roman"/>
          <w:sz w:val="24"/>
          <w:szCs w:val="24"/>
        </w:rPr>
        <w:t xml:space="preserve">.ca, </w:t>
      </w:r>
      <w:r w:rsidR="008344BE" w:rsidRPr="0062115B">
        <w:rPr>
          <w:rFonts w:ascii="Times New Roman" w:hAnsi="Times New Roman" w:cs="Times New Roman"/>
          <w:sz w:val="24"/>
          <w:szCs w:val="24"/>
        </w:rPr>
        <w:t xml:space="preserve">over 1.5 million </w:t>
      </w:r>
      <w:r w:rsidR="007D4426" w:rsidRPr="0062115B">
        <w:rPr>
          <w:rFonts w:ascii="Times New Roman" w:hAnsi="Times New Roman" w:cs="Times New Roman"/>
          <w:sz w:val="24"/>
          <w:szCs w:val="24"/>
        </w:rPr>
        <w:t>new credit cards were issued in 2022</w:t>
      </w:r>
      <w:r w:rsidR="004B2DCC" w:rsidRPr="0062115B">
        <w:rPr>
          <w:rFonts w:ascii="Times New Roman" w:hAnsi="Times New Roman" w:cs="Times New Roman"/>
          <w:sz w:val="24"/>
          <w:szCs w:val="24"/>
        </w:rPr>
        <w:t xml:space="preserve"> representing about </w:t>
      </w:r>
      <w:r w:rsidR="003C5D04" w:rsidRPr="0062115B">
        <w:rPr>
          <w:rFonts w:ascii="Times New Roman" w:hAnsi="Times New Roman" w:cs="Times New Roman"/>
          <w:sz w:val="24"/>
          <w:szCs w:val="24"/>
        </w:rPr>
        <w:t xml:space="preserve">a </w:t>
      </w:r>
      <w:r w:rsidR="004B2DCC" w:rsidRPr="0062115B">
        <w:rPr>
          <w:rFonts w:ascii="Times New Roman" w:hAnsi="Times New Roman" w:cs="Times New Roman"/>
          <w:sz w:val="24"/>
          <w:szCs w:val="24"/>
        </w:rPr>
        <w:t>22.5%</w:t>
      </w:r>
      <w:r w:rsidR="00E37A52" w:rsidRPr="0062115B">
        <w:rPr>
          <w:rFonts w:ascii="Times New Roman" w:hAnsi="Times New Roman" w:cs="Times New Roman"/>
          <w:sz w:val="24"/>
          <w:szCs w:val="24"/>
        </w:rPr>
        <w:t xml:space="preserve"> </w:t>
      </w:r>
      <w:r w:rsidR="003C5D04" w:rsidRPr="0062115B">
        <w:rPr>
          <w:rFonts w:ascii="Times New Roman" w:hAnsi="Times New Roman" w:cs="Times New Roman"/>
          <w:sz w:val="24"/>
          <w:szCs w:val="24"/>
        </w:rPr>
        <w:t xml:space="preserve">increase compared to the previous quarter. </w:t>
      </w:r>
      <w:r w:rsidR="00ED7EE7" w:rsidRPr="0062115B">
        <w:rPr>
          <w:rFonts w:ascii="Times New Roman" w:hAnsi="Times New Roman" w:cs="Times New Roman"/>
          <w:sz w:val="24"/>
          <w:szCs w:val="24"/>
        </w:rPr>
        <w:t xml:space="preserve"> </w:t>
      </w:r>
      <w:r w:rsidR="003C5D04" w:rsidRPr="0062115B">
        <w:rPr>
          <w:rFonts w:ascii="Times New Roman" w:hAnsi="Times New Roman" w:cs="Times New Roman"/>
          <w:sz w:val="24"/>
          <w:szCs w:val="24"/>
        </w:rPr>
        <w:t xml:space="preserve">Credit card spending </w:t>
      </w:r>
      <w:r w:rsidR="00EA7317" w:rsidRPr="0062115B">
        <w:rPr>
          <w:rFonts w:ascii="Times New Roman" w:hAnsi="Times New Roman" w:cs="Times New Roman"/>
          <w:sz w:val="24"/>
          <w:szCs w:val="24"/>
        </w:rPr>
        <w:t>was</w:t>
      </w:r>
      <w:r w:rsidR="003C5D04" w:rsidRPr="0062115B">
        <w:rPr>
          <w:rFonts w:ascii="Times New Roman" w:hAnsi="Times New Roman" w:cs="Times New Roman"/>
          <w:sz w:val="24"/>
          <w:szCs w:val="24"/>
        </w:rPr>
        <w:t xml:space="preserve"> </w:t>
      </w:r>
      <w:r w:rsidR="00CA4BC8" w:rsidRPr="0062115B">
        <w:rPr>
          <w:rFonts w:ascii="Times New Roman" w:hAnsi="Times New Roman" w:cs="Times New Roman"/>
          <w:sz w:val="24"/>
          <w:szCs w:val="24"/>
        </w:rPr>
        <w:t xml:space="preserve">at an </w:t>
      </w:r>
      <w:r w:rsidR="00EA7317" w:rsidRPr="0062115B">
        <w:rPr>
          <w:rFonts w:ascii="Times New Roman" w:hAnsi="Times New Roman" w:cs="Times New Roman"/>
          <w:sz w:val="24"/>
          <w:szCs w:val="24"/>
        </w:rPr>
        <w:t>all-time</w:t>
      </w:r>
      <w:r w:rsidR="003C5D04" w:rsidRPr="0062115B">
        <w:rPr>
          <w:rFonts w:ascii="Times New Roman" w:hAnsi="Times New Roman" w:cs="Times New Roman"/>
          <w:sz w:val="24"/>
          <w:szCs w:val="24"/>
        </w:rPr>
        <w:t xml:space="preserve"> high </w:t>
      </w:r>
      <w:r w:rsidR="00C1041C" w:rsidRPr="0062115B">
        <w:rPr>
          <w:rFonts w:ascii="Times New Roman" w:hAnsi="Times New Roman" w:cs="Times New Roman"/>
          <w:sz w:val="24"/>
          <w:szCs w:val="24"/>
        </w:rPr>
        <w:t>in Q</w:t>
      </w:r>
      <w:r w:rsidR="00957692" w:rsidRPr="0062115B">
        <w:rPr>
          <w:rFonts w:ascii="Times New Roman" w:hAnsi="Times New Roman" w:cs="Times New Roman"/>
          <w:sz w:val="24"/>
          <w:szCs w:val="24"/>
        </w:rPr>
        <w:t>3</w:t>
      </w:r>
      <w:r w:rsidR="00C1041C" w:rsidRPr="0062115B">
        <w:rPr>
          <w:rFonts w:ascii="Times New Roman" w:hAnsi="Times New Roman" w:cs="Times New Roman"/>
          <w:sz w:val="24"/>
          <w:szCs w:val="24"/>
        </w:rPr>
        <w:t xml:space="preserve"> </w:t>
      </w:r>
      <w:r w:rsidR="006B5F89" w:rsidRPr="0062115B">
        <w:rPr>
          <w:rFonts w:ascii="Times New Roman" w:hAnsi="Times New Roman" w:cs="Times New Roman"/>
          <w:sz w:val="24"/>
          <w:szCs w:val="24"/>
        </w:rPr>
        <w:t xml:space="preserve">2022 </w:t>
      </w:r>
      <w:r w:rsidR="003C5D04" w:rsidRPr="0062115B">
        <w:rPr>
          <w:rFonts w:ascii="Times New Roman" w:hAnsi="Times New Roman" w:cs="Times New Roman"/>
          <w:sz w:val="24"/>
          <w:szCs w:val="24"/>
        </w:rPr>
        <w:t xml:space="preserve">compared to </w:t>
      </w:r>
      <w:r w:rsidR="00473728" w:rsidRPr="0062115B">
        <w:rPr>
          <w:rFonts w:ascii="Times New Roman" w:hAnsi="Times New Roman" w:cs="Times New Roman"/>
          <w:sz w:val="24"/>
          <w:szCs w:val="24"/>
        </w:rPr>
        <w:t xml:space="preserve">the </w:t>
      </w:r>
      <w:r w:rsidR="00690555" w:rsidRPr="0062115B">
        <w:rPr>
          <w:rFonts w:ascii="Times New Roman" w:hAnsi="Times New Roman" w:cs="Times New Roman"/>
          <w:sz w:val="24"/>
          <w:szCs w:val="24"/>
        </w:rPr>
        <w:t>p</w:t>
      </w:r>
      <w:r w:rsidR="00473728" w:rsidRPr="0062115B">
        <w:rPr>
          <w:rFonts w:ascii="Times New Roman" w:hAnsi="Times New Roman" w:cs="Times New Roman"/>
          <w:sz w:val="24"/>
          <w:szCs w:val="24"/>
        </w:rPr>
        <w:t>re</w:t>
      </w:r>
      <w:r w:rsidR="00690555" w:rsidRPr="0062115B">
        <w:rPr>
          <w:rFonts w:ascii="Times New Roman" w:hAnsi="Times New Roman" w:cs="Times New Roman"/>
          <w:sz w:val="24"/>
          <w:szCs w:val="24"/>
        </w:rPr>
        <w:t>vious period</w:t>
      </w:r>
      <w:r w:rsidR="00287E3A" w:rsidRPr="0062115B">
        <w:rPr>
          <w:rFonts w:ascii="Times New Roman" w:hAnsi="Times New Roman" w:cs="Times New Roman"/>
          <w:sz w:val="24"/>
          <w:szCs w:val="24"/>
        </w:rPr>
        <w:t>s</w:t>
      </w:r>
      <w:r w:rsidR="00473728" w:rsidRPr="0062115B">
        <w:rPr>
          <w:rFonts w:ascii="Times New Roman" w:hAnsi="Times New Roman" w:cs="Times New Roman"/>
          <w:sz w:val="24"/>
          <w:szCs w:val="24"/>
        </w:rPr>
        <w:t xml:space="preserve">. </w:t>
      </w:r>
      <w:r w:rsidR="001B0538" w:rsidRPr="0062115B">
        <w:rPr>
          <w:rFonts w:ascii="Times New Roman" w:hAnsi="Times New Roman" w:cs="Times New Roman"/>
          <w:sz w:val="24"/>
          <w:szCs w:val="24"/>
        </w:rPr>
        <w:t xml:space="preserve">Average </w:t>
      </w:r>
      <w:r w:rsidR="006946B8" w:rsidRPr="0062115B">
        <w:rPr>
          <w:rFonts w:ascii="Times New Roman" w:hAnsi="Times New Roman" w:cs="Times New Roman"/>
          <w:sz w:val="24"/>
          <w:szCs w:val="24"/>
        </w:rPr>
        <w:t xml:space="preserve">monthly </w:t>
      </w:r>
      <w:r w:rsidR="001B0538" w:rsidRPr="0062115B">
        <w:rPr>
          <w:rFonts w:ascii="Times New Roman" w:hAnsi="Times New Roman" w:cs="Times New Roman"/>
          <w:sz w:val="24"/>
          <w:szCs w:val="24"/>
        </w:rPr>
        <w:t xml:space="preserve">credit card </w:t>
      </w:r>
      <w:r w:rsidR="006946B8" w:rsidRPr="0062115B">
        <w:rPr>
          <w:rFonts w:ascii="Times New Roman" w:hAnsi="Times New Roman" w:cs="Times New Roman"/>
          <w:sz w:val="24"/>
          <w:szCs w:val="24"/>
        </w:rPr>
        <w:t>spending of $2,447</w:t>
      </w:r>
      <w:r w:rsidR="001213DE" w:rsidRPr="0062115B">
        <w:rPr>
          <w:rFonts w:ascii="Times New Roman" w:hAnsi="Times New Roman" w:cs="Times New Roman"/>
          <w:sz w:val="24"/>
          <w:szCs w:val="24"/>
        </w:rPr>
        <w:t xml:space="preserve"> in </w:t>
      </w:r>
      <w:r w:rsidR="00AD5202" w:rsidRPr="0062115B">
        <w:rPr>
          <w:rFonts w:ascii="Times New Roman" w:hAnsi="Times New Roman" w:cs="Times New Roman"/>
          <w:sz w:val="24"/>
          <w:szCs w:val="24"/>
        </w:rPr>
        <w:t xml:space="preserve">Q3 2022. </w:t>
      </w:r>
    </w:p>
    <w:p w14:paraId="6C57D893" w14:textId="044D3E0F" w:rsidR="00CA7B3B" w:rsidRPr="0062115B" w:rsidRDefault="0082516E" w:rsidP="00543CD3">
      <w:pPr>
        <w:spacing w:line="360" w:lineRule="auto"/>
        <w:jc w:val="both"/>
        <w:rPr>
          <w:rFonts w:ascii="Times New Roman" w:hAnsi="Times New Roman" w:cs="Times New Roman"/>
          <w:sz w:val="24"/>
          <w:szCs w:val="24"/>
        </w:rPr>
      </w:pPr>
      <w:r w:rsidRPr="0062115B">
        <w:rPr>
          <w:rFonts w:ascii="Times New Roman" w:hAnsi="Times New Roman" w:cs="Times New Roman"/>
          <w:sz w:val="24"/>
          <w:szCs w:val="24"/>
        </w:rPr>
        <w:t xml:space="preserve">A survey </w:t>
      </w:r>
      <w:r w:rsidR="007B243D" w:rsidRPr="0062115B">
        <w:rPr>
          <w:rFonts w:ascii="Times New Roman" w:hAnsi="Times New Roman" w:cs="Times New Roman"/>
          <w:sz w:val="24"/>
          <w:szCs w:val="24"/>
        </w:rPr>
        <w:t>by Statis</w:t>
      </w:r>
      <w:r w:rsidR="004D6F69" w:rsidRPr="0062115B">
        <w:rPr>
          <w:rFonts w:ascii="Times New Roman" w:hAnsi="Times New Roman" w:cs="Times New Roman"/>
          <w:sz w:val="24"/>
          <w:szCs w:val="24"/>
        </w:rPr>
        <w:t xml:space="preserve">tics Canada </w:t>
      </w:r>
      <w:r w:rsidRPr="0062115B">
        <w:rPr>
          <w:rFonts w:ascii="Times New Roman" w:hAnsi="Times New Roman" w:cs="Times New Roman"/>
          <w:sz w:val="24"/>
          <w:szCs w:val="24"/>
        </w:rPr>
        <w:t xml:space="preserve">in the Fall of 2022 </w:t>
      </w:r>
      <w:r w:rsidR="007B243D" w:rsidRPr="0062115B">
        <w:rPr>
          <w:rFonts w:ascii="Times New Roman" w:hAnsi="Times New Roman" w:cs="Times New Roman"/>
          <w:sz w:val="24"/>
          <w:szCs w:val="24"/>
        </w:rPr>
        <w:t>revealed</w:t>
      </w:r>
      <w:r w:rsidR="004D11E2" w:rsidRPr="0062115B">
        <w:rPr>
          <w:rFonts w:ascii="Times New Roman" w:hAnsi="Times New Roman" w:cs="Times New Roman"/>
          <w:sz w:val="24"/>
          <w:szCs w:val="24"/>
        </w:rPr>
        <w:t xml:space="preserve"> that </w:t>
      </w:r>
      <w:r w:rsidR="009735AD" w:rsidRPr="0062115B">
        <w:rPr>
          <w:rFonts w:ascii="Times New Roman" w:hAnsi="Times New Roman" w:cs="Times New Roman"/>
          <w:sz w:val="24"/>
          <w:szCs w:val="24"/>
        </w:rPr>
        <w:t xml:space="preserve">35% </w:t>
      </w:r>
      <w:r w:rsidR="00AF3AB6" w:rsidRPr="0062115B">
        <w:rPr>
          <w:rFonts w:ascii="Times New Roman" w:hAnsi="Times New Roman" w:cs="Times New Roman"/>
          <w:sz w:val="24"/>
          <w:szCs w:val="24"/>
        </w:rPr>
        <w:t>of Canadian household</w:t>
      </w:r>
      <w:r w:rsidR="0050111F" w:rsidRPr="0062115B">
        <w:rPr>
          <w:rFonts w:ascii="Times New Roman" w:hAnsi="Times New Roman" w:cs="Times New Roman"/>
          <w:sz w:val="24"/>
          <w:szCs w:val="24"/>
        </w:rPr>
        <w:t xml:space="preserve"> is </w:t>
      </w:r>
      <w:r w:rsidR="000E02E0" w:rsidRPr="0062115B">
        <w:rPr>
          <w:rFonts w:ascii="Times New Roman" w:hAnsi="Times New Roman" w:cs="Times New Roman"/>
          <w:sz w:val="24"/>
          <w:szCs w:val="24"/>
        </w:rPr>
        <w:t>struggling to me</w:t>
      </w:r>
      <w:r w:rsidR="00167A0A" w:rsidRPr="0062115B">
        <w:rPr>
          <w:rFonts w:ascii="Times New Roman" w:hAnsi="Times New Roman" w:cs="Times New Roman"/>
          <w:sz w:val="24"/>
          <w:szCs w:val="24"/>
        </w:rPr>
        <w:t xml:space="preserve">et their </w:t>
      </w:r>
      <w:r w:rsidR="00D537CD" w:rsidRPr="0062115B">
        <w:rPr>
          <w:rFonts w:ascii="Times New Roman" w:hAnsi="Times New Roman" w:cs="Times New Roman"/>
          <w:sz w:val="24"/>
          <w:szCs w:val="24"/>
        </w:rPr>
        <w:t>financial needs</w:t>
      </w:r>
      <w:r w:rsidR="0092789F" w:rsidRPr="0062115B">
        <w:rPr>
          <w:rFonts w:ascii="Times New Roman" w:hAnsi="Times New Roman" w:cs="Times New Roman"/>
          <w:sz w:val="24"/>
          <w:szCs w:val="24"/>
        </w:rPr>
        <w:t xml:space="preserve"> and this put pressure on their use of credit cards. </w:t>
      </w:r>
      <w:r w:rsidR="00DC4647" w:rsidRPr="0062115B">
        <w:rPr>
          <w:rFonts w:ascii="Times New Roman" w:hAnsi="Times New Roman" w:cs="Times New Roman"/>
          <w:sz w:val="24"/>
          <w:szCs w:val="24"/>
        </w:rPr>
        <w:t xml:space="preserve">At the same time, </w:t>
      </w:r>
      <w:r w:rsidR="00E46CE4" w:rsidRPr="0062115B">
        <w:rPr>
          <w:rFonts w:ascii="Times New Roman" w:hAnsi="Times New Roman" w:cs="Times New Roman"/>
          <w:sz w:val="24"/>
          <w:szCs w:val="24"/>
        </w:rPr>
        <w:t>new credit c</w:t>
      </w:r>
      <w:r w:rsidR="00D711A1" w:rsidRPr="0062115B">
        <w:rPr>
          <w:rFonts w:ascii="Times New Roman" w:hAnsi="Times New Roman" w:cs="Times New Roman"/>
          <w:sz w:val="24"/>
          <w:szCs w:val="24"/>
        </w:rPr>
        <w:t>onsumers incre</w:t>
      </w:r>
      <w:r w:rsidR="00351476" w:rsidRPr="0062115B">
        <w:rPr>
          <w:rFonts w:ascii="Times New Roman" w:hAnsi="Times New Roman" w:cs="Times New Roman"/>
          <w:sz w:val="24"/>
          <w:szCs w:val="24"/>
        </w:rPr>
        <w:t>ased by 37.4</w:t>
      </w:r>
      <w:r w:rsidR="00BE72F1" w:rsidRPr="0062115B">
        <w:rPr>
          <w:rFonts w:ascii="Times New Roman" w:hAnsi="Times New Roman" w:cs="Times New Roman"/>
          <w:sz w:val="24"/>
          <w:szCs w:val="24"/>
        </w:rPr>
        <w:t>% in 2022</w:t>
      </w:r>
      <w:r w:rsidR="00F103D7" w:rsidRPr="0062115B">
        <w:rPr>
          <w:rFonts w:ascii="Times New Roman" w:hAnsi="Times New Roman" w:cs="Times New Roman"/>
          <w:sz w:val="24"/>
          <w:szCs w:val="24"/>
        </w:rPr>
        <w:t xml:space="preserve"> compared to 2021</w:t>
      </w:r>
      <w:r w:rsidR="00E377FF" w:rsidRPr="0062115B">
        <w:rPr>
          <w:rFonts w:ascii="Times New Roman" w:hAnsi="Times New Roman" w:cs="Times New Roman"/>
          <w:sz w:val="24"/>
          <w:szCs w:val="24"/>
        </w:rPr>
        <w:t xml:space="preserve">. </w:t>
      </w:r>
      <w:r w:rsidR="00CA7B3B" w:rsidRPr="0062115B">
        <w:rPr>
          <w:rFonts w:ascii="Times New Roman" w:hAnsi="Times New Roman" w:cs="Times New Roman"/>
          <w:sz w:val="24"/>
          <w:szCs w:val="24"/>
        </w:rPr>
        <w:t xml:space="preserve">Given this backdrop, we have identified that higher interest rates have exposed weaknesses in the current business models of most financial institutions. Therefore, our project is aimed to predict credit card default by customers using other risk factors than the traditional credit score rating typically used by financial institutions to appraise credit card customers. This project will help banks and the financial services industry to be able to identify the risk factors in customers who apply for credit cards by being proactive in deciding which customers to approve for credit cards and whom to reject to avoid the credit risk of default and to manage the credit risk of their existing credit cardholders. </w:t>
      </w:r>
    </w:p>
    <w:p w14:paraId="257FE914" w14:textId="5FAC298C" w:rsidR="6B82DE4D" w:rsidRPr="0062115B" w:rsidRDefault="6B82DE4D" w:rsidP="00543CD3">
      <w:pPr>
        <w:spacing w:after="0" w:line="360" w:lineRule="auto"/>
        <w:rPr>
          <w:rFonts w:ascii="Times New Roman" w:eastAsia="Calibri" w:hAnsi="Times New Roman" w:cs="Times New Roman"/>
          <w:color w:val="FF0000"/>
          <w:sz w:val="24"/>
          <w:szCs w:val="24"/>
          <w:lang w:val="en-CA"/>
        </w:rPr>
      </w:pPr>
    </w:p>
    <w:p w14:paraId="20DFAC59" w14:textId="38CC01D7" w:rsidR="0AFC1290" w:rsidRPr="0062115B" w:rsidRDefault="0AFC1290" w:rsidP="00543CD3">
      <w:pPr>
        <w:spacing w:after="0" w:line="360" w:lineRule="auto"/>
        <w:rPr>
          <w:rFonts w:ascii="Times New Roman" w:eastAsia="Calibri" w:hAnsi="Times New Roman" w:cs="Times New Roman"/>
          <w:sz w:val="24"/>
          <w:szCs w:val="24"/>
          <w:lang w:val="en-CA"/>
        </w:rPr>
      </w:pPr>
    </w:p>
    <w:p w14:paraId="0A3F677B" w14:textId="68F34F0D" w:rsidR="1E331AEA" w:rsidRPr="0062115B" w:rsidRDefault="1E331AEA" w:rsidP="00543CD3">
      <w:pPr>
        <w:pStyle w:val="Heading2"/>
        <w:spacing w:before="0" w:line="360" w:lineRule="auto"/>
        <w:rPr>
          <w:rFonts w:ascii="Times New Roman" w:hAnsi="Times New Roman" w:cs="Times New Roman"/>
          <w:sz w:val="24"/>
          <w:szCs w:val="24"/>
        </w:rPr>
      </w:pPr>
    </w:p>
    <w:p w14:paraId="031B37ED" w14:textId="6DDD60C6" w:rsidR="3FF1FF48" w:rsidRPr="0062115B" w:rsidRDefault="098A8DA3" w:rsidP="00543CD3">
      <w:pPr>
        <w:pStyle w:val="Heading2"/>
        <w:spacing w:before="0" w:line="360" w:lineRule="auto"/>
        <w:rPr>
          <w:rFonts w:ascii="Times New Roman" w:eastAsia="Calibri" w:hAnsi="Times New Roman" w:cs="Times New Roman"/>
          <w:sz w:val="24"/>
          <w:szCs w:val="24"/>
          <w:lang w:val="en-CA"/>
        </w:rPr>
      </w:pPr>
      <w:r w:rsidRPr="0062115B">
        <w:rPr>
          <w:rFonts w:ascii="Times New Roman" w:hAnsi="Times New Roman" w:cs="Times New Roman"/>
          <w:sz w:val="24"/>
          <w:szCs w:val="24"/>
        </w:rPr>
        <w:t>1.2 Project</w:t>
      </w:r>
      <w:r w:rsidR="00431EEC" w:rsidRPr="0062115B">
        <w:rPr>
          <w:rFonts w:ascii="Times New Roman" w:hAnsi="Times New Roman" w:cs="Times New Roman"/>
          <w:sz w:val="24"/>
          <w:szCs w:val="24"/>
        </w:rPr>
        <w:t xml:space="preserve"> </w:t>
      </w:r>
      <w:r w:rsidR="00D92DA2" w:rsidRPr="0062115B">
        <w:rPr>
          <w:rFonts w:ascii="Times New Roman" w:hAnsi="Times New Roman" w:cs="Times New Roman"/>
          <w:sz w:val="24"/>
          <w:szCs w:val="24"/>
        </w:rPr>
        <w:t>Gains</w:t>
      </w:r>
    </w:p>
    <w:tbl>
      <w:tblPr>
        <w:tblStyle w:val="TipTable"/>
        <w:tblW w:w="5080" w:type="pct"/>
        <w:tblLook w:val="04A0" w:firstRow="1" w:lastRow="0" w:firstColumn="1" w:lastColumn="0" w:noHBand="0" w:noVBand="1"/>
        <w:tblDescription w:val="Layout table"/>
      </w:tblPr>
      <w:tblGrid>
        <w:gridCol w:w="586"/>
        <w:gridCol w:w="8924"/>
      </w:tblGrid>
      <w:tr w:rsidR="00355CA6" w:rsidRPr="0062115B"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Pr="0062115B" w:rsidRDefault="00355CA6"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103D8E38" wp14:editId="2485BBE8">
                      <wp:extent cx="141605" cy="141605"/>
                      <wp:effectExtent l="0" t="0" r="0" b="0"/>
                      <wp:docPr id="28" name="Group 28"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0CBBAD7F" id="Group 28"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66fuk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Rg/v3pcIAABhKAAADgAAAAAAAAAAAAAAAAAuAgAAZHJzL2Uyb0RvYy54bWxQSwEC&#10;LQAUAAYACAAAACEABeIMPdkAAAADAQAADwAAAAAAAAAAAAAAAADxCgAAZHJzL2Rvd25yZXYueG1s&#10;UEsFBgAAAAAEAAQA8wAAAPcL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62115B" w:rsidRDefault="163417D9" w:rsidP="00543CD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993366"/>
                <w:sz w:val="24"/>
                <w:szCs w:val="24"/>
                <w:lang w:val="en-CA"/>
              </w:rPr>
            </w:pPr>
            <w:r w:rsidRPr="0062115B">
              <w:rPr>
                <w:rFonts w:ascii="Times New Roman" w:hAnsi="Times New Roman" w:cs="Times New Roman"/>
                <w:i/>
                <w:iCs/>
                <w:color w:val="993366"/>
                <w:sz w:val="24"/>
                <w:szCs w:val="24"/>
                <w:lang w:val="en-CA"/>
              </w:rPr>
              <w:t xml:space="preserve">Describe any revenue gains, quality improvements, cost and time savings (as applicable). </w:t>
            </w:r>
            <w:r w:rsidRPr="0062115B">
              <w:rPr>
                <w:rFonts w:ascii="Times New Roman" w:eastAsia="Arial" w:hAnsi="Times New Roman" w:cs="Times New Roman"/>
                <w:i/>
                <w:iCs/>
                <w:color w:val="595959" w:themeColor="text1" w:themeTint="A6"/>
                <w:sz w:val="24"/>
                <w:szCs w:val="24"/>
              </w:rPr>
              <w:t xml:space="preserve">What will </w:t>
            </w:r>
            <w:r w:rsidR="00CB27CB" w:rsidRPr="0062115B">
              <w:rPr>
                <w:rFonts w:ascii="Times New Roman" w:eastAsia="Arial" w:hAnsi="Times New Roman" w:cs="Times New Roman"/>
                <w:i/>
                <w:iCs/>
                <w:color w:val="595959" w:themeColor="text1" w:themeTint="A6"/>
                <w:sz w:val="24"/>
                <w:szCs w:val="24"/>
              </w:rPr>
              <w:t>you</w:t>
            </w:r>
            <w:r w:rsidRPr="0062115B">
              <w:rPr>
                <w:rFonts w:ascii="Times New Roman" w:eastAsia="Arial" w:hAnsi="Times New Roman" w:cs="Times New Roman"/>
                <w:i/>
                <w:iCs/>
                <w:color w:val="595959" w:themeColor="text1" w:themeTint="A6"/>
                <w:sz w:val="24"/>
                <w:szCs w:val="24"/>
              </w:rPr>
              <w:t xml:space="preserve"> do differently and why would our customers care.</w:t>
            </w:r>
            <w:r w:rsidR="4601E0E1" w:rsidRPr="0062115B">
              <w:rPr>
                <w:rFonts w:ascii="Times New Roman" w:eastAsia="Arial" w:hAnsi="Times New Roman" w:cs="Times New Roman"/>
                <w:i/>
                <w:iCs/>
                <w:color w:val="595959" w:themeColor="text1" w:themeTint="A6"/>
                <w:sz w:val="24"/>
                <w:szCs w:val="24"/>
              </w:rPr>
              <w:t xml:space="preserve"> What are the implications if we do nothing?</w:t>
            </w:r>
            <w:r w:rsidR="330D5FCB" w:rsidRPr="0062115B">
              <w:rPr>
                <w:rFonts w:ascii="Times New Roman" w:eastAsia="Arial" w:hAnsi="Times New Roman" w:cs="Times New Roman"/>
                <w:i/>
                <w:iCs/>
                <w:color w:val="595959" w:themeColor="text1" w:themeTint="A6"/>
                <w:sz w:val="24"/>
                <w:szCs w:val="24"/>
              </w:rPr>
              <w:t xml:space="preserve"> </w:t>
            </w:r>
            <w:r w:rsidR="45635606" w:rsidRPr="0062115B">
              <w:rPr>
                <w:rFonts w:ascii="Times New Roman" w:hAnsi="Times New Roman" w:cs="Times New Roman"/>
                <w:i/>
                <w:iCs/>
                <w:color w:val="993366"/>
                <w:sz w:val="24"/>
                <w:szCs w:val="24"/>
                <w:lang w:val="en-CA"/>
              </w:rPr>
              <w:t xml:space="preserve">This section is particularly key </w:t>
            </w:r>
            <w:r w:rsidR="15409F54" w:rsidRPr="0062115B">
              <w:rPr>
                <w:rFonts w:ascii="Times New Roman" w:hAnsi="Times New Roman" w:cs="Times New Roman"/>
                <w:i/>
                <w:iCs/>
                <w:color w:val="993366"/>
                <w:sz w:val="24"/>
                <w:szCs w:val="24"/>
                <w:lang w:val="en-CA"/>
              </w:rPr>
              <w:t xml:space="preserve">for prioritization against company goals and KPI’s. </w:t>
            </w:r>
          </w:p>
          <w:p w14:paraId="2F249AA7" w14:textId="57710392" w:rsidR="00355CA6" w:rsidRPr="0062115B" w:rsidRDefault="00355CA6" w:rsidP="00543CD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993366"/>
                <w:sz w:val="24"/>
                <w:szCs w:val="24"/>
                <w:lang w:val="en-CA"/>
              </w:rPr>
            </w:pPr>
          </w:p>
          <w:p w14:paraId="5A165F8A" w14:textId="572BFF34" w:rsidR="00355CA6" w:rsidRPr="0062115B" w:rsidRDefault="4DE401A9"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highlight w:val="yellow"/>
                <w:lang w:val="en-CA"/>
              </w:rPr>
            </w:pPr>
            <w:r w:rsidRPr="0062115B">
              <w:rPr>
                <w:rFonts w:ascii="Times New Roman" w:eastAsia="Arial" w:hAnsi="Times New Roman" w:cs="Times New Roman"/>
                <w:sz w:val="24"/>
                <w:szCs w:val="24"/>
                <w:highlight w:val="yellow"/>
              </w:rPr>
              <w:t xml:space="preserve"> </w:t>
            </w:r>
          </w:p>
        </w:tc>
      </w:tr>
    </w:tbl>
    <w:p w14:paraId="40C39D70" w14:textId="061BDB1B" w:rsidR="00355CA6" w:rsidRPr="0062115B" w:rsidRDefault="00343609"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The </w:t>
      </w:r>
      <w:r w:rsidR="00347EE8" w:rsidRPr="0062115B">
        <w:rPr>
          <w:rFonts w:ascii="Times New Roman" w:hAnsi="Times New Roman" w:cs="Times New Roman"/>
          <w:sz w:val="24"/>
          <w:szCs w:val="24"/>
        </w:rPr>
        <w:t>gains</w:t>
      </w:r>
      <w:r w:rsidRPr="0062115B">
        <w:rPr>
          <w:rFonts w:ascii="Times New Roman" w:hAnsi="Times New Roman" w:cs="Times New Roman"/>
          <w:sz w:val="24"/>
          <w:szCs w:val="24"/>
        </w:rPr>
        <w:t xml:space="preserve"> </w:t>
      </w:r>
      <w:r w:rsidR="00291125" w:rsidRPr="0062115B">
        <w:rPr>
          <w:rFonts w:ascii="Times New Roman" w:hAnsi="Times New Roman" w:cs="Times New Roman"/>
          <w:sz w:val="24"/>
          <w:szCs w:val="24"/>
        </w:rPr>
        <w:t xml:space="preserve">of this project </w:t>
      </w:r>
      <w:r w:rsidR="00A60743" w:rsidRPr="0062115B">
        <w:rPr>
          <w:rFonts w:ascii="Times New Roman" w:hAnsi="Times New Roman" w:cs="Times New Roman"/>
          <w:sz w:val="24"/>
          <w:szCs w:val="24"/>
        </w:rPr>
        <w:t>are</w:t>
      </w:r>
      <w:r w:rsidR="00291125" w:rsidRPr="0062115B">
        <w:rPr>
          <w:rFonts w:ascii="Times New Roman" w:hAnsi="Times New Roman" w:cs="Times New Roman"/>
          <w:sz w:val="24"/>
          <w:szCs w:val="24"/>
        </w:rPr>
        <w:t xml:space="preserve"> to </w:t>
      </w:r>
    </w:p>
    <w:p w14:paraId="507E2060" w14:textId="3BE0C6D2" w:rsidR="007B6528" w:rsidRPr="0062115B" w:rsidRDefault="00DF6724" w:rsidP="00543CD3">
      <w:pPr>
        <w:pStyle w:val="ListParagraph"/>
        <w:numPr>
          <w:ilvl w:val="0"/>
          <w:numId w:val="8"/>
        </w:num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Ensure </w:t>
      </w:r>
      <w:r w:rsidR="00AC19FF" w:rsidRPr="0062115B">
        <w:rPr>
          <w:rFonts w:ascii="Times New Roman" w:hAnsi="Times New Roman" w:cs="Times New Roman"/>
          <w:sz w:val="24"/>
          <w:szCs w:val="24"/>
        </w:rPr>
        <w:t xml:space="preserve">a </w:t>
      </w:r>
      <w:r w:rsidRPr="0062115B">
        <w:rPr>
          <w:rFonts w:ascii="Times New Roman" w:hAnsi="Times New Roman" w:cs="Times New Roman"/>
          <w:sz w:val="24"/>
          <w:szCs w:val="24"/>
        </w:rPr>
        <w:t>s</w:t>
      </w:r>
      <w:r w:rsidR="00C35435" w:rsidRPr="0062115B">
        <w:rPr>
          <w:rFonts w:ascii="Times New Roman" w:hAnsi="Times New Roman" w:cs="Times New Roman"/>
          <w:sz w:val="24"/>
          <w:szCs w:val="24"/>
        </w:rPr>
        <w:t xml:space="preserve">ound </w:t>
      </w:r>
      <w:r w:rsidR="00762526" w:rsidRPr="0062115B">
        <w:rPr>
          <w:rFonts w:ascii="Times New Roman" w:hAnsi="Times New Roman" w:cs="Times New Roman"/>
          <w:sz w:val="24"/>
          <w:szCs w:val="24"/>
        </w:rPr>
        <w:t>financial system</w:t>
      </w:r>
    </w:p>
    <w:p w14:paraId="226A7BA6" w14:textId="77777777" w:rsidR="00DB681D" w:rsidRPr="0062115B" w:rsidRDefault="00AC19FF" w:rsidP="00543CD3">
      <w:pPr>
        <w:pStyle w:val="ListParagraph"/>
        <w:numPr>
          <w:ilvl w:val="0"/>
          <w:numId w:val="8"/>
        </w:num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Guarantee </w:t>
      </w:r>
      <w:r w:rsidR="00DB681D" w:rsidRPr="0062115B">
        <w:rPr>
          <w:rFonts w:ascii="Times New Roman" w:hAnsi="Times New Roman" w:cs="Times New Roman"/>
          <w:sz w:val="24"/>
          <w:szCs w:val="24"/>
        </w:rPr>
        <w:t>stability in the financial system</w:t>
      </w:r>
    </w:p>
    <w:p w14:paraId="5A1356E4" w14:textId="42A2B064" w:rsidR="00DB11CD" w:rsidRPr="0062115B" w:rsidRDefault="00824380" w:rsidP="00543CD3">
      <w:pPr>
        <w:pStyle w:val="ListParagraph"/>
        <w:numPr>
          <w:ilvl w:val="0"/>
          <w:numId w:val="8"/>
        </w:numPr>
        <w:spacing w:line="360" w:lineRule="auto"/>
        <w:rPr>
          <w:rFonts w:ascii="Times New Roman" w:hAnsi="Times New Roman" w:cs="Times New Roman"/>
          <w:sz w:val="24"/>
          <w:szCs w:val="24"/>
        </w:rPr>
      </w:pPr>
      <w:r w:rsidRPr="0062115B">
        <w:rPr>
          <w:rFonts w:ascii="Times New Roman" w:hAnsi="Times New Roman" w:cs="Times New Roman"/>
          <w:sz w:val="24"/>
          <w:szCs w:val="24"/>
        </w:rPr>
        <w:lastRenderedPageBreak/>
        <w:t>Pro</w:t>
      </w:r>
      <w:r w:rsidR="000858A1" w:rsidRPr="0062115B">
        <w:rPr>
          <w:rFonts w:ascii="Times New Roman" w:hAnsi="Times New Roman" w:cs="Times New Roman"/>
          <w:sz w:val="24"/>
          <w:szCs w:val="24"/>
        </w:rPr>
        <w:t>t</w:t>
      </w:r>
      <w:r w:rsidRPr="0062115B">
        <w:rPr>
          <w:rFonts w:ascii="Times New Roman" w:hAnsi="Times New Roman" w:cs="Times New Roman"/>
          <w:sz w:val="24"/>
          <w:szCs w:val="24"/>
        </w:rPr>
        <w:t xml:space="preserve">ect </w:t>
      </w:r>
      <w:r w:rsidR="0044311B" w:rsidRPr="0062115B">
        <w:rPr>
          <w:rFonts w:ascii="Times New Roman" w:hAnsi="Times New Roman" w:cs="Times New Roman"/>
          <w:sz w:val="24"/>
          <w:szCs w:val="24"/>
        </w:rPr>
        <w:t>depo</w:t>
      </w:r>
      <w:r w:rsidR="00DB11CD" w:rsidRPr="0062115B">
        <w:rPr>
          <w:rFonts w:ascii="Times New Roman" w:hAnsi="Times New Roman" w:cs="Times New Roman"/>
          <w:sz w:val="24"/>
          <w:szCs w:val="24"/>
        </w:rPr>
        <w:t>sitors’ funds</w:t>
      </w:r>
    </w:p>
    <w:p w14:paraId="6659B029" w14:textId="29FC9289" w:rsidR="00F036AC" w:rsidRPr="0062115B" w:rsidRDefault="00987F81" w:rsidP="00543CD3">
      <w:pPr>
        <w:pStyle w:val="ListParagraph"/>
        <w:numPr>
          <w:ilvl w:val="0"/>
          <w:numId w:val="8"/>
        </w:numPr>
        <w:spacing w:line="360" w:lineRule="auto"/>
        <w:rPr>
          <w:rFonts w:ascii="Times New Roman" w:hAnsi="Times New Roman" w:cs="Times New Roman"/>
          <w:sz w:val="24"/>
          <w:szCs w:val="24"/>
        </w:rPr>
      </w:pPr>
      <w:r w:rsidRPr="0062115B">
        <w:rPr>
          <w:rFonts w:ascii="Times New Roman" w:hAnsi="Times New Roman" w:cs="Times New Roman"/>
          <w:sz w:val="24"/>
          <w:szCs w:val="24"/>
        </w:rPr>
        <w:t>Guarantee</w:t>
      </w:r>
      <w:r w:rsidR="00F036AC" w:rsidRPr="0062115B">
        <w:rPr>
          <w:rFonts w:ascii="Times New Roman" w:hAnsi="Times New Roman" w:cs="Times New Roman"/>
          <w:sz w:val="24"/>
          <w:szCs w:val="24"/>
        </w:rPr>
        <w:t xml:space="preserve"> investors’ confidence in the financial system</w:t>
      </w:r>
    </w:p>
    <w:p w14:paraId="2D0B8F18" w14:textId="6B212627" w:rsidR="00762526" w:rsidRPr="0062115B" w:rsidRDefault="00F4004C" w:rsidP="00543CD3">
      <w:pPr>
        <w:pStyle w:val="ListParagraph"/>
        <w:numPr>
          <w:ilvl w:val="0"/>
          <w:numId w:val="8"/>
        </w:num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Save </w:t>
      </w:r>
      <w:r w:rsidR="008F26A4" w:rsidRPr="0062115B">
        <w:rPr>
          <w:rFonts w:ascii="Times New Roman" w:hAnsi="Times New Roman" w:cs="Times New Roman"/>
          <w:sz w:val="24"/>
          <w:szCs w:val="24"/>
        </w:rPr>
        <w:t>costs that are associated</w:t>
      </w:r>
      <w:r w:rsidRPr="0062115B">
        <w:rPr>
          <w:rFonts w:ascii="Times New Roman" w:hAnsi="Times New Roman" w:cs="Times New Roman"/>
          <w:sz w:val="24"/>
          <w:szCs w:val="24"/>
        </w:rPr>
        <w:t xml:space="preserve"> </w:t>
      </w:r>
      <w:r w:rsidR="000C6ECC" w:rsidRPr="0062115B">
        <w:rPr>
          <w:rFonts w:ascii="Times New Roman" w:hAnsi="Times New Roman" w:cs="Times New Roman"/>
          <w:sz w:val="24"/>
          <w:szCs w:val="24"/>
        </w:rPr>
        <w:t xml:space="preserve">with </w:t>
      </w:r>
      <w:r w:rsidR="00CA4CE7" w:rsidRPr="0062115B">
        <w:rPr>
          <w:rFonts w:ascii="Times New Roman" w:hAnsi="Times New Roman" w:cs="Times New Roman"/>
          <w:sz w:val="24"/>
          <w:szCs w:val="24"/>
        </w:rPr>
        <w:t xml:space="preserve">debt recovery </w:t>
      </w:r>
      <w:r w:rsidR="009D1EC2" w:rsidRPr="0062115B">
        <w:rPr>
          <w:rFonts w:ascii="Times New Roman" w:hAnsi="Times New Roman" w:cs="Times New Roman"/>
          <w:sz w:val="24"/>
          <w:szCs w:val="24"/>
        </w:rPr>
        <w:t xml:space="preserve">and </w:t>
      </w:r>
      <w:r w:rsidR="00512BA8" w:rsidRPr="0062115B">
        <w:rPr>
          <w:rFonts w:ascii="Times New Roman" w:hAnsi="Times New Roman" w:cs="Times New Roman"/>
          <w:sz w:val="24"/>
          <w:szCs w:val="24"/>
        </w:rPr>
        <w:t xml:space="preserve">provisioning for bad debt </w:t>
      </w:r>
      <w:r w:rsidR="00CA4CE7" w:rsidRPr="0062115B">
        <w:rPr>
          <w:rFonts w:ascii="Times New Roman" w:hAnsi="Times New Roman" w:cs="Times New Roman"/>
          <w:sz w:val="24"/>
          <w:szCs w:val="24"/>
        </w:rPr>
        <w:t>by financial institutions</w:t>
      </w:r>
    </w:p>
    <w:p w14:paraId="4DC2A0E6" w14:textId="4CA53C8C" w:rsidR="00CA4CE7" w:rsidRPr="0062115B" w:rsidRDefault="0093560C" w:rsidP="00543CD3">
      <w:pPr>
        <w:pStyle w:val="ListParagraph"/>
        <w:numPr>
          <w:ilvl w:val="0"/>
          <w:numId w:val="8"/>
        </w:numPr>
        <w:spacing w:line="360" w:lineRule="auto"/>
        <w:rPr>
          <w:rFonts w:ascii="Times New Roman" w:hAnsi="Times New Roman" w:cs="Times New Roman"/>
          <w:sz w:val="24"/>
          <w:szCs w:val="24"/>
        </w:rPr>
      </w:pPr>
      <w:r w:rsidRPr="0062115B">
        <w:rPr>
          <w:rFonts w:ascii="Times New Roman" w:hAnsi="Times New Roman" w:cs="Times New Roman"/>
          <w:sz w:val="24"/>
          <w:szCs w:val="24"/>
        </w:rPr>
        <w:t>Protection of cash flow.</w:t>
      </w:r>
    </w:p>
    <w:p w14:paraId="792A45A7" w14:textId="40AFD715" w:rsidR="0022330F" w:rsidRPr="0062115B" w:rsidRDefault="0022330F" w:rsidP="00543CD3">
      <w:pPr>
        <w:pStyle w:val="ListParagraph"/>
        <w:numPr>
          <w:ilvl w:val="0"/>
          <w:numId w:val="8"/>
        </w:num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Identifying opportunities and freeing up </w:t>
      </w:r>
      <w:r w:rsidR="008B1D8E" w:rsidRPr="0062115B">
        <w:rPr>
          <w:rFonts w:ascii="Times New Roman" w:hAnsi="Times New Roman" w:cs="Times New Roman"/>
          <w:sz w:val="24"/>
          <w:szCs w:val="24"/>
        </w:rPr>
        <w:t>the company’s working</w:t>
      </w:r>
      <w:r w:rsidR="00011F91" w:rsidRPr="0062115B">
        <w:rPr>
          <w:rFonts w:ascii="Times New Roman" w:hAnsi="Times New Roman" w:cs="Times New Roman"/>
          <w:sz w:val="24"/>
          <w:szCs w:val="24"/>
        </w:rPr>
        <w:t xml:space="preserve"> capital for </w:t>
      </w:r>
      <w:r w:rsidR="008B1D8E" w:rsidRPr="0062115B">
        <w:rPr>
          <w:rFonts w:ascii="Times New Roman" w:hAnsi="Times New Roman" w:cs="Times New Roman"/>
          <w:sz w:val="24"/>
          <w:szCs w:val="24"/>
        </w:rPr>
        <w:t>critical investment</w:t>
      </w:r>
      <w:r w:rsidR="000D7971" w:rsidRPr="0062115B">
        <w:rPr>
          <w:rFonts w:ascii="Times New Roman" w:hAnsi="Times New Roman" w:cs="Times New Roman"/>
          <w:sz w:val="24"/>
          <w:szCs w:val="24"/>
        </w:rPr>
        <w:t>.</w:t>
      </w:r>
    </w:p>
    <w:p w14:paraId="33316847" w14:textId="367FD0A3" w:rsidR="1E331AEA" w:rsidRPr="0062115B" w:rsidRDefault="41F435E8"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The following </w:t>
      </w:r>
      <w:r w:rsidR="695099C1" w:rsidRPr="0062115B">
        <w:rPr>
          <w:rFonts w:ascii="Times New Roman" w:hAnsi="Times New Roman" w:cs="Times New Roman"/>
          <w:sz w:val="24"/>
          <w:szCs w:val="24"/>
        </w:rPr>
        <w:t xml:space="preserve">are </w:t>
      </w:r>
      <w:r w:rsidR="128274C4" w:rsidRPr="0062115B">
        <w:rPr>
          <w:rFonts w:ascii="Times New Roman" w:hAnsi="Times New Roman" w:cs="Times New Roman"/>
          <w:sz w:val="24"/>
          <w:szCs w:val="24"/>
        </w:rPr>
        <w:t xml:space="preserve">revenue </w:t>
      </w:r>
      <w:r w:rsidR="154D4B19" w:rsidRPr="0062115B">
        <w:rPr>
          <w:rFonts w:ascii="Times New Roman" w:hAnsi="Times New Roman" w:cs="Times New Roman"/>
          <w:sz w:val="24"/>
          <w:szCs w:val="24"/>
        </w:rPr>
        <w:t xml:space="preserve">gains </w:t>
      </w:r>
      <w:r w:rsidR="3428E059" w:rsidRPr="0062115B">
        <w:rPr>
          <w:rFonts w:ascii="Times New Roman" w:hAnsi="Times New Roman" w:cs="Times New Roman"/>
          <w:sz w:val="24"/>
          <w:szCs w:val="24"/>
        </w:rPr>
        <w:t xml:space="preserve">that </w:t>
      </w:r>
      <w:r w:rsidR="0E030A58" w:rsidRPr="0062115B">
        <w:rPr>
          <w:rFonts w:ascii="Times New Roman" w:hAnsi="Times New Roman" w:cs="Times New Roman"/>
          <w:sz w:val="24"/>
          <w:szCs w:val="24"/>
        </w:rPr>
        <w:t>effective</w:t>
      </w:r>
      <w:r w:rsidR="6AB0F450" w:rsidRPr="0062115B">
        <w:rPr>
          <w:rFonts w:ascii="Times New Roman" w:hAnsi="Times New Roman" w:cs="Times New Roman"/>
          <w:sz w:val="24"/>
          <w:szCs w:val="24"/>
        </w:rPr>
        <w:t xml:space="preserve"> </w:t>
      </w:r>
      <w:r w:rsidR="08DB5FAD" w:rsidRPr="0062115B">
        <w:rPr>
          <w:rFonts w:ascii="Times New Roman" w:hAnsi="Times New Roman" w:cs="Times New Roman"/>
          <w:sz w:val="24"/>
          <w:szCs w:val="24"/>
        </w:rPr>
        <w:t xml:space="preserve">management </w:t>
      </w:r>
      <w:r w:rsidR="65B085AB" w:rsidRPr="0062115B">
        <w:rPr>
          <w:rFonts w:ascii="Times New Roman" w:hAnsi="Times New Roman" w:cs="Times New Roman"/>
          <w:sz w:val="24"/>
          <w:szCs w:val="24"/>
        </w:rPr>
        <w:t>of</w:t>
      </w:r>
      <w:r w:rsidR="083CA08B" w:rsidRPr="0062115B">
        <w:rPr>
          <w:rFonts w:ascii="Times New Roman" w:hAnsi="Times New Roman" w:cs="Times New Roman"/>
          <w:sz w:val="24"/>
          <w:szCs w:val="24"/>
        </w:rPr>
        <w:t xml:space="preserve"> credit </w:t>
      </w:r>
      <w:r w:rsidR="1D503DA2" w:rsidRPr="0062115B">
        <w:rPr>
          <w:rFonts w:ascii="Times New Roman" w:hAnsi="Times New Roman" w:cs="Times New Roman"/>
          <w:sz w:val="24"/>
          <w:szCs w:val="24"/>
        </w:rPr>
        <w:t xml:space="preserve">card </w:t>
      </w:r>
      <w:r w:rsidR="05BB20E0" w:rsidRPr="0062115B">
        <w:rPr>
          <w:rFonts w:ascii="Times New Roman" w:hAnsi="Times New Roman" w:cs="Times New Roman"/>
          <w:sz w:val="24"/>
          <w:szCs w:val="24"/>
        </w:rPr>
        <w:t xml:space="preserve">default </w:t>
      </w:r>
      <w:r w:rsidR="00B47DD6" w:rsidRPr="0062115B">
        <w:rPr>
          <w:rFonts w:ascii="Times New Roman" w:hAnsi="Times New Roman" w:cs="Times New Roman"/>
          <w:sz w:val="24"/>
          <w:szCs w:val="24"/>
        </w:rPr>
        <w:t>brings</w:t>
      </w:r>
      <w:r w:rsidR="5CD164F5" w:rsidRPr="0062115B">
        <w:rPr>
          <w:rFonts w:ascii="Times New Roman" w:hAnsi="Times New Roman" w:cs="Times New Roman"/>
          <w:sz w:val="24"/>
          <w:szCs w:val="24"/>
        </w:rPr>
        <w:t xml:space="preserve"> </w:t>
      </w:r>
      <w:r w:rsidR="0FEAC214" w:rsidRPr="0062115B">
        <w:rPr>
          <w:rFonts w:ascii="Times New Roman" w:hAnsi="Times New Roman" w:cs="Times New Roman"/>
          <w:sz w:val="24"/>
          <w:szCs w:val="24"/>
        </w:rPr>
        <w:t xml:space="preserve">to financial institutions </w:t>
      </w:r>
    </w:p>
    <w:p w14:paraId="6B230634" w14:textId="6A5EB563" w:rsidR="5471B4E1" w:rsidRPr="0062115B" w:rsidRDefault="6C252404" w:rsidP="00543CD3">
      <w:pPr>
        <w:pStyle w:val="ListParagraph"/>
        <w:numPr>
          <w:ilvl w:val="0"/>
          <w:numId w:val="9"/>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By</w:t>
      </w:r>
      <w:r w:rsidR="364E39F1" w:rsidRPr="0062115B">
        <w:rPr>
          <w:rFonts w:ascii="Times New Roman" w:eastAsia="ui-sans-serif" w:hAnsi="Times New Roman" w:cs="Times New Roman"/>
          <w:color w:val="374151"/>
          <w:sz w:val="24"/>
          <w:szCs w:val="24"/>
        </w:rPr>
        <w:t xml:space="preserve"> effectively managing credit card defaults, financial institutions can reduce the number of delinquent accounts and increase the likelihood of timely repayments. This helps to maintain a steady stream of interest income from credit card balances, improving overall profitability.</w:t>
      </w:r>
    </w:p>
    <w:p w14:paraId="113FAD6F" w14:textId="6BA9C273" w:rsidR="4ED77E4D" w:rsidRPr="0062115B" w:rsidRDefault="4ED77E4D" w:rsidP="00543CD3">
      <w:pPr>
        <w:pStyle w:val="ListParagraph"/>
        <w:numPr>
          <w:ilvl w:val="0"/>
          <w:numId w:val="9"/>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Credit card defaults result in financial institutions needing to set aside provisions or reserves to cover potential losses. By addressing credit card defaults and minimizing default rates, financial institutions can reduce the need for significant loss provisions, thereby freeing up capital for other revenue-generating activities.</w:t>
      </w:r>
    </w:p>
    <w:p w14:paraId="12D62C83" w14:textId="2AADE7D0" w:rsidR="39D8B27A" w:rsidRPr="0062115B" w:rsidRDefault="39D8B27A" w:rsidP="00543CD3">
      <w:pPr>
        <w:pStyle w:val="ListParagraph"/>
        <w:numPr>
          <w:ilvl w:val="0"/>
          <w:numId w:val="9"/>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When individuals have positive credit card experiences with a low incidence of defaults, they are more likely to continue using their credit cards for purchases and transactions. This increased usage leads to higher transaction volumes, merchant fees, and interchange income for financial institutions.</w:t>
      </w:r>
    </w:p>
    <w:p w14:paraId="656A441F" w14:textId="357EF76E" w:rsidR="4539EA53" w:rsidRPr="0062115B" w:rsidRDefault="4539EA53" w:rsidP="00543CD3">
      <w:pPr>
        <w:pStyle w:val="ListParagraph"/>
        <w:numPr>
          <w:ilvl w:val="0"/>
          <w:numId w:val="9"/>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Effectively addressing credit card defaults can help enhance customer satisfaction, trust, and loyalty. By providing proactive assistance, tailored repayment options, and effective default management solutions, financial institutions can retain their existing customers and attract new ones. Loyal customers are more likely to use additional banking services, such as loans, mortgages, or investments, generating additional revenue streams.</w:t>
      </w:r>
    </w:p>
    <w:p w14:paraId="6AADA112" w14:textId="72E5F478" w:rsidR="79194299" w:rsidRPr="0062115B" w:rsidRDefault="7EF90794" w:rsidP="00543CD3">
      <w:pPr>
        <w:pStyle w:val="ListParagraph"/>
        <w:numPr>
          <w:ilvl w:val="0"/>
          <w:numId w:val="9"/>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Proactively addressing credit card defaults can minimize the need for extensive collection efforts and associated costs. By implementing effective default prevention strategies and early intervention measures, financial institutions can reduce the expenses incurred in pursuing delinquent accounts through collections agencies or legal action.</w:t>
      </w:r>
    </w:p>
    <w:p w14:paraId="355CD4C8" w14:textId="7BA00D2A" w:rsidR="5BC543EE" w:rsidRPr="0062115B" w:rsidRDefault="5BC543EE" w:rsidP="00543CD3">
      <w:pPr>
        <w:pStyle w:val="ListParagraph"/>
        <w:numPr>
          <w:ilvl w:val="0"/>
          <w:numId w:val="9"/>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lastRenderedPageBreak/>
        <w:t>Financial institutions that demonstrate a commitment to responsible lending and effective credit risk management earn a positive reputation among customers, regulators, and investors. A strong reputation can attract new customers, improve market share, and potentially lead to partnerships and collaborations that generate additional revenue opportunities.</w:t>
      </w:r>
    </w:p>
    <w:p w14:paraId="32369D70" w14:textId="1F70B5D2" w:rsidR="1E331AEA" w:rsidRPr="0062115B" w:rsidRDefault="1E331AEA" w:rsidP="00543CD3">
      <w:pPr>
        <w:spacing w:after="0" w:line="360" w:lineRule="auto"/>
        <w:rPr>
          <w:rFonts w:ascii="Times New Roman" w:hAnsi="Times New Roman" w:cs="Times New Roman"/>
          <w:sz w:val="24"/>
          <w:szCs w:val="24"/>
        </w:rPr>
      </w:pPr>
    </w:p>
    <w:p w14:paraId="77E14CF3" w14:textId="1D532F52" w:rsidR="2637761C" w:rsidRPr="0062115B" w:rsidRDefault="6149AC24" w:rsidP="00543CD3">
      <w:pPr>
        <w:spacing w:after="0" w:line="360" w:lineRule="auto"/>
        <w:rPr>
          <w:rFonts w:ascii="Times New Roman" w:hAnsi="Times New Roman" w:cs="Times New Roman"/>
          <w:sz w:val="24"/>
          <w:szCs w:val="24"/>
        </w:rPr>
      </w:pPr>
      <w:r w:rsidRPr="0062115B">
        <w:rPr>
          <w:rFonts w:ascii="Times New Roman" w:eastAsia="ui-sans-serif" w:hAnsi="Times New Roman" w:cs="Times New Roman"/>
          <w:color w:val="374151"/>
          <w:sz w:val="24"/>
          <w:szCs w:val="24"/>
        </w:rPr>
        <w:t xml:space="preserve">Here are some potential quality improvements associated with addressing credit card </w:t>
      </w:r>
      <w:r w:rsidR="003F362C" w:rsidRPr="0062115B">
        <w:rPr>
          <w:rFonts w:ascii="Times New Roman" w:eastAsia="ui-sans-serif" w:hAnsi="Times New Roman" w:cs="Times New Roman"/>
          <w:color w:val="374151"/>
          <w:sz w:val="24"/>
          <w:szCs w:val="24"/>
        </w:rPr>
        <w:t>defaults</w:t>
      </w:r>
      <w:r w:rsidRPr="0062115B">
        <w:rPr>
          <w:rFonts w:ascii="Times New Roman" w:eastAsia="ui-sans-serif" w:hAnsi="Times New Roman" w:cs="Times New Roman"/>
          <w:color w:val="374151"/>
          <w:sz w:val="24"/>
          <w:szCs w:val="24"/>
        </w:rPr>
        <w:t>:</w:t>
      </w:r>
    </w:p>
    <w:p w14:paraId="0F5B79E5" w14:textId="0AB2166D" w:rsidR="26B55122" w:rsidRPr="0062115B" w:rsidRDefault="493191F0" w:rsidP="00543CD3">
      <w:pPr>
        <w:pStyle w:val="ListParagraph"/>
        <w:numPr>
          <w:ilvl w:val="0"/>
          <w:numId w:val="10"/>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 xml:space="preserve">By implementing proactive measures, such as </w:t>
      </w:r>
      <w:r w:rsidR="00CF0644" w:rsidRPr="0062115B">
        <w:rPr>
          <w:rFonts w:ascii="Times New Roman" w:eastAsia="ui-sans-serif" w:hAnsi="Times New Roman" w:cs="Times New Roman"/>
          <w:color w:val="374151"/>
          <w:sz w:val="24"/>
          <w:szCs w:val="24"/>
        </w:rPr>
        <w:t>analytics</w:t>
      </w:r>
      <w:r w:rsidR="00352064" w:rsidRPr="0062115B">
        <w:rPr>
          <w:rFonts w:ascii="Times New Roman" w:eastAsia="ui-sans-serif" w:hAnsi="Times New Roman" w:cs="Times New Roman"/>
          <w:color w:val="374151"/>
          <w:sz w:val="24"/>
          <w:szCs w:val="24"/>
        </w:rPr>
        <w:t xml:space="preserve"> in </w:t>
      </w:r>
      <w:r w:rsidRPr="0062115B">
        <w:rPr>
          <w:rFonts w:ascii="Times New Roman" w:eastAsia="ui-sans-serif" w:hAnsi="Times New Roman" w:cs="Times New Roman"/>
          <w:color w:val="374151"/>
          <w:sz w:val="24"/>
          <w:szCs w:val="24"/>
        </w:rPr>
        <w:t>credit risk assessment, borrower education, and early intervention programs, financial institutions can reduce the incidence of credit card defaults. This leads to lower default rates, indicating improved credit quality and reduced financial distress for cardholders.</w:t>
      </w:r>
    </w:p>
    <w:p w14:paraId="5F3A7DA6" w14:textId="6CF5ACFA" w:rsidR="371DE80C" w:rsidRPr="0062115B" w:rsidRDefault="7E9558A2" w:rsidP="00543CD3">
      <w:pPr>
        <w:pStyle w:val="ListParagraph"/>
        <w:numPr>
          <w:ilvl w:val="0"/>
          <w:numId w:val="10"/>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Addressing credit card defaults involves providing support and assistance to cardholders facing financial challenges. By offering financial education, debt counseling, and tailored repayment options, financial institutions can help individuals regain control of their finances and improve their overall financial well-being.</w:t>
      </w:r>
    </w:p>
    <w:p w14:paraId="5845231C" w14:textId="40314578" w:rsidR="4B272A84" w:rsidRPr="0062115B" w:rsidRDefault="557D7046" w:rsidP="00543CD3">
      <w:pPr>
        <w:pStyle w:val="ListParagraph"/>
        <w:numPr>
          <w:ilvl w:val="0"/>
          <w:numId w:val="10"/>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Addressing credit card defaults requires financial institutions to review and enhance their lending practices. This includes implementing robust credit risk assessment processes, ensuring appropriate credit limits, and promoting responsible borrowing behavior. These practices contribute to a healthier credit ecosystem and reduce the risk of customers obtaining credit beyond their means.</w:t>
      </w:r>
    </w:p>
    <w:p w14:paraId="56D00E5C" w14:textId="63AE6CEB" w:rsidR="508D732A" w:rsidRPr="0062115B" w:rsidRDefault="511BC0C3" w:rsidP="00543CD3">
      <w:pPr>
        <w:pStyle w:val="ListParagraph"/>
        <w:numPr>
          <w:ilvl w:val="0"/>
          <w:numId w:val="10"/>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Effective default management strategies, such as responsive customer service, clear communication, and fair treatment of cardholders in financial distress, enhance the overall customer experience. By addressing credit card defaults promptly and providing supportive services, financial institutions can build stronger relationships with their customers.</w:t>
      </w:r>
    </w:p>
    <w:p w14:paraId="1CCA9ED0" w14:textId="71FB5060" w:rsidR="74C505AA" w:rsidRPr="0062115B" w:rsidRDefault="74C505AA" w:rsidP="00543CD3">
      <w:pPr>
        <w:pStyle w:val="ListParagraph"/>
        <w:numPr>
          <w:ilvl w:val="0"/>
          <w:numId w:val="10"/>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Effective default management strategies, such as responsive customer service, clear communication, and fair treatment of cardholders in financial distress, enhance the overall customer experience. By addressing credit card defaults promptly and providing supportive services, financial institutions can build stronger relationships with their customers.</w:t>
      </w:r>
    </w:p>
    <w:p w14:paraId="1BA3FCCC" w14:textId="6C518885" w:rsidR="74C505AA" w:rsidRPr="0062115B" w:rsidRDefault="74C505AA" w:rsidP="00543CD3">
      <w:pPr>
        <w:pStyle w:val="ListParagraph"/>
        <w:numPr>
          <w:ilvl w:val="0"/>
          <w:numId w:val="10"/>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 xml:space="preserve">Addressing credit card defaults necessitates robust risk management practices. Financial institutions that implement comprehensive credit risk management frameworks, including </w:t>
      </w:r>
      <w:r w:rsidRPr="0062115B">
        <w:rPr>
          <w:rFonts w:ascii="Times New Roman" w:eastAsia="ui-sans-serif" w:hAnsi="Times New Roman" w:cs="Times New Roman"/>
          <w:color w:val="374151"/>
          <w:sz w:val="24"/>
          <w:szCs w:val="24"/>
        </w:rPr>
        <w:lastRenderedPageBreak/>
        <w:t>effective monitoring systems, risk assessment models, and stress testing, strengthen their ability to identify, measure, and mitigate credit risk. This contributes to the overall quality of their risk management practices.</w:t>
      </w:r>
    </w:p>
    <w:p w14:paraId="19C54683" w14:textId="42263BE6" w:rsidR="74C505AA" w:rsidRPr="0062115B" w:rsidRDefault="74C505AA" w:rsidP="00543CD3">
      <w:pPr>
        <w:pStyle w:val="ListParagraph"/>
        <w:numPr>
          <w:ilvl w:val="0"/>
          <w:numId w:val="10"/>
        </w:numPr>
        <w:spacing w:after="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By demonstrating a commitment to addressing credit card defaults and assisting cardholders in financial distress, financial institutions can build trust and enhance their reputation. Trustworthy and reputable institutions are more likely to attract new customers, retain existing ones, and establish long-term relationships with stakeholders.</w:t>
      </w:r>
    </w:p>
    <w:p w14:paraId="009CA023" w14:textId="7A72AEA1" w:rsidR="23859CEB" w:rsidRPr="0062115B" w:rsidRDefault="23859CEB" w:rsidP="00543CD3">
      <w:pPr>
        <w:spacing w:after="0" w:line="360" w:lineRule="auto"/>
        <w:rPr>
          <w:rFonts w:ascii="Times New Roman" w:eastAsia="ui-sans-serif" w:hAnsi="Times New Roman" w:cs="Times New Roman"/>
          <w:color w:val="374151"/>
          <w:sz w:val="24"/>
          <w:szCs w:val="24"/>
        </w:rPr>
      </w:pPr>
    </w:p>
    <w:p w14:paraId="2B91BBF4" w14:textId="77777777" w:rsidR="00D92DA2" w:rsidRPr="0062115B" w:rsidRDefault="00D92DA2" w:rsidP="00543CD3">
      <w:pPr>
        <w:spacing w:line="360" w:lineRule="auto"/>
        <w:rPr>
          <w:rFonts w:ascii="Times New Roman" w:hAnsi="Times New Roman" w:cs="Times New Roman"/>
          <w:sz w:val="24"/>
          <w:szCs w:val="24"/>
        </w:rPr>
      </w:pPr>
    </w:p>
    <w:p w14:paraId="427B7605" w14:textId="421A2509" w:rsidR="75C1C7A5" w:rsidRPr="0062115B" w:rsidRDefault="75C1C7A5" w:rsidP="00543CD3">
      <w:pPr>
        <w:pStyle w:val="Heading2"/>
        <w:spacing w:line="360" w:lineRule="auto"/>
        <w:rPr>
          <w:rFonts w:ascii="Times New Roman" w:hAnsi="Times New Roman" w:cs="Times New Roman"/>
          <w:i/>
          <w:iCs/>
          <w:color w:val="666699"/>
          <w:sz w:val="24"/>
          <w:szCs w:val="24"/>
        </w:rPr>
      </w:pPr>
      <w:r w:rsidRPr="0062115B">
        <w:rPr>
          <w:rFonts w:ascii="Times New Roman" w:hAnsi="Times New Roman" w:cs="Times New Roman"/>
          <w:i/>
          <w:iCs/>
          <w:color w:val="993366"/>
          <w:sz w:val="24"/>
          <w:szCs w:val="24"/>
          <w:highlight w:val="yellow"/>
        </w:rPr>
        <w:t xml:space="preserve">Note: Completion of the following sections is possible only after a careful assessment and triage of the Ask. </w:t>
      </w:r>
      <w:r w:rsidRPr="0062115B">
        <w:rPr>
          <w:rFonts w:ascii="Times New Roman" w:hAnsi="Times New Roman" w:cs="Times New Roman"/>
          <w:i/>
          <w:iCs/>
          <w:color w:val="666699"/>
          <w:sz w:val="24"/>
          <w:szCs w:val="24"/>
          <w:highlight w:val="yellow"/>
        </w:rPr>
        <w:t>This is required to determine scope, resource, time, priority and data availability.</w:t>
      </w:r>
    </w:p>
    <w:p w14:paraId="47EBC9BE" w14:textId="478FD974" w:rsidR="242B48B8" w:rsidRPr="0062115B" w:rsidRDefault="242B48B8" w:rsidP="00543CD3">
      <w:pPr>
        <w:spacing w:line="360" w:lineRule="auto"/>
        <w:rPr>
          <w:rFonts w:ascii="Times New Roman" w:hAnsi="Times New Roman" w:cs="Times New Roman"/>
          <w:sz w:val="24"/>
          <w:szCs w:val="24"/>
        </w:rPr>
      </w:pPr>
    </w:p>
    <w:p w14:paraId="4CEB110A" w14:textId="0A49EF01" w:rsidR="00EE45F6" w:rsidRPr="0062115B" w:rsidRDefault="001E16EE" w:rsidP="00543CD3">
      <w:pPr>
        <w:pStyle w:val="Heading2"/>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2.0 </w:t>
      </w:r>
      <w:r w:rsidR="00597A48" w:rsidRPr="0062115B">
        <w:rPr>
          <w:rFonts w:ascii="Times New Roman" w:hAnsi="Times New Roman" w:cs="Times New Roman"/>
          <w:sz w:val="24"/>
          <w:szCs w:val="24"/>
        </w:rPr>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rsidRPr="0062115B"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Pr="0062115B" w:rsidRDefault="00597A48"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59332485" wp14:editId="1A0CF76F">
                      <wp:extent cx="141605" cy="141605"/>
                      <wp:effectExtent l="0" t="0" r="0" b="0"/>
                      <wp:docPr id="31" name="Group 31"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4AA84E98" id="Group 31"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aa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g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&#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DVdSaalggAAGEoAAAOAAAAAAAAAAAAAAAAAC4CAABkcnMvZTJvRG9jLnhtbFBLAQIt&#10;ABQABgAIAAAAIQAF4gw92QAAAAMBAAAPAAAAAAAAAAAAAAAAAPAKAABkcnMvZG93bnJldi54bWxQ&#10;SwUGAAAAAAQABADzAAAA9gs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62115B" w:rsidRDefault="67A27E2F"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62115B">
              <w:rPr>
                <w:rFonts w:ascii="Times New Roman" w:eastAsia="Times New Roman" w:hAnsi="Times New Roman" w:cs="Times New Roman"/>
                <w:color w:val="993366"/>
                <w:sz w:val="24"/>
                <w:szCs w:val="24"/>
                <w:lang w:val="en-CA" w:eastAsia="en-US"/>
              </w:rPr>
              <w:t xml:space="preserve">List the key questions, assumptions and define the hypotheses. </w:t>
            </w:r>
            <w:r w:rsidRPr="0062115B">
              <w:rPr>
                <w:rFonts w:ascii="Times New Roman" w:eastAsia="Arial" w:hAnsi="Times New Roman" w:cs="Times New Roman"/>
                <w:sz w:val="24"/>
                <w:szCs w:val="24"/>
              </w:rPr>
              <w:t>Often the deliverable may not just be an</w:t>
            </w:r>
            <w:r w:rsidR="3CB48DD1" w:rsidRPr="0062115B">
              <w:rPr>
                <w:rFonts w:ascii="Times New Roman" w:eastAsia="Arial" w:hAnsi="Times New Roman" w:cs="Times New Roman"/>
                <w:sz w:val="24"/>
                <w:szCs w:val="24"/>
              </w:rPr>
              <w:t xml:space="preserve"> </w:t>
            </w:r>
            <w:r w:rsidRPr="0062115B">
              <w:rPr>
                <w:rFonts w:ascii="Times New Roman" w:eastAsia="Arial" w:hAnsi="Times New Roman" w:cs="Times New Roman"/>
                <w:sz w:val="24"/>
                <w:szCs w:val="24"/>
              </w:rPr>
              <w:t>analysis</w:t>
            </w:r>
            <w:r w:rsidR="2613057D" w:rsidRPr="0062115B">
              <w:rPr>
                <w:rFonts w:ascii="Times New Roman" w:eastAsia="Arial" w:hAnsi="Times New Roman" w:cs="Times New Roman"/>
                <w:sz w:val="24"/>
                <w:szCs w:val="24"/>
              </w:rPr>
              <w:t xml:space="preserve"> output</w:t>
            </w:r>
            <w:r w:rsidRPr="0062115B">
              <w:rPr>
                <w:rFonts w:ascii="Times New Roman" w:eastAsia="Arial" w:hAnsi="Times New Roman" w:cs="Times New Roman"/>
                <w:sz w:val="24"/>
                <w:szCs w:val="24"/>
              </w:rPr>
              <w:t>, however a</w:t>
            </w:r>
            <w:r w:rsidR="2001748B" w:rsidRPr="0062115B">
              <w:rPr>
                <w:rFonts w:ascii="Times New Roman" w:eastAsia="Arial" w:hAnsi="Times New Roman" w:cs="Times New Roman"/>
                <w:sz w:val="24"/>
                <w:szCs w:val="24"/>
              </w:rPr>
              <w:t xml:space="preserve"> recommended </w:t>
            </w:r>
            <w:r w:rsidRPr="0062115B">
              <w:rPr>
                <w:rFonts w:ascii="Times New Roman" w:eastAsia="Arial" w:hAnsi="Times New Roman" w:cs="Times New Roman"/>
                <w:sz w:val="24"/>
                <w:szCs w:val="24"/>
              </w:rPr>
              <w:t>operating model or blueprint for a pilot etc.</w:t>
            </w:r>
          </w:p>
          <w:p w14:paraId="39FA062C" w14:textId="77777777" w:rsidR="00AC2498" w:rsidRPr="0062115B" w:rsidRDefault="00AC2498"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p w14:paraId="1D55EC5C" w14:textId="60417953" w:rsidR="00AC2498" w:rsidRPr="0062115B" w:rsidRDefault="61806A5F"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62115B">
              <w:rPr>
                <w:rFonts w:ascii="Times New Roman" w:eastAsia="Arial" w:hAnsi="Times New Roman" w:cs="Times New Roman"/>
                <w:sz w:val="24"/>
                <w:szCs w:val="24"/>
              </w:rPr>
              <w:t xml:space="preserve">Note: Asking the right questions and truly understanding the problem will lead to the right data, right </w:t>
            </w:r>
            <w:r w:rsidR="00F33C16" w:rsidRPr="0062115B">
              <w:rPr>
                <w:rFonts w:ascii="Times New Roman" w:eastAsia="Arial" w:hAnsi="Times New Roman" w:cs="Times New Roman"/>
                <w:sz w:val="24"/>
                <w:szCs w:val="24"/>
              </w:rPr>
              <w:t>mathematics,</w:t>
            </w:r>
            <w:r w:rsidRPr="0062115B">
              <w:rPr>
                <w:rFonts w:ascii="Times New Roman" w:eastAsia="Arial" w:hAnsi="Times New Roman" w:cs="Times New Roman"/>
                <w:sz w:val="24"/>
                <w:szCs w:val="24"/>
              </w:rPr>
              <w:t xml:space="preserve"> and right techniques to be employed.  </w:t>
            </w:r>
          </w:p>
          <w:p w14:paraId="6B143082" w14:textId="44497EF3" w:rsidR="00AC2498" w:rsidRPr="0062115B" w:rsidRDefault="00AC2498"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p w14:paraId="671793B1" w14:textId="3A826A7C" w:rsidR="00AC2498" w:rsidRPr="0062115B" w:rsidRDefault="00AC2498"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2195C6AE" w14:textId="26D4E9B9" w:rsidR="5494D85C" w:rsidRPr="0062115B" w:rsidRDefault="0F4A265F" w:rsidP="00543CD3">
      <w:pPr>
        <w:spacing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 xml:space="preserve">This </w:t>
      </w:r>
      <w:r w:rsidR="18ACDBFF" w:rsidRPr="0062115B">
        <w:rPr>
          <w:rFonts w:ascii="Times New Roman" w:eastAsia="ui-sans-serif" w:hAnsi="Times New Roman" w:cs="Times New Roman"/>
          <w:color w:val="374151"/>
          <w:sz w:val="24"/>
          <w:szCs w:val="24"/>
        </w:rPr>
        <w:t>project's</w:t>
      </w:r>
      <w:r w:rsidR="406E8261" w:rsidRPr="0062115B">
        <w:rPr>
          <w:rFonts w:ascii="Times New Roman" w:eastAsia="ui-sans-serif" w:hAnsi="Times New Roman" w:cs="Times New Roman"/>
          <w:color w:val="374151"/>
          <w:sz w:val="24"/>
          <w:szCs w:val="24"/>
        </w:rPr>
        <w:t xml:space="preserve"> </w:t>
      </w:r>
      <w:r w:rsidR="6CB02AA7" w:rsidRPr="0062115B">
        <w:rPr>
          <w:rFonts w:ascii="Times New Roman" w:eastAsia="ui-sans-serif" w:hAnsi="Times New Roman" w:cs="Times New Roman"/>
          <w:color w:val="374151"/>
          <w:sz w:val="24"/>
          <w:szCs w:val="24"/>
        </w:rPr>
        <w:t xml:space="preserve">main </w:t>
      </w:r>
      <w:r w:rsidR="7D8BE4F2" w:rsidRPr="0062115B">
        <w:rPr>
          <w:rFonts w:ascii="Times New Roman" w:eastAsia="ui-sans-serif" w:hAnsi="Times New Roman" w:cs="Times New Roman"/>
          <w:color w:val="374151"/>
          <w:sz w:val="24"/>
          <w:szCs w:val="24"/>
        </w:rPr>
        <w:t>objective</w:t>
      </w:r>
      <w:r w:rsidR="162B5C54" w:rsidRPr="0062115B">
        <w:rPr>
          <w:rFonts w:ascii="Times New Roman" w:eastAsia="ui-sans-serif" w:hAnsi="Times New Roman" w:cs="Times New Roman"/>
          <w:color w:val="374151"/>
          <w:sz w:val="24"/>
          <w:szCs w:val="24"/>
        </w:rPr>
        <w:t xml:space="preserve"> </w:t>
      </w:r>
      <w:r w:rsidR="397D725B" w:rsidRPr="0062115B">
        <w:rPr>
          <w:rFonts w:ascii="Times New Roman" w:eastAsia="ui-sans-serif" w:hAnsi="Times New Roman" w:cs="Times New Roman"/>
          <w:color w:val="374151"/>
          <w:sz w:val="24"/>
          <w:szCs w:val="24"/>
        </w:rPr>
        <w:t xml:space="preserve">is to </w:t>
      </w:r>
      <w:r w:rsidR="1B354C16" w:rsidRPr="0062115B">
        <w:rPr>
          <w:rFonts w:ascii="Times New Roman" w:eastAsia="ui-sans-serif" w:hAnsi="Times New Roman" w:cs="Times New Roman"/>
          <w:color w:val="374151"/>
          <w:sz w:val="24"/>
          <w:szCs w:val="24"/>
        </w:rPr>
        <w:t>build</w:t>
      </w:r>
      <w:r w:rsidR="3E7DE100" w:rsidRPr="0062115B">
        <w:rPr>
          <w:rFonts w:ascii="Times New Roman" w:eastAsia="ui-sans-serif" w:hAnsi="Times New Roman" w:cs="Times New Roman"/>
          <w:color w:val="374151"/>
          <w:sz w:val="24"/>
          <w:szCs w:val="24"/>
        </w:rPr>
        <w:t xml:space="preserve"> </w:t>
      </w:r>
      <w:r w:rsidR="3E87621D" w:rsidRPr="0062115B">
        <w:rPr>
          <w:rFonts w:ascii="Times New Roman" w:eastAsia="ui-sans-serif" w:hAnsi="Times New Roman" w:cs="Times New Roman"/>
          <w:color w:val="374151"/>
          <w:sz w:val="24"/>
          <w:szCs w:val="24"/>
        </w:rPr>
        <w:t xml:space="preserve">a </w:t>
      </w:r>
      <w:r w:rsidR="68204EB2" w:rsidRPr="0062115B">
        <w:rPr>
          <w:rFonts w:ascii="Times New Roman" w:eastAsia="ui-sans-serif" w:hAnsi="Times New Roman" w:cs="Times New Roman"/>
          <w:color w:val="374151"/>
          <w:sz w:val="24"/>
          <w:szCs w:val="24"/>
        </w:rPr>
        <w:t xml:space="preserve">model </w:t>
      </w:r>
      <w:r w:rsidR="54BCBBC8" w:rsidRPr="0062115B">
        <w:rPr>
          <w:rFonts w:ascii="Times New Roman" w:eastAsia="ui-sans-serif" w:hAnsi="Times New Roman" w:cs="Times New Roman"/>
          <w:color w:val="374151"/>
          <w:sz w:val="24"/>
          <w:szCs w:val="24"/>
        </w:rPr>
        <w:t>t</w:t>
      </w:r>
      <w:r w:rsidR="00F13E5C" w:rsidRPr="0062115B">
        <w:rPr>
          <w:rFonts w:ascii="Times New Roman" w:eastAsia="ui-sans-serif" w:hAnsi="Times New Roman" w:cs="Times New Roman"/>
          <w:color w:val="374151"/>
          <w:sz w:val="24"/>
          <w:szCs w:val="24"/>
        </w:rPr>
        <w:t>o predict</w:t>
      </w:r>
      <w:r w:rsidR="003432EF" w:rsidRPr="0062115B">
        <w:rPr>
          <w:rFonts w:ascii="Times New Roman" w:eastAsia="ui-sans-serif" w:hAnsi="Times New Roman" w:cs="Times New Roman"/>
          <w:color w:val="374151"/>
          <w:sz w:val="24"/>
          <w:szCs w:val="24"/>
        </w:rPr>
        <w:t xml:space="preserve"> c</w:t>
      </w:r>
      <w:r w:rsidR="009C2A5D" w:rsidRPr="0062115B">
        <w:rPr>
          <w:rFonts w:ascii="Times New Roman" w:eastAsia="ui-sans-serif" w:hAnsi="Times New Roman" w:cs="Times New Roman"/>
          <w:color w:val="374151"/>
          <w:sz w:val="24"/>
          <w:szCs w:val="24"/>
        </w:rPr>
        <w:t xml:space="preserve">ustomers with </w:t>
      </w:r>
      <w:r w:rsidR="008E1EB3" w:rsidRPr="0062115B">
        <w:rPr>
          <w:rFonts w:ascii="Times New Roman" w:eastAsia="ui-sans-serif" w:hAnsi="Times New Roman" w:cs="Times New Roman"/>
          <w:color w:val="374151"/>
          <w:sz w:val="24"/>
          <w:szCs w:val="24"/>
        </w:rPr>
        <w:t xml:space="preserve">the </w:t>
      </w:r>
      <w:r w:rsidR="00D442C4" w:rsidRPr="0062115B">
        <w:rPr>
          <w:rFonts w:ascii="Times New Roman" w:eastAsia="ui-sans-serif" w:hAnsi="Times New Roman" w:cs="Times New Roman"/>
          <w:color w:val="374151"/>
          <w:sz w:val="24"/>
          <w:szCs w:val="24"/>
        </w:rPr>
        <w:t xml:space="preserve">likelihood of default </w:t>
      </w:r>
      <w:r w:rsidR="008E1EB3" w:rsidRPr="0062115B">
        <w:rPr>
          <w:rFonts w:ascii="Times New Roman" w:eastAsia="ui-sans-serif" w:hAnsi="Times New Roman" w:cs="Times New Roman"/>
          <w:color w:val="374151"/>
          <w:sz w:val="24"/>
          <w:szCs w:val="24"/>
        </w:rPr>
        <w:t>thereby helping lenders to</w:t>
      </w:r>
      <w:r w:rsidR="3E87621D" w:rsidRPr="0062115B">
        <w:rPr>
          <w:rFonts w:ascii="Times New Roman" w:eastAsia="ui-sans-serif" w:hAnsi="Times New Roman" w:cs="Times New Roman"/>
          <w:color w:val="374151"/>
          <w:sz w:val="24"/>
          <w:szCs w:val="24"/>
        </w:rPr>
        <w:t xml:space="preserve"> </w:t>
      </w:r>
      <w:r w:rsidR="7D8BE4F2" w:rsidRPr="0062115B">
        <w:rPr>
          <w:rFonts w:ascii="Times New Roman" w:eastAsia="ui-sans-serif" w:hAnsi="Times New Roman" w:cs="Times New Roman"/>
          <w:color w:val="374151"/>
          <w:sz w:val="24"/>
          <w:szCs w:val="24"/>
        </w:rPr>
        <w:t>minimize</w:t>
      </w:r>
      <w:r w:rsidR="329BA4EE" w:rsidRPr="0062115B">
        <w:rPr>
          <w:rFonts w:ascii="Times New Roman" w:eastAsia="ui-sans-serif" w:hAnsi="Times New Roman" w:cs="Times New Roman"/>
          <w:color w:val="374151"/>
          <w:sz w:val="24"/>
          <w:szCs w:val="24"/>
        </w:rPr>
        <w:t xml:space="preserve"> financial losses resulting from credit card defaults. Financial institutions aim to reduce the amount of unpaid credit card debt and associated interest charges, which can have a significant impact on their profitability and financial stability.</w:t>
      </w:r>
    </w:p>
    <w:p w14:paraId="28D4ED9C" w14:textId="23ED9E82" w:rsidR="2C5B8BFB" w:rsidRPr="0062115B" w:rsidRDefault="6F5E4232" w:rsidP="00543CD3">
      <w:pPr>
        <w:spacing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The</w:t>
      </w:r>
      <w:r w:rsidR="1142B44B" w:rsidRPr="0062115B">
        <w:rPr>
          <w:rFonts w:ascii="Times New Roman" w:eastAsia="ui-sans-serif" w:hAnsi="Times New Roman" w:cs="Times New Roman"/>
          <w:color w:val="374151"/>
          <w:sz w:val="24"/>
          <w:szCs w:val="24"/>
        </w:rPr>
        <w:t xml:space="preserve"> </w:t>
      </w:r>
      <w:r w:rsidR="786B8F5A" w:rsidRPr="0062115B">
        <w:rPr>
          <w:rFonts w:ascii="Times New Roman" w:eastAsia="ui-sans-serif" w:hAnsi="Times New Roman" w:cs="Times New Roman"/>
          <w:color w:val="374151"/>
          <w:sz w:val="24"/>
          <w:szCs w:val="24"/>
        </w:rPr>
        <w:t>second</w:t>
      </w:r>
      <w:r w:rsidR="1B3B7239" w:rsidRPr="0062115B">
        <w:rPr>
          <w:rFonts w:ascii="Times New Roman" w:eastAsia="ui-sans-serif" w:hAnsi="Times New Roman" w:cs="Times New Roman"/>
          <w:color w:val="374151"/>
          <w:sz w:val="24"/>
          <w:szCs w:val="24"/>
        </w:rPr>
        <w:t xml:space="preserve"> objective of this project</w:t>
      </w:r>
      <w:r w:rsidR="62890D76" w:rsidRPr="0062115B">
        <w:rPr>
          <w:rFonts w:ascii="Times New Roman" w:eastAsia="ui-sans-serif" w:hAnsi="Times New Roman" w:cs="Times New Roman"/>
          <w:color w:val="374151"/>
          <w:sz w:val="24"/>
          <w:szCs w:val="24"/>
        </w:rPr>
        <w:t xml:space="preserve"> is to </w:t>
      </w:r>
      <w:r w:rsidR="05DB237E" w:rsidRPr="0062115B">
        <w:rPr>
          <w:rFonts w:ascii="Times New Roman" w:eastAsia="ui-sans-serif" w:hAnsi="Times New Roman" w:cs="Times New Roman"/>
          <w:color w:val="374151"/>
          <w:sz w:val="24"/>
          <w:szCs w:val="24"/>
        </w:rPr>
        <w:t xml:space="preserve">preserve </w:t>
      </w:r>
      <w:r w:rsidR="17C13868" w:rsidRPr="0062115B">
        <w:rPr>
          <w:rFonts w:ascii="Times New Roman" w:eastAsia="ui-sans-serif" w:hAnsi="Times New Roman" w:cs="Times New Roman"/>
          <w:color w:val="374151"/>
          <w:sz w:val="24"/>
          <w:szCs w:val="24"/>
        </w:rPr>
        <w:t>the quality of the credit card portfolio. By proactively managing defaults, financial institutions can mitigate the risk of deteriorating asset quality and maintain a healthier balance sheet.</w:t>
      </w:r>
    </w:p>
    <w:p w14:paraId="0B1B3CA5" w14:textId="2C860EB7" w:rsidR="0C151553" w:rsidRPr="0062115B" w:rsidRDefault="34DABD60" w:rsidP="00543CD3">
      <w:pPr>
        <w:spacing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 xml:space="preserve">The third </w:t>
      </w:r>
      <w:r w:rsidR="0CF1DAF8" w:rsidRPr="0062115B">
        <w:rPr>
          <w:rFonts w:ascii="Times New Roman" w:eastAsia="ui-sans-serif" w:hAnsi="Times New Roman" w:cs="Times New Roman"/>
          <w:color w:val="374151"/>
          <w:sz w:val="24"/>
          <w:szCs w:val="24"/>
        </w:rPr>
        <w:t xml:space="preserve">objective </w:t>
      </w:r>
      <w:r w:rsidR="50CB30B1" w:rsidRPr="0062115B">
        <w:rPr>
          <w:rFonts w:ascii="Times New Roman" w:eastAsia="ui-sans-serif" w:hAnsi="Times New Roman" w:cs="Times New Roman"/>
          <w:color w:val="374151"/>
          <w:sz w:val="24"/>
          <w:szCs w:val="24"/>
        </w:rPr>
        <w:t xml:space="preserve">of </w:t>
      </w:r>
      <w:r w:rsidR="2F2BB588" w:rsidRPr="0062115B">
        <w:rPr>
          <w:rFonts w:ascii="Times New Roman" w:eastAsia="ui-sans-serif" w:hAnsi="Times New Roman" w:cs="Times New Roman"/>
          <w:color w:val="374151"/>
          <w:sz w:val="24"/>
          <w:szCs w:val="24"/>
        </w:rPr>
        <w:t xml:space="preserve">our project is </w:t>
      </w:r>
      <w:r w:rsidR="58C4A21D" w:rsidRPr="0062115B">
        <w:rPr>
          <w:rFonts w:ascii="Times New Roman" w:eastAsia="ui-sans-serif" w:hAnsi="Times New Roman" w:cs="Times New Roman"/>
          <w:color w:val="374151"/>
          <w:sz w:val="24"/>
          <w:szCs w:val="24"/>
        </w:rPr>
        <w:t xml:space="preserve">to </w:t>
      </w:r>
      <w:r w:rsidR="7C16B824" w:rsidRPr="0062115B">
        <w:rPr>
          <w:rFonts w:ascii="Times New Roman" w:eastAsia="ui-sans-serif" w:hAnsi="Times New Roman" w:cs="Times New Roman"/>
          <w:color w:val="374151"/>
          <w:sz w:val="24"/>
          <w:szCs w:val="24"/>
        </w:rPr>
        <w:t xml:space="preserve">enhance </w:t>
      </w:r>
      <w:r w:rsidR="0A34E57B" w:rsidRPr="0062115B">
        <w:rPr>
          <w:rFonts w:ascii="Times New Roman" w:eastAsia="ui-sans-serif" w:hAnsi="Times New Roman" w:cs="Times New Roman"/>
          <w:color w:val="374151"/>
          <w:sz w:val="24"/>
          <w:szCs w:val="24"/>
        </w:rPr>
        <w:t xml:space="preserve">customer </w:t>
      </w:r>
      <w:r w:rsidR="00E4357D" w:rsidRPr="0062115B">
        <w:rPr>
          <w:rFonts w:ascii="Times New Roman" w:eastAsia="ui-sans-serif" w:hAnsi="Times New Roman" w:cs="Times New Roman"/>
          <w:color w:val="374151"/>
          <w:sz w:val="24"/>
          <w:szCs w:val="24"/>
        </w:rPr>
        <w:t>relationships</w:t>
      </w:r>
      <w:r w:rsidR="00B11376" w:rsidRPr="0062115B">
        <w:rPr>
          <w:rFonts w:ascii="Times New Roman" w:eastAsia="ui-sans-serif" w:hAnsi="Times New Roman" w:cs="Times New Roman"/>
          <w:color w:val="374151"/>
          <w:sz w:val="24"/>
          <w:szCs w:val="24"/>
        </w:rPr>
        <w:t xml:space="preserve"> through</w:t>
      </w:r>
      <w:r w:rsidR="006C257F" w:rsidRPr="0062115B">
        <w:rPr>
          <w:rFonts w:ascii="Times New Roman" w:eastAsia="ui-sans-serif" w:hAnsi="Times New Roman" w:cs="Times New Roman"/>
          <w:color w:val="374151"/>
          <w:sz w:val="24"/>
          <w:szCs w:val="24"/>
        </w:rPr>
        <w:t xml:space="preserve"> </w:t>
      </w:r>
      <w:r w:rsidR="00B632FD" w:rsidRPr="0062115B">
        <w:rPr>
          <w:rFonts w:ascii="Times New Roman" w:eastAsia="ui-sans-serif" w:hAnsi="Times New Roman" w:cs="Times New Roman"/>
          <w:color w:val="374151"/>
          <w:sz w:val="24"/>
          <w:szCs w:val="24"/>
        </w:rPr>
        <w:t xml:space="preserve">a </w:t>
      </w:r>
      <w:r w:rsidR="00750E64" w:rsidRPr="0062115B">
        <w:rPr>
          <w:rFonts w:ascii="Times New Roman" w:eastAsia="ui-sans-serif" w:hAnsi="Times New Roman" w:cs="Times New Roman"/>
          <w:color w:val="374151"/>
          <w:sz w:val="24"/>
          <w:szCs w:val="24"/>
        </w:rPr>
        <w:t xml:space="preserve">quality </w:t>
      </w:r>
      <w:r w:rsidR="006C257F" w:rsidRPr="0062115B">
        <w:rPr>
          <w:rFonts w:ascii="Times New Roman" w:eastAsia="ui-sans-serif" w:hAnsi="Times New Roman" w:cs="Times New Roman"/>
          <w:color w:val="374151"/>
          <w:sz w:val="24"/>
          <w:szCs w:val="24"/>
        </w:rPr>
        <w:t xml:space="preserve">selection of </w:t>
      </w:r>
      <w:r w:rsidR="00750E64" w:rsidRPr="0062115B">
        <w:rPr>
          <w:rFonts w:ascii="Times New Roman" w:eastAsia="ui-sans-serif" w:hAnsi="Times New Roman" w:cs="Times New Roman"/>
          <w:color w:val="374151"/>
          <w:sz w:val="24"/>
          <w:szCs w:val="24"/>
        </w:rPr>
        <w:t xml:space="preserve">customers for credit </w:t>
      </w:r>
      <w:r w:rsidR="00B632FD" w:rsidRPr="0062115B">
        <w:rPr>
          <w:rFonts w:ascii="Times New Roman" w:eastAsia="ui-sans-serif" w:hAnsi="Times New Roman" w:cs="Times New Roman"/>
          <w:color w:val="374151"/>
          <w:sz w:val="24"/>
          <w:szCs w:val="24"/>
        </w:rPr>
        <w:t>cards</w:t>
      </w:r>
      <w:r w:rsidR="00750E64" w:rsidRPr="0062115B">
        <w:rPr>
          <w:rFonts w:ascii="Times New Roman" w:eastAsia="ui-sans-serif" w:hAnsi="Times New Roman" w:cs="Times New Roman"/>
          <w:color w:val="374151"/>
          <w:sz w:val="24"/>
          <w:szCs w:val="24"/>
        </w:rPr>
        <w:t xml:space="preserve"> and </w:t>
      </w:r>
      <w:r w:rsidR="00B632FD" w:rsidRPr="0062115B">
        <w:rPr>
          <w:rFonts w:ascii="Times New Roman" w:eastAsia="ui-sans-serif" w:hAnsi="Times New Roman" w:cs="Times New Roman"/>
          <w:color w:val="374151"/>
          <w:sz w:val="24"/>
          <w:szCs w:val="24"/>
        </w:rPr>
        <w:t>manage them effectively</w:t>
      </w:r>
      <w:r w:rsidR="545511C2" w:rsidRPr="0062115B">
        <w:rPr>
          <w:rFonts w:ascii="Times New Roman" w:eastAsia="ui-sans-serif" w:hAnsi="Times New Roman" w:cs="Times New Roman"/>
          <w:color w:val="374151"/>
          <w:sz w:val="24"/>
          <w:szCs w:val="24"/>
        </w:rPr>
        <w:t>.</w:t>
      </w:r>
      <w:r w:rsidR="5E4F9618" w:rsidRPr="0062115B">
        <w:rPr>
          <w:rFonts w:ascii="Times New Roman" w:eastAsia="ui-sans-serif" w:hAnsi="Times New Roman" w:cs="Times New Roman"/>
          <w:color w:val="374151"/>
          <w:sz w:val="24"/>
          <w:szCs w:val="24"/>
        </w:rPr>
        <w:t xml:space="preserve"> </w:t>
      </w:r>
      <w:r w:rsidR="44A52CA0" w:rsidRPr="0062115B">
        <w:rPr>
          <w:rFonts w:ascii="Times New Roman" w:eastAsia="ui-sans-serif" w:hAnsi="Times New Roman" w:cs="Times New Roman"/>
          <w:color w:val="374151"/>
          <w:sz w:val="24"/>
          <w:szCs w:val="24"/>
        </w:rPr>
        <w:t xml:space="preserve">Our model will help </w:t>
      </w:r>
      <w:r w:rsidR="74F3B369" w:rsidRPr="0062115B">
        <w:rPr>
          <w:rFonts w:ascii="Times New Roman" w:eastAsia="ui-sans-serif" w:hAnsi="Times New Roman" w:cs="Times New Roman"/>
          <w:color w:val="374151"/>
          <w:sz w:val="24"/>
          <w:szCs w:val="24"/>
        </w:rPr>
        <w:t xml:space="preserve">financial </w:t>
      </w:r>
      <w:r w:rsidR="74F3B369" w:rsidRPr="0062115B">
        <w:rPr>
          <w:rFonts w:ascii="Times New Roman" w:eastAsia="ui-sans-serif" w:hAnsi="Times New Roman" w:cs="Times New Roman"/>
          <w:color w:val="374151"/>
          <w:sz w:val="24"/>
          <w:szCs w:val="24"/>
        </w:rPr>
        <w:lastRenderedPageBreak/>
        <w:t xml:space="preserve">institutions </w:t>
      </w:r>
      <w:r w:rsidR="035446FE" w:rsidRPr="0062115B">
        <w:rPr>
          <w:rFonts w:ascii="Times New Roman" w:eastAsia="ui-sans-serif" w:hAnsi="Times New Roman" w:cs="Times New Roman"/>
          <w:color w:val="374151"/>
          <w:sz w:val="24"/>
          <w:szCs w:val="24"/>
        </w:rPr>
        <w:t xml:space="preserve">to </w:t>
      </w:r>
      <w:r w:rsidR="4EE21734" w:rsidRPr="0062115B">
        <w:rPr>
          <w:rFonts w:ascii="Times New Roman" w:eastAsia="ui-sans-serif" w:hAnsi="Times New Roman" w:cs="Times New Roman"/>
          <w:color w:val="374151"/>
          <w:sz w:val="24"/>
          <w:szCs w:val="24"/>
        </w:rPr>
        <w:t xml:space="preserve">work closely </w:t>
      </w:r>
      <w:r w:rsidR="08F60576" w:rsidRPr="0062115B">
        <w:rPr>
          <w:rFonts w:ascii="Times New Roman" w:eastAsia="ui-sans-serif" w:hAnsi="Times New Roman" w:cs="Times New Roman"/>
          <w:color w:val="374151"/>
          <w:sz w:val="24"/>
          <w:szCs w:val="24"/>
        </w:rPr>
        <w:t xml:space="preserve">with </w:t>
      </w:r>
      <w:r w:rsidR="5ED09A51" w:rsidRPr="0062115B">
        <w:rPr>
          <w:rFonts w:ascii="Times New Roman" w:eastAsia="ui-sans-serif" w:hAnsi="Times New Roman" w:cs="Times New Roman"/>
          <w:color w:val="374151"/>
          <w:sz w:val="24"/>
          <w:szCs w:val="24"/>
        </w:rPr>
        <w:t>cardholders</w:t>
      </w:r>
      <w:r w:rsidR="5EA59608" w:rsidRPr="0062115B">
        <w:rPr>
          <w:rFonts w:ascii="Times New Roman" w:eastAsia="ui-sans-serif" w:hAnsi="Times New Roman" w:cs="Times New Roman"/>
          <w:color w:val="374151"/>
          <w:sz w:val="24"/>
          <w:szCs w:val="24"/>
        </w:rPr>
        <w:t>, providing support, education, and tailored repayment options. By demonstrating empathy and flexibility,</w:t>
      </w:r>
      <w:r w:rsidR="008658BC" w:rsidRPr="0062115B">
        <w:rPr>
          <w:rFonts w:ascii="Times New Roman" w:eastAsia="ui-sans-serif" w:hAnsi="Times New Roman" w:cs="Times New Roman"/>
          <w:color w:val="374151"/>
          <w:sz w:val="24"/>
          <w:szCs w:val="24"/>
        </w:rPr>
        <w:t xml:space="preserve"> fin</w:t>
      </w:r>
      <w:r w:rsidR="007B2B8A" w:rsidRPr="0062115B">
        <w:rPr>
          <w:rFonts w:ascii="Times New Roman" w:eastAsia="ui-sans-serif" w:hAnsi="Times New Roman" w:cs="Times New Roman"/>
          <w:color w:val="374151"/>
          <w:sz w:val="24"/>
          <w:szCs w:val="24"/>
        </w:rPr>
        <w:t>ancial</w:t>
      </w:r>
      <w:r w:rsidR="5EA59608" w:rsidRPr="0062115B">
        <w:rPr>
          <w:rFonts w:ascii="Times New Roman" w:eastAsia="ui-sans-serif" w:hAnsi="Times New Roman" w:cs="Times New Roman"/>
          <w:color w:val="374151"/>
          <w:sz w:val="24"/>
          <w:szCs w:val="24"/>
        </w:rPr>
        <w:t xml:space="preserve"> institutions can enhance customer loyalty and retention.</w:t>
      </w:r>
      <w:r w:rsidR="7BF3D337" w:rsidRPr="0062115B">
        <w:rPr>
          <w:rFonts w:ascii="Times New Roman" w:eastAsia="ui-sans-serif" w:hAnsi="Times New Roman" w:cs="Times New Roman"/>
          <w:color w:val="374151"/>
          <w:sz w:val="24"/>
          <w:szCs w:val="24"/>
        </w:rPr>
        <w:t xml:space="preserve"> </w:t>
      </w:r>
      <w:r w:rsidR="71589686" w:rsidRPr="0062115B">
        <w:rPr>
          <w:rFonts w:ascii="Times New Roman" w:eastAsia="ui-sans-serif" w:hAnsi="Times New Roman" w:cs="Times New Roman"/>
          <w:color w:val="374151"/>
          <w:sz w:val="24"/>
          <w:szCs w:val="24"/>
        </w:rPr>
        <w:t>This objective aligns with broader financial inclusion and responsible lending initiatives.</w:t>
      </w:r>
    </w:p>
    <w:p w14:paraId="59C266E1" w14:textId="66EFF80A" w:rsidR="595875BF" w:rsidRPr="0062115B" w:rsidRDefault="595875BF" w:rsidP="00543CD3">
      <w:pPr>
        <w:spacing w:before="240" w:after="24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By implementing sound credit risk management practices and managing defaults effectively, institutions contribute to the stability and resilience of the overall financial ecosystem.</w:t>
      </w:r>
    </w:p>
    <w:p w14:paraId="4D287C7D" w14:textId="5B758F84" w:rsidR="2C475134" w:rsidRPr="0062115B" w:rsidRDefault="595875BF"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br/>
      </w:r>
      <w:r w:rsidR="09EB292F" w:rsidRPr="0062115B">
        <w:rPr>
          <w:rFonts w:ascii="Times New Roman" w:hAnsi="Times New Roman" w:cs="Times New Roman"/>
          <w:sz w:val="24"/>
          <w:szCs w:val="24"/>
        </w:rPr>
        <w:t>Key Questions:</w:t>
      </w:r>
    </w:p>
    <w:p w14:paraId="5F9E8347" w14:textId="40E5755F" w:rsidR="7F39B978" w:rsidRPr="0062115B" w:rsidRDefault="7F39B978" w:rsidP="00543CD3">
      <w:pPr>
        <w:spacing w:line="360" w:lineRule="auto"/>
        <w:rPr>
          <w:rFonts w:ascii="Times New Roman" w:eastAsia="ui-sans-serif" w:hAnsi="Times New Roman" w:cs="Times New Roman"/>
          <w:color w:val="374151"/>
          <w:sz w:val="24"/>
          <w:szCs w:val="24"/>
        </w:rPr>
      </w:pPr>
      <w:r w:rsidRPr="0062115B">
        <w:rPr>
          <w:rFonts w:ascii="Times New Roman" w:hAnsi="Times New Roman" w:cs="Times New Roman"/>
          <w:sz w:val="24"/>
          <w:szCs w:val="24"/>
        </w:rPr>
        <w:t xml:space="preserve">1- </w:t>
      </w:r>
      <w:r w:rsidRPr="0062115B">
        <w:rPr>
          <w:rFonts w:ascii="Times New Roman" w:eastAsia="ui-sans-serif" w:hAnsi="Times New Roman" w:cs="Times New Roman"/>
          <w:color w:val="374151"/>
          <w:sz w:val="24"/>
          <w:szCs w:val="24"/>
        </w:rPr>
        <w:t xml:space="preserve">How can we improve our credit risk </w:t>
      </w:r>
      <w:r w:rsidR="00F3066D" w:rsidRPr="0062115B">
        <w:rPr>
          <w:rFonts w:ascii="Times New Roman" w:eastAsia="ui-sans-serif" w:hAnsi="Times New Roman" w:cs="Times New Roman"/>
          <w:color w:val="374151"/>
          <w:sz w:val="24"/>
          <w:szCs w:val="24"/>
        </w:rPr>
        <w:t>through the use of analytics</w:t>
      </w:r>
      <w:r w:rsidR="005052B4" w:rsidRPr="0062115B">
        <w:rPr>
          <w:rFonts w:ascii="Times New Roman" w:eastAsia="ui-sans-serif" w:hAnsi="Times New Roman" w:cs="Times New Roman"/>
          <w:color w:val="374151"/>
          <w:sz w:val="24"/>
          <w:szCs w:val="24"/>
        </w:rPr>
        <w:t xml:space="preserve"> to iden</w:t>
      </w:r>
      <w:r w:rsidR="00A420E9" w:rsidRPr="0062115B">
        <w:rPr>
          <w:rFonts w:ascii="Times New Roman" w:eastAsia="ui-sans-serif" w:hAnsi="Times New Roman" w:cs="Times New Roman"/>
          <w:color w:val="374151"/>
          <w:sz w:val="24"/>
          <w:szCs w:val="24"/>
        </w:rPr>
        <w:t xml:space="preserve">tify potential </w:t>
      </w:r>
      <w:r w:rsidR="004A4DF6" w:rsidRPr="0062115B">
        <w:rPr>
          <w:rFonts w:ascii="Times New Roman" w:eastAsia="ui-sans-serif" w:hAnsi="Times New Roman" w:cs="Times New Roman"/>
          <w:color w:val="374151"/>
          <w:sz w:val="24"/>
          <w:szCs w:val="24"/>
        </w:rPr>
        <w:t>defaulters?</w:t>
      </w:r>
    </w:p>
    <w:p w14:paraId="26D483E5" w14:textId="29C14708" w:rsidR="209EEDC0" w:rsidRPr="0062115B" w:rsidRDefault="3ABBE321" w:rsidP="00543CD3">
      <w:pPr>
        <w:spacing w:before="240" w:after="240" w:line="360" w:lineRule="auto"/>
        <w:rPr>
          <w:rFonts w:ascii="Times New Roman" w:eastAsia="ui-sans-serif" w:hAnsi="Times New Roman" w:cs="Times New Roman"/>
          <w:color w:val="374151"/>
          <w:sz w:val="24"/>
          <w:szCs w:val="24"/>
        </w:rPr>
      </w:pPr>
      <w:r w:rsidRPr="0062115B">
        <w:rPr>
          <w:rFonts w:ascii="Times New Roman" w:eastAsia="ui-sans-serif" w:hAnsi="Times New Roman" w:cs="Times New Roman"/>
          <w:color w:val="374151"/>
          <w:sz w:val="24"/>
          <w:szCs w:val="24"/>
        </w:rPr>
        <w:t>2-</w:t>
      </w:r>
      <w:r w:rsidR="0BFB4BE1" w:rsidRPr="0062115B">
        <w:rPr>
          <w:rFonts w:ascii="Times New Roman" w:eastAsia="ui-sans-serif" w:hAnsi="Times New Roman" w:cs="Times New Roman"/>
          <w:color w:val="374151"/>
          <w:sz w:val="24"/>
          <w:szCs w:val="24"/>
        </w:rPr>
        <w:t xml:space="preserve"> </w:t>
      </w:r>
      <w:r w:rsidRPr="0062115B">
        <w:rPr>
          <w:rFonts w:ascii="Times New Roman" w:eastAsia="ui-sans-serif" w:hAnsi="Times New Roman" w:cs="Times New Roman"/>
          <w:color w:val="374151"/>
          <w:sz w:val="24"/>
          <w:szCs w:val="24"/>
        </w:rPr>
        <w:t>Are</w:t>
      </w:r>
      <w:r w:rsidR="06CA2019" w:rsidRPr="0062115B">
        <w:rPr>
          <w:rFonts w:ascii="Times New Roman" w:eastAsia="ui-sans-serif" w:hAnsi="Times New Roman" w:cs="Times New Roman"/>
          <w:color w:val="374151"/>
          <w:sz w:val="24"/>
          <w:szCs w:val="24"/>
        </w:rPr>
        <w:t xml:space="preserve"> there opportunities to leverage technology and data analytics to improve </w:t>
      </w:r>
      <w:r w:rsidR="008118FA" w:rsidRPr="0062115B">
        <w:rPr>
          <w:rFonts w:ascii="Times New Roman" w:eastAsia="ui-sans-serif" w:hAnsi="Times New Roman" w:cs="Times New Roman"/>
          <w:color w:val="374151"/>
          <w:sz w:val="24"/>
          <w:szCs w:val="24"/>
        </w:rPr>
        <w:t xml:space="preserve">the </w:t>
      </w:r>
      <w:r w:rsidR="06CA2019" w:rsidRPr="0062115B">
        <w:rPr>
          <w:rFonts w:ascii="Times New Roman" w:eastAsia="ui-sans-serif" w:hAnsi="Times New Roman" w:cs="Times New Roman"/>
          <w:color w:val="374151"/>
          <w:sz w:val="24"/>
          <w:szCs w:val="24"/>
        </w:rPr>
        <w:t>early detection of potential default risks and implement proactive measures</w:t>
      </w:r>
      <w:r w:rsidR="00CD46AE" w:rsidRPr="0062115B">
        <w:rPr>
          <w:rFonts w:ascii="Times New Roman" w:eastAsia="ui-sans-serif" w:hAnsi="Times New Roman" w:cs="Times New Roman"/>
          <w:color w:val="374151"/>
          <w:sz w:val="24"/>
          <w:szCs w:val="24"/>
        </w:rPr>
        <w:t xml:space="preserve"> </w:t>
      </w:r>
      <w:r w:rsidR="00240B45" w:rsidRPr="0062115B">
        <w:rPr>
          <w:rFonts w:ascii="Times New Roman" w:eastAsia="ui-sans-serif" w:hAnsi="Times New Roman" w:cs="Times New Roman"/>
          <w:color w:val="374151"/>
          <w:sz w:val="24"/>
          <w:szCs w:val="24"/>
        </w:rPr>
        <w:t>to minimize credit losses</w:t>
      </w:r>
      <w:r w:rsidR="06CA2019" w:rsidRPr="0062115B">
        <w:rPr>
          <w:rFonts w:ascii="Times New Roman" w:eastAsia="ui-sans-serif" w:hAnsi="Times New Roman" w:cs="Times New Roman"/>
          <w:color w:val="374151"/>
          <w:sz w:val="24"/>
          <w:szCs w:val="24"/>
        </w:rPr>
        <w:t>?</w:t>
      </w:r>
    </w:p>
    <w:p w14:paraId="1D81F9FD" w14:textId="1E7CA363" w:rsidR="22B43A76" w:rsidRPr="0062115B" w:rsidRDefault="22B43A76" w:rsidP="00543CD3">
      <w:pPr>
        <w:spacing w:before="240" w:after="240" w:line="360" w:lineRule="auto"/>
        <w:rPr>
          <w:rFonts w:ascii="Times New Roman" w:eastAsia="ui-sans-serif" w:hAnsi="Times New Roman" w:cs="Times New Roman"/>
          <w:color w:val="374151"/>
          <w:sz w:val="24"/>
          <w:szCs w:val="24"/>
        </w:rPr>
      </w:pPr>
    </w:p>
    <w:p w14:paraId="48076930" w14:textId="74570E48" w:rsidR="06CA2019" w:rsidRPr="0062115B" w:rsidRDefault="06CA2019" w:rsidP="00543CD3">
      <w:pPr>
        <w:spacing w:line="360" w:lineRule="auto"/>
        <w:rPr>
          <w:rFonts w:ascii="Times New Roman" w:eastAsia="ui-sans-serif" w:hAnsi="Times New Roman" w:cs="Times New Roman"/>
          <w:color w:val="374151"/>
          <w:sz w:val="24"/>
          <w:szCs w:val="24"/>
        </w:rPr>
      </w:pPr>
    </w:p>
    <w:p w14:paraId="1F13795A" w14:textId="4F7A7436" w:rsidR="40C80E26" w:rsidRPr="0062115B" w:rsidRDefault="40C80E26" w:rsidP="00543CD3">
      <w:pPr>
        <w:spacing w:line="360" w:lineRule="auto"/>
        <w:rPr>
          <w:rFonts w:ascii="Times New Roman" w:hAnsi="Times New Roman" w:cs="Times New Roman"/>
          <w:sz w:val="24"/>
          <w:szCs w:val="24"/>
        </w:rPr>
      </w:pPr>
    </w:p>
    <w:p w14:paraId="76956C3C" w14:textId="5919E428" w:rsidR="4E59E2E2" w:rsidRPr="0062115B" w:rsidRDefault="4E59E2E2" w:rsidP="00543CD3">
      <w:pPr>
        <w:pStyle w:val="Heading2"/>
        <w:spacing w:line="360" w:lineRule="auto"/>
        <w:rPr>
          <w:rFonts w:ascii="Times New Roman" w:hAnsi="Times New Roman" w:cs="Times New Roman"/>
          <w:sz w:val="24"/>
          <w:szCs w:val="24"/>
        </w:rPr>
      </w:pPr>
      <w:r w:rsidRPr="0062115B">
        <w:rPr>
          <w:rFonts w:ascii="Times New Roman" w:hAnsi="Times New Roman" w:cs="Times New Roman"/>
          <w:sz w:val="24"/>
          <w:szCs w:val="24"/>
        </w:rPr>
        <w:t>2.1 Other related questions and Assumptions:</w:t>
      </w:r>
    </w:p>
    <w:tbl>
      <w:tblPr>
        <w:tblStyle w:val="TipTable"/>
        <w:tblW w:w="0" w:type="auto"/>
        <w:tblLook w:val="04A0" w:firstRow="1" w:lastRow="0" w:firstColumn="1" w:lastColumn="0" w:noHBand="0" w:noVBand="1"/>
        <w:tblDescription w:val="Layout table"/>
      </w:tblPr>
      <w:tblGrid>
        <w:gridCol w:w="579"/>
        <w:gridCol w:w="8781"/>
      </w:tblGrid>
      <w:tr w:rsidR="5494D85C" w:rsidRPr="0062115B"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Pr="0062115B" w:rsidRDefault="5494D85C"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rPr>
              <mc:AlternateContent>
                <mc:Choice Requires="wpg">
                  <w:drawing>
                    <wp:inline distT="0" distB="0" distL="0" distR="0" wp14:anchorId="78657767" wp14:editId="67A2AA52">
                      <wp:extent cx="141605" cy="141605"/>
                      <wp:effectExtent l="0" t="0" r="0" b="0"/>
                      <wp:docPr id="995345127" name="Group 995345127"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1D777A07" id="Group 995345127"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u4dCKkwgAAGEoAAAOAAAAAAAAAAAAAAAAAC4CAABkcnMvZTJvRG9jLnhtbFBLAQItABQA&#10;BgAIAAAAIQAF4gw92QAAAAMBAAAPAAAAAAAAAAAAAAAAAO0KAABkcnMvZG93bnJldi54bWxQSwUG&#10;AAAAAAQABADzAAAA8ws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Pr="0062115B" w:rsidRDefault="5494D85C" w:rsidP="00543CD3">
            <w:pPr>
              <w:pStyle w:val="BodyTextConten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4"/>
                <w:szCs w:val="24"/>
                <w:lang w:val="en-US"/>
              </w:rPr>
            </w:pPr>
            <w:r w:rsidRPr="0062115B">
              <w:rPr>
                <w:rFonts w:ascii="Times New Roman" w:hAnsi="Times New Roman" w:cs="Times New Roman"/>
                <w:b w:val="0"/>
                <w:i/>
                <w:iCs/>
                <w:color w:val="993366"/>
                <w:sz w:val="24"/>
                <w:szCs w:val="24"/>
              </w:rPr>
              <w:t xml:space="preserve">List any </w:t>
            </w:r>
            <w:r w:rsidR="3571A85A" w:rsidRPr="0062115B">
              <w:rPr>
                <w:rFonts w:ascii="Times New Roman" w:hAnsi="Times New Roman" w:cs="Times New Roman"/>
                <w:b w:val="0"/>
                <w:i/>
                <w:iCs/>
                <w:color w:val="993366"/>
                <w:sz w:val="24"/>
                <w:szCs w:val="24"/>
              </w:rPr>
              <w:t>assumptions that may affect the analysis</w:t>
            </w:r>
          </w:p>
          <w:p w14:paraId="2ADF768A" w14:textId="47CCA154" w:rsidR="388C5C4D" w:rsidRPr="0062115B" w:rsidRDefault="388C5C4D"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77DB9499" w14:textId="7D35293E" w:rsidR="5494D85C" w:rsidRPr="0062115B" w:rsidRDefault="38C5100A" w:rsidP="00543CD3">
      <w:pPr>
        <w:spacing w:line="360" w:lineRule="auto"/>
        <w:rPr>
          <w:rFonts w:ascii="Times New Roman" w:hAnsi="Times New Roman" w:cs="Times New Roman"/>
          <w:sz w:val="24"/>
          <w:szCs w:val="24"/>
        </w:rPr>
      </w:pPr>
      <w:r w:rsidRPr="0062115B">
        <w:rPr>
          <w:rFonts w:ascii="Times New Roman" w:eastAsia="ui-sans-serif" w:hAnsi="Times New Roman" w:cs="Times New Roman"/>
          <w:color w:val="374151"/>
          <w:sz w:val="24"/>
          <w:szCs w:val="24"/>
        </w:rPr>
        <w:t xml:space="preserve">It is assumed that the necessary data related to credit card defaults, customer behavior, and financial performance is available for analysis and decision-making. Sufficient and accurate data is crucial for effective risk assessment, identification of default risks, and </w:t>
      </w:r>
      <w:r w:rsidR="0081665B" w:rsidRPr="0062115B">
        <w:rPr>
          <w:rFonts w:ascii="Times New Roman" w:eastAsia="ui-sans-serif" w:hAnsi="Times New Roman" w:cs="Times New Roman"/>
          <w:color w:val="374151"/>
          <w:sz w:val="24"/>
          <w:szCs w:val="24"/>
        </w:rPr>
        <w:t>evaluation</w:t>
      </w:r>
      <w:r w:rsidRPr="0062115B">
        <w:rPr>
          <w:rFonts w:ascii="Times New Roman" w:eastAsia="ui-sans-serif" w:hAnsi="Times New Roman" w:cs="Times New Roman"/>
          <w:color w:val="374151"/>
          <w:sz w:val="24"/>
          <w:szCs w:val="24"/>
        </w:rPr>
        <w:t xml:space="preserve"> </w:t>
      </w:r>
      <w:r w:rsidR="0081665B" w:rsidRPr="0062115B">
        <w:rPr>
          <w:rFonts w:ascii="Times New Roman" w:eastAsia="ui-sans-serif" w:hAnsi="Times New Roman" w:cs="Times New Roman"/>
          <w:color w:val="374151"/>
          <w:sz w:val="24"/>
          <w:szCs w:val="24"/>
        </w:rPr>
        <w:t xml:space="preserve">of </w:t>
      </w:r>
      <w:r w:rsidRPr="0062115B">
        <w:rPr>
          <w:rFonts w:ascii="Times New Roman" w:eastAsia="ui-sans-serif" w:hAnsi="Times New Roman" w:cs="Times New Roman"/>
          <w:color w:val="374151"/>
          <w:sz w:val="24"/>
          <w:szCs w:val="24"/>
        </w:rPr>
        <w:t>the impact of strategies</w:t>
      </w:r>
      <w:r w:rsidR="00814BB8" w:rsidRPr="0062115B">
        <w:rPr>
          <w:rFonts w:ascii="Times New Roman" w:eastAsia="ui-sans-serif" w:hAnsi="Times New Roman" w:cs="Times New Roman"/>
          <w:color w:val="374151"/>
          <w:sz w:val="24"/>
          <w:szCs w:val="24"/>
        </w:rPr>
        <w:t xml:space="preserve"> used</w:t>
      </w:r>
      <w:r w:rsidRPr="0062115B">
        <w:rPr>
          <w:rFonts w:ascii="Times New Roman" w:eastAsia="ui-sans-serif" w:hAnsi="Times New Roman" w:cs="Times New Roman"/>
          <w:color w:val="374151"/>
          <w:sz w:val="24"/>
          <w:szCs w:val="24"/>
        </w:rPr>
        <w:t>.</w:t>
      </w:r>
    </w:p>
    <w:p w14:paraId="35F20C11" w14:textId="6046282D" w:rsidR="5494D85C" w:rsidRPr="0062115B" w:rsidRDefault="4AEDF0D4" w:rsidP="00543CD3">
      <w:pPr>
        <w:spacing w:line="360" w:lineRule="auto"/>
        <w:rPr>
          <w:rFonts w:ascii="Times New Roman" w:hAnsi="Times New Roman" w:cs="Times New Roman"/>
          <w:sz w:val="24"/>
          <w:szCs w:val="24"/>
        </w:rPr>
      </w:pPr>
      <w:r w:rsidRPr="0062115B">
        <w:rPr>
          <w:rFonts w:ascii="Times New Roman" w:eastAsia="ui-sans-serif" w:hAnsi="Times New Roman" w:cs="Times New Roman"/>
          <w:color w:val="374151"/>
          <w:sz w:val="24"/>
          <w:szCs w:val="24"/>
        </w:rPr>
        <w:t xml:space="preserve">It is assumed that the financial institution has the necessary resources, including financial, technological, and human resources, to effectively address credit card defaults. </w:t>
      </w:r>
      <w:r w:rsidR="38C5100A" w:rsidRPr="0062115B">
        <w:rPr>
          <w:rFonts w:ascii="Times New Roman" w:eastAsia="ui-sans-serif" w:hAnsi="Times New Roman" w:cs="Times New Roman"/>
          <w:color w:val="374151"/>
          <w:sz w:val="24"/>
          <w:szCs w:val="24"/>
        </w:rPr>
        <w:t>A sufficient</w:t>
      </w:r>
      <w:r w:rsidRPr="0062115B">
        <w:rPr>
          <w:rFonts w:ascii="Times New Roman" w:eastAsia="ui-sans-serif" w:hAnsi="Times New Roman" w:cs="Times New Roman"/>
          <w:color w:val="374151"/>
          <w:sz w:val="24"/>
          <w:szCs w:val="24"/>
        </w:rPr>
        <w:t xml:space="preserve"> budget, staffing, and infrastructure are essential for implementing strategies and initiatives to achieve the objectives.</w:t>
      </w:r>
    </w:p>
    <w:p w14:paraId="57C2CAE4" w14:textId="293C9D1C" w:rsidR="38C5100A" w:rsidRPr="0062115B" w:rsidRDefault="38C5100A" w:rsidP="00543CD3">
      <w:pPr>
        <w:spacing w:line="360" w:lineRule="auto"/>
        <w:rPr>
          <w:rFonts w:ascii="Times New Roman" w:hAnsi="Times New Roman" w:cs="Times New Roman"/>
          <w:sz w:val="24"/>
          <w:szCs w:val="24"/>
        </w:rPr>
      </w:pPr>
      <w:r w:rsidRPr="0062115B">
        <w:rPr>
          <w:rFonts w:ascii="Times New Roman" w:eastAsia="ui-sans-serif" w:hAnsi="Times New Roman" w:cs="Times New Roman"/>
          <w:color w:val="374151"/>
          <w:sz w:val="24"/>
          <w:szCs w:val="24"/>
        </w:rPr>
        <w:lastRenderedPageBreak/>
        <w:t>It is assumed that financial institution</w:t>
      </w:r>
      <w:r w:rsidR="00B77BB6" w:rsidRPr="0062115B">
        <w:rPr>
          <w:rFonts w:ascii="Times New Roman" w:eastAsia="ui-sans-serif" w:hAnsi="Times New Roman" w:cs="Times New Roman"/>
          <w:color w:val="374151"/>
          <w:sz w:val="24"/>
          <w:szCs w:val="24"/>
        </w:rPr>
        <w:t>s have</w:t>
      </w:r>
      <w:r w:rsidRPr="0062115B">
        <w:rPr>
          <w:rFonts w:ascii="Times New Roman" w:eastAsia="ui-sans-serif" w:hAnsi="Times New Roman" w:cs="Times New Roman"/>
          <w:color w:val="374151"/>
          <w:sz w:val="24"/>
          <w:szCs w:val="24"/>
        </w:rPr>
        <w:t xml:space="preserve"> access to appropriate technological tools and systems to support credit risk assessment, data analysis, reporting, and customer communication. Adequate technological capabilities enable efficient and accurate implementation of strategies and initiatives.</w:t>
      </w:r>
    </w:p>
    <w:p w14:paraId="1D31EE33" w14:textId="3A838F42" w:rsidR="5DE77BD8" w:rsidRPr="0062115B" w:rsidRDefault="5DE77BD8" w:rsidP="00543CD3">
      <w:pPr>
        <w:spacing w:line="360" w:lineRule="auto"/>
        <w:rPr>
          <w:rFonts w:ascii="Times New Roman" w:hAnsi="Times New Roman" w:cs="Times New Roman"/>
          <w:sz w:val="24"/>
          <w:szCs w:val="24"/>
        </w:rPr>
      </w:pPr>
      <w:r w:rsidRPr="0062115B">
        <w:rPr>
          <w:rFonts w:ascii="Times New Roman" w:eastAsia="ui-sans-serif" w:hAnsi="Times New Roman" w:cs="Times New Roman"/>
          <w:color w:val="374151"/>
          <w:sz w:val="24"/>
          <w:szCs w:val="24"/>
        </w:rPr>
        <w:t>It is assumed that the financial institution is committed to continuous learning, adaptation, and improvement. This includes actively monitoring industry trends, best practices, and regulatory updates to refine strategies and ensure they remain effective over time.</w:t>
      </w:r>
    </w:p>
    <w:p w14:paraId="5CB3AEEF" w14:textId="1037DE24" w:rsidR="1E331AEA" w:rsidRPr="0062115B" w:rsidRDefault="1E331AEA" w:rsidP="00543CD3">
      <w:pPr>
        <w:spacing w:line="360" w:lineRule="auto"/>
        <w:rPr>
          <w:rFonts w:ascii="Times New Roman" w:hAnsi="Times New Roman" w:cs="Times New Roman"/>
          <w:sz w:val="24"/>
          <w:szCs w:val="24"/>
        </w:rPr>
      </w:pPr>
    </w:p>
    <w:p w14:paraId="7F75A8CB" w14:textId="158748D7" w:rsidR="006859F3" w:rsidRPr="0062115B" w:rsidRDefault="006859F3" w:rsidP="00543CD3">
      <w:pPr>
        <w:pStyle w:val="Heading2"/>
        <w:spacing w:line="360" w:lineRule="auto"/>
        <w:rPr>
          <w:rFonts w:ascii="Times New Roman" w:hAnsi="Times New Roman" w:cs="Times New Roman"/>
          <w:sz w:val="24"/>
          <w:szCs w:val="24"/>
        </w:rPr>
      </w:pPr>
      <w:r w:rsidRPr="0062115B">
        <w:rPr>
          <w:rFonts w:ascii="Times New Roman" w:hAnsi="Times New Roman" w:cs="Times New Roman"/>
          <w:sz w:val="24"/>
          <w:szCs w:val="24"/>
        </w:rPr>
        <w:t>2.</w:t>
      </w:r>
      <w:r w:rsidR="1D36F93D" w:rsidRPr="0062115B">
        <w:rPr>
          <w:rFonts w:ascii="Times New Roman" w:hAnsi="Times New Roman" w:cs="Times New Roman"/>
          <w:sz w:val="24"/>
          <w:szCs w:val="24"/>
        </w:rPr>
        <w:t>2</w:t>
      </w:r>
      <w:r w:rsidRPr="0062115B">
        <w:rPr>
          <w:rFonts w:ascii="Times New Roman" w:hAnsi="Times New Roman" w:cs="Times New Roman"/>
          <w:sz w:val="24"/>
          <w:szCs w:val="24"/>
        </w:rPr>
        <w:t xml:space="preserve"> </w:t>
      </w:r>
      <w:r w:rsidR="008840A8" w:rsidRPr="0062115B">
        <w:rPr>
          <w:rFonts w:ascii="Times New Roman" w:hAnsi="Times New Roman" w:cs="Times New Roman"/>
          <w:sz w:val="24"/>
          <w:szCs w:val="24"/>
        </w:rPr>
        <w:t>Success measures</w:t>
      </w:r>
      <w:r w:rsidR="008B15D2" w:rsidRPr="0062115B">
        <w:rPr>
          <w:rFonts w:ascii="Times New Roman" w:hAnsi="Times New Roman" w:cs="Times New Roman"/>
          <w:sz w:val="24"/>
          <w:szCs w:val="24"/>
        </w:rPr>
        <w:t>/metrics</w:t>
      </w:r>
    </w:p>
    <w:tbl>
      <w:tblPr>
        <w:tblStyle w:val="TipTable"/>
        <w:tblW w:w="5080" w:type="pct"/>
        <w:tblLook w:val="0680" w:firstRow="0" w:lastRow="0" w:firstColumn="1" w:lastColumn="0" w:noHBand="1" w:noVBand="1"/>
        <w:tblDescription w:val="Layout table"/>
      </w:tblPr>
      <w:tblGrid>
        <w:gridCol w:w="586"/>
        <w:gridCol w:w="8924"/>
      </w:tblGrid>
      <w:tr w:rsidR="00543CD3" w:rsidRPr="0062115B" w14:paraId="70C85A50" w14:textId="77777777" w:rsidTr="3A0E3A7A">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Pr="0062115B" w:rsidRDefault="006859F3"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513D92A4" wp14:editId="422F86DA">
                      <wp:extent cx="141605" cy="141605"/>
                      <wp:effectExtent l="0" t="0" r="0" b="0"/>
                      <wp:docPr id="46" name="Group 46"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573CB92D" id="Group 46"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f5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wc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CXqGf5kAgAAGEoAAAOAAAAAAAAAAAAAAAAAC4CAABkcnMvZTJvRG9jLnhtbFBLAQItABQABgAI&#10;AAAAIQAF4gw92QAAAAMBAAAPAAAAAAAAAAAAAAAAAOoKAABkcnMvZG93bnJldi54bWxQSwUGAAAA&#10;AAQABADzAAAA8As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Pr="0062115B" w:rsidRDefault="50F08BFF" w:rsidP="00543CD3">
            <w:pPr>
              <w:pStyle w:val="BodyTextConten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4"/>
                <w:szCs w:val="24"/>
                <w:lang w:val="en-US"/>
              </w:rPr>
            </w:pPr>
            <w:r w:rsidRPr="0062115B">
              <w:rPr>
                <w:rFonts w:ascii="Times New Roman" w:hAnsi="Times New Roman" w:cs="Times New Roman"/>
                <w:b w:val="0"/>
                <w:i/>
                <w:iCs/>
                <w:color w:val="993366"/>
                <w:sz w:val="24"/>
                <w:szCs w:val="24"/>
              </w:rPr>
              <w:t xml:space="preserve">What does success look like? </w:t>
            </w:r>
            <w:r w:rsidR="6FC86368" w:rsidRPr="0062115B">
              <w:rPr>
                <w:rFonts w:ascii="Times New Roman" w:hAnsi="Times New Roman" w:cs="Times New Roman"/>
                <w:b w:val="0"/>
                <w:i/>
                <w:iCs/>
                <w:color w:val="993366"/>
                <w:sz w:val="24"/>
                <w:szCs w:val="24"/>
              </w:rPr>
              <w:t>Define the key performance indicators (success definition/indicators</w:t>
            </w:r>
            <w:r w:rsidR="27782501" w:rsidRPr="0062115B">
              <w:rPr>
                <w:rFonts w:ascii="Times New Roman" w:hAnsi="Times New Roman" w:cs="Times New Roman"/>
                <w:b w:val="0"/>
                <w:i/>
                <w:iCs/>
                <w:color w:val="993366"/>
                <w:sz w:val="24"/>
                <w:szCs w:val="24"/>
              </w:rPr>
              <w:t xml:space="preserve">, drivers </w:t>
            </w:r>
            <w:r w:rsidR="6FC86368" w:rsidRPr="0062115B">
              <w:rPr>
                <w:rFonts w:ascii="Times New Roman" w:hAnsi="Times New Roman" w:cs="Times New Roman"/>
                <w:b w:val="0"/>
                <w:i/>
                <w:iCs/>
                <w:color w:val="993366"/>
                <w:sz w:val="24"/>
                <w:szCs w:val="24"/>
              </w:rPr>
              <w:t>and key metrics) against which the objectives will be analyzed.</w:t>
            </w:r>
            <w:r w:rsidR="6FC86368" w:rsidRPr="0062115B">
              <w:rPr>
                <w:rFonts w:ascii="Times New Roman" w:hAnsi="Times New Roman" w:cs="Times New Roman"/>
                <w:b w:val="0"/>
                <w:i/>
                <w:iCs/>
                <w:color w:val="666699"/>
                <w:sz w:val="24"/>
                <w:szCs w:val="24"/>
                <w:lang w:val="en-US"/>
              </w:rPr>
              <w:t xml:space="preserve"> </w:t>
            </w:r>
            <w:r w:rsidR="6FC86368" w:rsidRPr="0062115B">
              <w:rPr>
                <w:rFonts w:ascii="Times New Roman" w:eastAsia="Arial" w:hAnsi="Times New Roman" w:cs="Times New Roman"/>
                <w:b w:val="0"/>
                <w:i/>
                <w:iCs/>
                <w:color w:val="595959" w:themeColor="text1" w:themeTint="A6"/>
                <w:sz w:val="24"/>
                <w:szCs w:val="24"/>
                <w:lang w:val="en-US" w:eastAsia="ja-JP"/>
              </w:rPr>
              <w:t>These should be drawn from the interlock meeting with key stakeholders and will inform the approach and methodology for the analysis.</w:t>
            </w:r>
            <w:r w:rsidR="6FC86368" w:rsidRPr="0062115B">
              <w:rPr>
                <w:rFonts w:ascii="Times New Roman" w:hAnsi="Times New Roman" w:cs="Times New Roman"/>
                <w:b w:val="0"/>
                <w:i/>
                <w:iCs/>
                <w:color w:val="666699"/>
                <w:sz w:val="24"/>
                <w:szCs w:val="24"/>
                <w:lang w:val="en-US"/>
              </w:rPr>
              <w:t xml:space="preserve"> </w:t>
            </w:r>
          </w:p>
          <w:p w14:paraId="63DB57E8" w14:textId="01AA3B4A" w:rsidR="006859F3" w:rsidRPr="0062115B" w:rsidRDefault="006859F3"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r w:rsidR="00785788" w:rsidRPr="0062115B" w14:paraId="16D034F6" w14:textId="77777777" w:rsidTr="3A0E3A7A">
        <w:trPr>
          <w:trHeight w:val="393"/>
        </w:trPr>
        <w:tc>
          <w:tcPr>
            <w:cnfStyle w:val="001000000000" w:firstRow="0" w:lastRow="0" w:firstColumn="1" w:lastColumn="0" w:oddVBand="0" w:evenVBand="0" w:oddHBand="0" w:evenHBand="0" w:firstRowFirstColumn="0" w:firstRowLastColumn="0" w:lastRowFirstColumn="0" w:lastRowLastColumn="0"/>
            <w:tcW w:w="586" w:type="dxa"/>
          </w:tcPr>
          <w:p w14:paraId="5F69CA3F" w14:textId="49541366" w:rsidR="5494D85C" w:rsidRPr="0062115B" w:rsidRDefault="5494D85C" w:rsidP="00543CD3">
            <w:pPr>
              <w:spacing w:line="360" w:lineRule="auto"/>
              <w:rPr>
                <w:rFonts w:ascii="Times New Roman" w:hAnsi="Times New Roman" w:cs="Times New Roman"/>
                <w:sz w:val="24"/>
                <w:szCs w:val="24"/>
              </w:rPr>
            </w:pPr>
          </w:p>
        </w:tc>
        <w:tc>
          <w:tcPr>
            <w:tcW w:w="8924" w:type="dxa"/>
          </w:tcPr>
          <w:p w14:paraId="7FE9BB0E" w14:textId="3188D3C9" w:rsidR="5494D85C" w:rsidRPr="0062115B" w:rsidRDefault="5494D85C" w:rsidP="00543CD3">
            <w:pPr>
              <w:spacing w:line="360" w:lineRule="auto"/>
              <w:ind w:left="10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r w:rsidR="00785788" w:rsidRPr="0062115B" w14:paraId="27374F00" w14:textId="77777777" w:rsidTr="3A0E3A7A">
        <w:trPr>
          <w:trHeight w:val="393"/>
        </w:trPr>
        <w:tc>
          <w:tcPr>
            <w:cnfStyle w:val="001000000000" w:firstRow="0" w:lastRow="0" w:firstColumn="1" w:lastColumn="0" w:oddVBand="0" w:evenVBand="0" w:oddHBand="0" w:evenHBand="0" w:firstRowFirstColumn="0" w:firstRowLastColumn="0" w:lastRowFirstColumn="0" w:lastRowLastColumn="0"/>
            <w:tcW w:w="586" w:type="dxa"/>
          </w:tcPr>
          <w:p w14:paraId="4C22F8CF" w14:textId="7730B538" w:rsidR="4D795A20" w:rsidRPr="0062115B" w:rsidRDefault="4D795A20" w:rsidP="00543CD3">
            <w:pPr>
              <w:spacing w:line="360" w:lineRule="auto"/>
              <w:rPr>
                <w:rFonts w:ascii="Times New Roman" w:hAnsi="Times New Roman" w:cs="Times New Roman"/>
                <w:sz w:val="24"/>
                <w:szCs w:val="24"/>
              </w:rPr>
            </w:pPr>
          </w:p>
        </w:tc>
        <w:tc>
          <w:tcPr>
            <w:tcW w:w="8924" w:type="dxa"/>
          </w:tcPr>
          <w:p w14:paraId="6C9470E2" w14:textId="1EDF6732" w:rsidR="4D795A20" w:rsidRPr="0062115B" w:rsidRDefault="4D795A20" w:rsidP="00543C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14:paraId="7B8B9318" w14:textId="77777777" w:rsidR="009424DC" w:rsidRPr="0062115B" w:rsidRDefault="009424DC" w:rsidP="00543CD3">
      <w:pPr>
        <w:spacing w:line="360" w:lineRule="auto"/>
        <w:rPr>
          <w:rFonts w:ascii="Times New Roman" w:eastAsia="Calibri" w:hAnsi="Times New Roman" w:cs="Times New Roman"/>
          <w:sz w:val="24"/>
          <w:szCs w:val="24"/>
        </w:rPr>
      </w:pPr>
    </w:p>
    <w:p w14:paraId="5C6F24FB" w14:textId="3C54A393" w:rsidR="243906F5" w:rsidRPr="0062115B" w:rsidRDefault="243906F5" w:rsidP="00543CD3">
      <w:pPr>
        <w:spacing w:line="360" w:lineRule="auto"/>
        <w:rPr>
          <w:rFonts w:ascii="Times New Roman" w:eastAsia="Calibri" w:hAnsi="Times New Roman" w:cs="Times New Roman"/>
          <w:sz w:val="24"/>
          <w:szCs w:val="24"/>
        </w:rPr>
      </w:pPr>
    </w:p>
    <w:p w14:paraId="7E067585" w14:textId="01E7AB01" w:rsidR="001221DD" w:rsidRPr="0062115B" w:rsidRDefault="009424DC" w:rsidP="00543CD3">
      <w:pPr>
        <w:spacing w:line="360" w:lineRule="auto"/>
        <w:rPr>
          <w:rFonts w:ascii="Times New Roman" w:eastAsia="Calibri" w:hAnsi="Times New Roman" w:cs="Times New Roman"/>
          <w:sz w:val="24"/>
          <w:szCs w:val="24"/>
        </w:rPr>
      </w:pPr>
      <w:r w:rsidRPr="0062115B">
        <w:rPr>
          <w:rFonts w:ascii="Times New Roman" w:eastAsia="Calibri" w:hAnsi="Times New Roman" w:cs="Times New Roman"/>
          <w:sz w:val="24"/>
          <w:szCs w:val="24"/>
        </w:rPr>
        <w:t xml:space="preserve">The metrics </w:t>
      </w:r>
      <w:r w:rsidR="006E3255" w:rsidRPr="0062115B">
        <w:rPr>
          <w:rFonts w:ascii="Times New Roman" w:eastAsia="Calibri" w:hAnsi="Times New Roman" w:cs="Times New Roman"/>
          <w:sz w:val="24"/>
          <w:szCs w:val="24"/>
        </w:rPr>
        <w:t xml:space="preserve">that will be used to define </w:t>
      </w:r>
      <w:r w:rsidR="001E0928" w:rsidRPr="0062115B">
        <w:rPr>
          <w:rFonts w:ascii="Times New Roman" w:eastAsia="Calibri" w:hAnsi="Times New Roman" w:cs="Times New Roman"/>
          <w:sz w:val="24"/>
          <w:szCs w:val="24"/>
        </w:rPr>
        <w:t xml:space="preserve">the </w:t>
      </w:r>
      <w:r w:rsidR="006E3255" w:rsidRPr="0062115B">
        <w:rPr>
          <w:rFonts w:ascii="Times New Roman" w:eastAsia="Calibri" w:hAnsi="Times New Roman" w:cs="Times New Roman"/>
          <w:sz w:val="24"/>
          <w:szCs w:val="24"/>
        </w:rPr>
        <w:t>success of th</w:t>
      </w:r>
      <w:r w:rsidR="0053540A" w:rsidRPr="0062115B">
        <w:rPr>
          <w:rFonts w:ascii="Times New Roman" w:eastAsia="Calibri" w:hAnsi="Times New Roman" w:cs="Times New Roman"/>
          <w:sz w:val="24"/>
          <w:szCs w:val="24"/>
        </w:rPr>
        <w:t xml:space="preserve">is analytics project </w:t>
      </w:r>
      <w:r w:rsidR="000040A0" w:rsidRPr="0062115B">
        <w:rPr>
          <w:rFonts w:ascii="Times New Roman" w:eastAsia="Calibri" w:hAnsi="Times New Roman" w:cs="Times New Roman"/>
          <w:sz w:val="24"/>
          <w:szCs w:val="24"/>
        </w:rPr>
        <w:t xml:space="preserve">will be </w:t>
      </w:r>
      <w:r w:rsidR="00D42941" w:rsidRPr="0062115B">
        <w:rPr>
          <w:rFonts w:ascii="Times New Roman" w:eastAsia="Calibri" w:hAnsi="Times New Roman" w:cs="Times New Roman"/>
          <w:sz w:val="24"/>
          <w:szCs w:val="24"/>
        </w:rPr>
        <w:t xml:space="preserve">geared </w:t>
      </w:r>
      <w:r w:rsidR="000278DD" w:rsidRPr="0062115B">
        <w:rPr>
          <w:rFonts w:ascii="Times New Roman" w:eastAsia="Calibri" w:hAnsi="Times New Roman" w:cs="Times New Roman"/>
          <w:sz w:val="24"/>
          <w:szCs w:val="24"/>
        </w:rPr>
        <w:t>toward</w:t>
      </w:r>
      <w:r w:rsidR="00D42941" w:rsidRPr="0062115B">
        <w:rPr>
          <w:rFonts w:ascii="Times New Roman" w:eastAsia="Calibri" w:hAnsi="Times New Roman" w:cs="Times New Roman"/>
          <w:sz w:val="24"/>
          <w:szCs w:val="24"/>
        </w:rPr>
        <w:t xml:space="preserve"> </w:t>
      </w:r>
      <w:r w:rsidR="00F81611" w:rsidRPr="0062115B">
        <w:rPr>
          <w:rFonts w:ascii="Times New Roman" w:eastAsia="Calibri" w:hAnsi="Times New Roman" w:cs="Times New Roman"/>
          <w:sz w:val="24"/>
          <w:szCs w:val="24"/>
        </w:rPr>
        <w:t xml:space="preserve">achieving the </w:t>
      </w:r>
      <w:r w:rsidR="00B14CD9" w:rsidRPr="0062115B">
        <w:rPr>
          <w:rFonts w:ascii="Times New Roman" w:eastAsia="Calibri" w:hAnsi="Times New Roman" w:cs="Times New Roman"/>
          <w:sz w:val="24"/>
          <w:szCs w:val="24"/>
        </w:rPr>
        <w:t>ob</w:t>
      </w:r>
      <w:r w:rsidR="000278DD" w:rsidRPr="0062115B">
        <w:rPr>
          <w:rFonts w:ascii="Times New Roman" w:eastAsia="Calibri" w:hAnsi="Times New Roman" w:cs="Times New Roman"/>
          <w:sz w:val="24"/>
          <w:szCs w:val="24"/>
        </w:rPr>
        <w:t xml:space="preserve">jective of </w:t>
      </w:r>
      <w:r w:rsidR="00570D6C" w:rsidRPr="0062115B">
        <w:rPr>
          <w:rFonts w:ascii="Times New Roman" w:eastAsia="Calibri" w:hAnsi="Times New Roman" w:cs="Times New Roman"/>
          <w:sz w:val="24"/>
          <w:szCs w:val="24"/>
        </w:rPr>
        <w:t>minim</w:t>
      </w:r>
      <w:r w:rsidR="00E06E5D" w:rsidRPr="0062115B">
        <w:rPr>
          <w:rFonts w:ascii="Times New Roman" w:eastAsia="Calibri" w:hAnsi="Times New Roman" w:cs="Times New Roman"/>
          <w:sz w:val="24"/>
          <w:szCs w:val="24"/>
        </w:rPr>
        <w:t xml:space="preserve">izing the </w:t>
      </w:r>
      <w:r w:rsidR="008B61F0" w:rsidRPr="0062115B">
        <w:rPr>
          <w:rFonts w:ascii="Times New Roman" w:eastAsia="Calibri" w:hAnsi="Times New Roman" w:cs="Times New Roman"/>
          <w:sz w:val="24"/>
          <w:szCs w:val="24"/>
        </w:rPr>
        <w:t>financial losses ar</w:t>
      </w:r>
      <w:r w:rsidR="008E73D6" w:rsidRPr="0062115B">
        <w:rPr>
          <w:rFonts w:ascii="Times New Roman" w:eastAsia="Calibri" w:hAnsi="Times New Roman" w:cs="Times New Roman"/>
          <w:sz w:val="24"/>
          <w:szCs w:val="24"/>
        </w:rPr>
        <w:t xml:space="preserve">ising from </w:t>
      </w:r>
      <w:r w:rsidR="006D5B86" w:rsidRPr="0062115B">
        <w:rPr>
          <w:rFonts w:ascii="Times New Roman" w:eastAsia="Calibri" w:hAnsi="Times New Roman" w:cs="Times New Roman"/>
          <w:sz w:val="24"/>
          <w:szCs w:val="24"/>
        </w:rPr>
        <w:t>credit card default</w:t>
      </w:r>
      <w:r w:rsidR="00C21624" w:rsidRPr="0062115B">
        <w:rPr>
          <w:rFonts w:ascii="Times New Roman" w:eastAsia="Calibri" w:hAnsi="Times New Roman" w:cs="Times New Roman"/>
          <w:sz w:val="24"/>
          <w:szCs w:val="24"/>
        </w:rPr>
        <w:t xml:space="preserve"> and </w:t>
      </w:r>
      <w:r w:rsidR="00547F42" w:rsidRPr="0062115B">
        <w:rPr>
          <w:rFonts w:ascii="Times New Roman" w:eastAsia="Calibri" w:hAnsi="Times New Roman" w:cs="Times New Roman"/>
          <w:sz w:val="24"/>
          <w:szCs w:val="24"/>
        </w:rPr>
        <w:t xml:space="preserve">improving collection rates. </w:t>
      </w:r>
      <w:r w:rsidR="00135DB8" w:rsidRPr="0062115B">
        <w:rPr>
          <w:rFonts w:ascii="Times New Roman" w:eastAsia="Calibri" w:hAnsi="Times New Roman" w:cs="Times New Roman"/>
          <w:sz w:val="24"/>
          <w:szCs w:val="24"/>
        </w:rPr>
        <w:t xml:space="preserve">The following will be the </w:t>
      </w:r>
      <w:r w:rsidR="000C3B13" w:rsidRPr="0062115B">
        <w:rPr>
          <w:rFonts w:ascii="Times New Roman" w:eastAsia="Calibri" w:hAnsi="Times New Roman" w:cs="Times New Roman"/>
          <w:sz w:val="24"/>
          <w:szCs w:val="24"/>
        </w:rPr>
        <w:t>primary metrics</w:t>
      </w:r>
      <w:r w:rsidR="001221DD" w:rsidRPr="0062115B">
        <w:rPr>
          <w:rFonts w:ascii="Times New Roman" w:eastAsia="Calibri" w:hAnsi="Times New Roman" w:cs="Times New Roman"/>
          <w:sz w:val="24"/>
          <w:szCs w:val="24"/>
        </w:rPr>
        <w:t xml:space="preserve"> for measuring </w:t>
      </w:r>
      <w:r w:rsidR="009A2AEC" w:rsidRPr="0062115B">
        <w:rPr>
          <w:rFonts w:ascii="Times New Roman" w:eastAsia="Calibri" w:hAnsi="Times New Roman" w:cs="Times New Roman"/>
          <w:sz w:val="24"/>
          <w:szCs w:val="24"/>
        </w:rPr>
        <w:t xml:space="preserve">the </w:t>
      </w:r>
      <w:r w:rsidR="001221DD" w:rsidRPr="0062115B">
        <w:rPr>
          <w:rFonts w:ascii="Times New Roman" w:eastAsia="Calibri" w:hAnsi="Times New Roman" w:cs="Times New Roman"/>
          <w:sz w:val="24"/>
          <w:szCs w:val="24"/>
        </w:rPr>
        <w:t>success of the project</w:t>
      </w:r>
      <w:r w:rsidR="00001C19" w:rsidRPr="0062115B">
        <w:rPr>
          <w:rFonts w:ascii="Times New Roman" w:eastAsia="Calibri" w:hAnsi="Times New Roman" w:cs="Times New Roman"/>
          <w:sz w:val="24"/>
          <w:szCs w:val="24"/>
        </w:rPr>
        <w:t xml:space="preserve"> upon implementation</w:t>
      </w:r>
      <w:r w:rsidR="001221DD" w:rsidRPr="0062115B">
        <w:rPr>
          <w:rFonts w:ascii="Times New Roman" w:eastAsia="Calibri" w:hAnsi="Times New Roman" w:cs="Times New Roman"/>
          <w:sz w:val="24"/>
          <w:szCs w:val="24"/>
        </w:rPr>
        <w:t>:</w:t>
      </w:r>
    </w:p>
    <w:p w14:paraId="7175DE26" w14:textId="1F441DB0" w:rsidR="001221DD" w:rsidRPr="0062115B" w:rsidRDefault="00B73A86" w:rsidP="00543CD3">
      <w:pPr>
        <w:pStyle w:val="ListParagraph"/>
        <w:numPr>
          <w:ilvl w:val="0"/>
          <w:numId w:val="38"/>
        </w:numPr>
        <w:spacing w:line="360" w:lineRule="auto"/>
        <w:rPr>
          <w:rFonts w:ascii="Times New Roman" w:eastAsia="Calibri" w:hAnsi="Times New Roman" w:cs="Times New Roman"/>
          <w:sz w:val="24"/>
          <w:szCs w:val="24"/>
        </w:rPr>
      </w:pPr>
      <w:r w:rsidRPr="0062115B">
        <w:rPr>
          <w:rFonts w:ascii="Times New Roman" w:eastAsia="Calibri" w:hAnsi="Times New Roman" w:cs="Times New Roman"/>
          <w:sz w:val="24"/>
          <w:szCs w:val="24"/>
        </w:rPr>
        <w:t>C</w:t>
      </w:r>
      <w:r w:rsidR="004B1490" w:rsidRPr="0062115B">
        <w:rPr>
          <w:rFonts w:ascii="Times New Roman" w:eastAsia="Calibri" w:hAnsi="Times New Roman" w:cs="Times New Roman"/>
          <w:sz w:val="24"/>
          <w:szCs w:val="24"/>
        </w:rPr>
        <w:t xml:space="preserve">redit card </w:t>
      </w:r>
      <w:r w:rsidR="0076193B" w:rsidRPr="0062115B">
        <w:rPr>
          <w:rFonts w:ascii="Times New Roman" w:eastAsia="Calibri" w:hAnsi="Times New Roman" w:cs="Times New Roman"/>
          <w:sz w:val="24"/>
          <w:szCs w:val="24"/>
        </w:rPr>
        <w:t>default</w:t>
      </w:r>
      <w:r w:rsidR="000B75E3" w:rsidRPr="0062115B">
        <w:rPr>
          <w:rFonts w:ascii="Times New Roman" w:eastAsia="Calibri" w:hAnsi="Times New Roman" w:cs="Times New Roman"/>
          <w:sz w:val="24"/>
          <w:szCs w:val="24"/>
        </w:rPr>
        <w:t xml:space="preserve"> (</w:t>
      </w:r>
      <w:r w:rsidR="005433A1" w:rsidRPr="0062115B">
        <w:rPr>
          <w:rFonts w:ascii="Times New Roman" w:eastAsia="Calibri" w:hAnsi="Times New Roman" w:cs="Times New Roman"/>
          <w:sz w:val="24"/>
          <w:szCs w:val="24"/>
        </w:rPr>
        <w:t>delinquency) rate</w:t>
      </w:r>
    </w:p>
    <w:p w14:paraId="524FA37B" w14:textId="60F1ACB4" w:rsidR="005433A1" w:rsidRPr="0062115B" w:rsidRDefault="004D6E22" w:rsidP="00543CD3">
      <w:pPr>
        <w:pStyle w:val="ListParagraph"/>
        <w:numPr>
          <w:ilvl w:val="0"/>
          <w:numId w:val="38"/>
        </w:numPr>
        <w:spacing w:line="360" w:lineRule="auto"/>
        <w:rPr>
          <w:rFonts w:ascii="Times New Roman" w:eastAsia="Calibri" w:hAnsi="Times New Roman" w:cs="Times New Roman"/>
          <w:sz w:val="24"/>
          <w:szCs w:val="24"/>
        </w:rPr>
      </w:pPr>
      <w:r w:rsidRPr="0062115B">
        <w:rPr>
          <w:rFonts w:ascii="Times New Roman" w:eastAsia="Calibri" w:hAnsi="Times New Roman" w:cs="Times New Roman"/>
          <w:sz w:val="24"/>
          <w:szCs w:val="24"/>
        </w:rPr>
        <w:t>C</w:t>
      </w:r>
      <w:r w:rsidR="00744A50" w:rsidRPr="0062115B">
        <w:rPr>
          <w:rFonts w:ascii="Times New Roman" w:eastAsia="Calibri" w:hAnsi="Times New Roman" w:cs="Times New Roman"/>
          <w:sz w:val="24"/>
          <w:szCs w:val="24"/>
        </w:rPr>
        <w:t xml:space="preserve">redit card </w:t>
      </w:r>
      <w:r w:rsidR="006C01DE" w:rsidRPr="0062115B">
        <w:rPr>
          <w:rFonts w:ascii="Times New Roman" w:eastAsia="Calibri" w:hAnsi="Times New Roman" w:cs="Times New Roman"/>
          <w:sz w:val="24"/>
          <w:szCs w:val="24"/>
        </w:rPr>
        <w:t>utilization and collection rate</w:t>
      </w:r>
    </w:p>
    <w:p w14:paraId="25AF996F" w14:textId="405C0B0A" w:rsidR="7A8A79D3" w:rsidRPr="0062115B" w:rsidRDefault="7A8A79D3" w:rsidP="00543CD3">
      <w:pPr>
        <w:spacing w:line="360" w:lineRule="auto"/>
        <w:rPr>
          <w:rFonts w:ascii="Times New Roman" w:eastAsia="Calibri" w:hAnsi="Times New Roman" w:cs="Times New Roman"/>
          <w:color w:val="374151"/>
          <w:sz w:val="24"/>
          <w:szCs w:val="24"/>
        </w:rPr>
      </w:pPr>
    </w:p>
    <w:p w14:paraId="3FC5ED5B" w14:textId="3423E510" w:rsidR="7A8A79D3" w:rsidRPr="0062115B" w:rsidRDefault="7A8A79D3" w:rsidP="00543CD3">
      <w:pPr>
        <w:spacing w:line="360" w:lineRule="auto"/>
        <w:rPr>
          <w:rFonts w:ascii="Times New Roman" w:eastAsia="Calibri" w:hAnsi="Times New Roman" w:cs="Times New Roman"/>
          <w:sz w:val="24"/>
          <w:szCs w:val="24"/>
        </w:rPr>
      </w:pPr>
    </w:p>
    <w:p w14:paraId="087022B8" w14:textId="3124DF36" w:rsidR="00ED388F" w:rsidRPr="0062115B" w:rsidRDefault="3FBC3CFD" w:rsidP="00543CD3">
      <w:pPr>
        <w:pStyle w:val="Heading2"/>
        <w:spacing w:line="360" w:lineRule="auto"/>
        <w:rPr>
          <w:rFonts w:ascii="Times New Roman" w:hAnsi="Times New Roman" w:cs="Times New Roman"/>
          <w:sz w:val="24"/>
          <w:szCs w:val="24"/>
        </w:rPr>
      </w:pPr>
      <w:r w:rsidRPr="0062115B">
        <w:rPr>
          <w:rFonts w:ascii="Times New Roman" w:hAnsi="Times New Roman" w:cs="Times New Roman"/>
          <w:sz w:val="24"/>
          <w:szCs w:val="24"/>
        </w:rPr>
        <w:lastRenderedPageBreak/>
        <w:t>2</w:t>
      </w:r>
      <w:r w:rsidR="007F44AF" w:rsidRPr="0062115B">
        <w:rPr>
          <w:rFonts w:ascii="Times New Roman" w:hAnsi="Times New Roman" w:cs="Times New Roman"/>
          <w:sz w:val="24"/>
          <w:szCs w:val="24"/>
        </w:rPr>
        <w:t>.</w:t>
      </w:r>
      <w:r w:rsidR="2D2317B8" w:rsidRPr="0062115B">
        <w:rPr>
          <w:rFonts w:ascii="Times New Roman" w:hAnsi="Times New Roman" w:cs="Times New Roman"/>
          <w:sz w:val="24"/>
          <w:szCs w:val="24"/>
        </w:rPr>
        <w:t>3</w:t>
      </w:r>
      <w:r w:rsidR="007F44AF" w:rsidRPr="0062115B">
        <w:rPr>
          <w:rFonts w:ascii="Times New Roman" w:hAnsi="Times New Roman" w:cs="Times New Roman"/>
          <w:sz w:val="24"/>
          <w:szCs w:val="24"/>
        </w:rPr>
        <w:t xml:space="preserve"> </w:t>
      </w:r>
      <w:r w:rsidR="005B7C36" w:rsidRPr="0062115B">
        <w:rPr>
          <w:rFonts w:ascii="Times New Roman" w:hAnsi="Times New Roman" w:cs="Times New Roman"/>
          <w:sz w:val="24"/>
          <w:szCs w:val="24"/>
        </w:rPr>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rsidRPr="0062115B"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Pr="0062115B" w:rsidRDefault="007D0076"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3D2CFA5E" wp14:editId="018DBA46">
                      <wp:extent cx="141605" cy="141605"/>
                      <wp:effectExtent l="0" t="0" r="0" b="0"/>
                      <wp:docPr id="11" name="Group 11"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23398AB6" id="Group 11"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JJOYMpcIAABhKAAADgAAAAAAAAAAAAAAAAAuAgAAZHJzL2Uyb0RvYy54bWxQSwEC&#10;LQAUAAYACAAAACEABeIMPdkAAAADAQAADwAAAAAAAAAAAAAAAADxCgAAZHJzL2Rvd25yZXYueG1s&#10;UEsFBgAAAAAEAAQA8wAAAPcL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115B" w:rsidRDefault="4EF45FF2" w:rsidP="00543CD3">
            <w:pPr>
              <w:pStyle w:val="BodyTextConten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4"/>
                <w:szCs w:val="24"/>
                <w:lang w:val="en-US"/>
              </w:rPr>
            </w:pPr>
            <w:r w:rsidRPr="0062115B">
              <w:rPr>
                <w:rFonts w:ascii="Times New Roman" w:hAnsi="Times New Roman" w:cs="Times New Roman"/>
                <w:b w:val="0"/>
                <w:i/>
                <w:iCs/>
                <w:color w:val="993366"/>
                <w:sz w:val="24"/>
                <w:szCs w:val="24"/>
              </w:rPr>
              <w:t xml:space="preserve">Now that you have a good understanding of the Ask and deliverable, detail the recommended approach/methodology.  </w:t>
            </w:r>
          </w:p>
          <w:p w14:paraId="62C0A492" w14:textId="02020A98" w:rsidR="007D0076" w:rsidRPr="0062115B" w:rsidRDefault="007D0076"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53078200" w14:textId="77777777" w:rsidR="00A14B6B" w:rsidRPr="0062115B" w:rsidRDefault="00A14B6B" w:rsidP="00543CD3">
      <w:pPr>
        <w:spacing w:after="0" w:line="360" w:lineRule="auto"/>
        <w:rPr>
          <w:rFonts w:ascii="Times New Roman" w:hAnsi="Times New Roman" w:cs="Times New Roman"/>
          <w:b/>
          <w:bCs/>
          <w:sz w:val="24"/>
          <w:szCs w:val="24"/>
        </w:rPr>
      </w:pPr>
    </w:p>
    <w:p w14:paraId="602D43CD" w14:textId="4F16F6B3" w:rsidR="00AE2E3E" w:rsidRPr="0062115B" w:rsidRDefault="3918CAA3" w:rsidP="00543CD3">
      <w:pPr>
        <w:spacing w:line="360" w:lineRule="auto"/>
        <w:rPr>
          <w:rFonts w:ascii="Times New Roman" w:eastAsia="Times New Roman" w:hAnsi="Times New Roman" w:cs="Times New Roman"/>
          <w:i/>
          <w:iCs/>
          <w:color w:val="666699"/>
          <w:sz w:val="24"/>
          <w:szCs w:val="24"/>
          <w:lang w:eastAsia="en-US"/>
        </w:rPr>
      </w:pPr>
      <w:r w:rsidRPr="0062115B">
        <w:rPr>
          <w:rFonts w:ascii="Times New Roman" w:hAnsi="Times New Roman" w:cs="Times New Roman"/>
          <w:b/>
          <w:bCs/>
          <w:sz w:val="24"/>
          <w:szCs w:val="24"/>
        </w:rPr>
        <w:t xml:space="preserve">Type of Analysis: </w:t>
      </w:r>
    </w:p>
    <w:p w14:paraId="4B354D39" w14:textId="52D4AAFB" w:rsidR="005271B3" w:rsidRPr="0062115B" w:rsidRDefault="00691CC5" w:rsidP="00543CD3">
      <w:pPr>
        <w:spacing w:line="360" w:lineRule="auto"/>
        <w:rPr>
          <w:rFonts w:ascii="Times New Roman" w:hAnsi="Times New Roman" w:cs="Times New Roman"/>
          <w:b/>
          <w:bCs/>
          <w:sz w:val="24"/>
          <w:szCs w:val="24"/>
        </w:rPr>
      </w:pPr>
      <w:r w:rsidRPr="0062115B">
        <w:rPr>
          <w:rFonts w:ascii="Times New Roman" w:eastAsia="Times New Roman" w:hAnsi="Times New Roman" w:cs="Times New Roman"/>
          <w:sz w:val="24"/>
          <w:szCs w:val="24"/>
          <w:lang w:eastAsia="en-US"/>
        </w:rPr>
        <w:t>Based on our objective, t</w:t>
      </w:r>
      <w:r w:rsidR="003801AC" w:rsidRPr="0062115B">
        <w:rPr>
          <w:rFonts w:ascii="Times New Roman" w:eastAsia="Times New Roman" w:hAnsi="Times New Roman" w:cs="Times New Roman"/>
          <w:sz w:val="24"/>
          <w:szCs w:val="24"/>
          <w:lang w:eastAsia="en-US"/>
        </w:rPr>
        <w:t>he appro</w:t>
      </w:r>
      <w:r w:rsidR="002975F5" w:rsidRPr="0062115B">
        <w:rPr>
          <w:rFonts w:ascii="Times New Roman" w:eastAsia="Times New Roman" w:hAnsi="Times New Roman" w:cs="Times New Roman"/>
          <w:sz w:val="24"/>
          <w:szCs w:val="24"/>
          <w:lang w:eastAsia="en-US"/>
        </w:rPr>
        <w:t xml:space="preserve">ach we will adopt </w:t>
      </w:r>
      <w:r w:rsidR="00913707" w:rsidRPr="0062115B">
        <w:rPr>
          <w:rFonts w:ascii="Times New Roman" w:eastAsia="Times New Roman" w:hAnsi="Times New Roman" w:cs="Times New Roman"/>
          <w:sz w:val="24"/>
          <w:szCs w:val="24"/>
          <w:lang w:eastAsia="en-US"/>
        </w:rPr>
        <w:t xml:space="preserve">in this project </w:t>
      </w:r>
      <w:r w:rsidR="00CF3D47" w:rsidRPr="0062115B">
        <w:rPr>
          <w:rFonts w:ascii="Times New Roman" w:eastAsia="Times New Roman" w:hAnsi="Times New Roman" w:cs="Times New Roman"/>
          <w:sz w:val="24"/>
          <w:szCs w:val="24"/>
          <w:lang w:eastAsia="en-US"/>
        </w:rPr>
        <w:t xml:space="preserve">is </w:t>
      </w:r>
      <w:r w:rsidR="003E73AD" w:rsidRPr="0062115B">
        <w:rPr>
          <w:rFonts w:ascii="Times New Roman" w:eastAsia="Times New Roman" w:hAnsi="Times New Roman" w:cs="Times New Roman"/>
          <w:sz w:val="24"/>
          <w:szCs w:val="24"/>
          <w:lang w:eastAsia="en-US"/>
        </w:rPr>
        <w:t>t</w:t>
      </w:r>
      <w:r w:rsidR="0022436A" w:rsidRPr="0062115B">
        <w:rPr>
          <w:rFonts w:ascii="Times New Roman" w:eastAsia="Times New Roman" w:hAnsi="Times New Roman" w:cs="Times New Roman"/>
          <w:sz w:val="24"/>
          <w:szCs w:val="24"/>
          <w:lang w:eastAsia="en-US"/>
        </w:rPr>
        <w:t xml:space="preserve">o use </w:t>
      </w:r>
      <w:r w:rsidR="00347703" w:rsidRPr="0062115B">
        <w:rPr>
          <w:rFonts w:ascii="Times New Roman" w:eastAsia="Times New Roman" w:hAnsi="Times New Roman" w:cs="Times New Roman"/>
          <w:sz w:val="24"/>
          <w:szCs w:val="24"/>
          <w:lang w:eastAsia="en-US"/>
        </w:rPr>
        <w:t>predictive</w:t>
      </w:r>
      <w:r w:rsidR="00313B63" w:rsidRPr="0062115B">
        <w:rPr>
          <w:rFonts w:ascii="Times New Roman" w:eastAsia="Times New Roman" w:hAnsi="Times New Roman" w:cs="Times New Roman"/>
          <w:sz w:val="24"/>
          <w:szCs w:val="24"/>
          <w:lang w:eastAsia="en-US"/>
        </w:rPr>
        <w:t xml:space="preserve"> models </w:t>
      </w:r>
      <w:r w:rsidR="00347703" w:rsidRPr="0062115B">
        <w:rPr>
          <w:rFonts w:ascii="Times New Roman" w:eastAsia="Times New Roman" w:hAnsi="Times New Roman" w:cs="Times New Roman"/>
          <w:sz w:val="24"/>
          <w:szCs w:val="24"/>
          <w:lang w:eastAsia="en-US"/>
        </w:rPr>
        <w:t xml:space="preserve">such </w:t>
      </w:r>
      <w:r w:rsidR="00DC1627" w:rsidRPr="0062115B">
        <w:rPr>
          <w:rFonts w:ascii="Times New Roman" w:eastAsia="Times New Roman" w:hAnsi="Times New Roman" w:cs="Times New Roman"/>
          <w:sz w:val="24"/>
          <w:szCs w:val="24"/>
          <w:lang w:eastAsia="en-US"/>
        </w:rPr>
        <w:t xml:space="preserve">as </w:t>
      </w:r>
      <w:r w:rsidR="00C752CF" w:rsidRPr="0062115B">
        <w:rPr>
          <w:rFonts w:ascii="Times New Roman" w:eastAsia="Times New Roman" w:hAnsi="Times New Roman" w:cs="Times New Roman"/>
          <w:sz w:val="24"/>
          <w:szCs w:val="24"/>
          <w:lang w:eastAsia="en-US"/>
        </w:rPr>
        <w:t>Random Forest, Decision Tree, Logistic Regression, Neural Networks</w:t>
      </w:r>
      <w:r w:rsidR="00861CD9" w:rsidRPr="0062115B">
        <w:rPr>
          <w:rFonts w:ascii="Times New Roman" w:eastAsia="Times New Roman" w:hAnsi="Times New Roman" w:cs="Times New Roman"/>
          <w:sz w:val="24"/>
          <w:szCs w:val="24"/>
          <w:lang w:eastAsia="en-US"/>
        </w:rPr>
        <w:t xml:space="preserve">, </w:t>
      </w:r>
      <w:r w:rsidR="00B8436D" w:rsidRPr="0062115B">
        <w:rPr>
          <w:rFonts w:ascii="Times New Roman" w:eastAsia="Times New Roman" w:hAnsi="Times New Roman" w:cs="Times New Roman"/>
          <w:sz w:val="24"/>
          <w:szCs w:val="24"/>
          <w:lang w:eastAsia="en-US"/>
        </w:rPr>
        <w:t xml:space="preserve">XG Boosting, </w:t>
      </w:r>
      <w:r w:rsidR="00DC1627" w:rsidRPr="0062115B">
        <w:rPr>
          <w:rFonts w:ascii="Times New Roman" w:eastAsia="Times New Roman" w:hAnsi="Times New Roman" w:cs="Times New Roman"/>
          <w:sz w:val="24"/>
          <w:szCs w:val="24"/>
          <w:lang w:eastAsia="en-US"/>
        </w:rPr>
        <w:t xml:space="preserve">and </w:t>
      </w:r>
      <w:r w:rsidR="00994084" w:rsidRPr="0062115B">
        <w:rPr>
          <w:rFonts w:ascii="Times New Roman" w:eastAsia="Times New Roman" w:hAnsi="Times New Roman" w:cs="Times New Roman"/>
          <w:sz w:val="24"/>
          <w:szCs w:val="24"/>
          <w:lang w:eastAsia="en-US"/>
        </w:rPr>
        <w:t xml:space="preserve">Machine </w:t>
      </w:r>
      <w:r w:rsidR="00DC1627" w:rsidRPr="0062115B">
        <w:rPr>
          <w:rFonts w:ascii="Times New Roman" w:eastAsia="Times New Roman" w:hAnsi="Times New Roman" w:cs="Times New Roman"/>
          <w:sz w:val="24"/>
          <w:szCs w:val="24"/>
          <w:lang w:eastAsia="en-US"/>
        </w:rPr>
        <w:t>models</w:t>
      </w:r>
      <w:r w:rsidR="009D2160" w:rsidRPr="0062115B">
        <w:rPr>
          <w:rFonts w:ascii="Times New Roman" w:eastAsia="Times New Roman" w:hAnsi="Times New Roman" w:cs="Times New Roman"/>
          <w:sz w:val="24"/>
          <w:szCs w:val="24"/>
          <w:lang w:eastAsia="en-US"/>
        </w:rPr>
        <w:t xml:space="preserve"> such as </w:t>
      </w:r>
      <w:r w:rsidR="0041556F" w:rsidRPr="0062115B">
        <w:rPr>
          <w:rFonts w:ascii="Times New Roman" w:eastAsia="Times New Roman" w:hAnsi="Times New Roman" w:cs="Times New Roman"/>
          <w:sz w:val="24"/>
          <w:szCs w:val="24"/>
          <w:lang w:eastAsia="en-US"/>
        </w:rPr>
        <w:t>Var</w:t>
      </w:r>
      <w:r w:rsidR="008C3075" w:rsidRPr="0062115B">
        <w:rPr>
          <w:rFonts w:ascii="Times New Roman" w:eastAsia="Times New Roman" w:hAnsi="Times New Roman" w:cs="Times New Roman"/>
          <w:sz w:val="24"/>
          <w:szCs w:val="24"/>
          <w:lang w:eastAsia="en-US"/>
        </w:rPr>
        <w:t>iational Aut</w:t>
      </w:r>
      <w:r w:rsidR="00DC1627" w:rsidRPr="0062115B">
        <w:rPr>
          <w:rFonts w:ascii="Times New Roman" w:eastAsia="Times New Roman" w:hAnsi="Times New Roman" w:cs="Times New Roman"/>
          <w:sz w:val="24"/>
          <w:szCs w:val="24"/>
          <w:lang w:eastAsia="en-US"/>
        </w:rPr>
        <w:t>o-Encoder (VAE)</w:t>
      </w:r>
      <w:r w:rsidR="2D08F997" w:rsidRPr="0062115B">
        <w:rPr>
          <w:rFonts w:ascii="Times New Roman" w:eastAsia="Times New Roman" w:hAnsi="Times New Roman" w:cs="Times New Roman"/>
          <w:sz w:val="24"/>
          <w:szCs w:val="24"/>
          <w:lang w:eastAsia="en-US"/>
        </w:rPr>
        <w:t xml:space="preserve"> to</w:t>
      </w:r>
      <w:r w:rsidR="00313B63" w:rsidRPr="0062115B">
        <w:rPr>
          <w:rFonts w:ascii="Times New Roman" w:eastAsia="Times New Roman" w:hAnsi="Times New Roman" w:cs="Times New Roman"/>
          <w:sz w:val="24"/>
          <w:szCs w:val="24"/>
          <w:lang w:eastAsia="en-US"/>
        </w:rPr>
        <w:t xml:space="preserve"> </w:t>
      </w:r>
      <w:r w:rsidR="00364DDC" w:rsidRPr="0062115B">
        <w:rPr>
          <w:rFonts w:ascii="Times New Roman" w:eastAsia="Times New Roman" w:hAnsi="Times New Roman" w:cs="Times New Roman"/>
          <w:sz w:val="24"/>
          <w:szCs w:val="24"/>
          <w:lang w:eastAsia="en-US"/>
        </w:rPr>
        <w:t>predict</w:t>
      </w:r>
      <w:r w:rsidR="003C5245" w:rsidRPr="0062115B">
        <w:rPr>
          <w:rFonts w:ascii="Times New Roman" w:eastAsia="Times New Roman" w:hAnsi="Times New Roman" w:cs="Times New Roman"/>
          <w:sz w:val="24"/>
          <w:szCs w:val="24"/>
          <w:lang w:eastAsia="en-US"/>
        </w:rPr>
        <w:t xml:space="preserve"> credit card default </w:t>
      </w:r>
      <w:r w:rsidR="00121F16" w:rsidRPr="0062115B">
        <w:rPr>
          <w:rFonts w:ascii="Times New Roman" w:eastAsia="Times New Roman" w:hAnsi="Times New Roman" w:cs="Times New Roman"/>
          <w:sz w:val="24"/>
          <w:szCs w:val="24"/>
          <w:lang w:eastAsia="en-US"/>
        </w:rPr>
        <w:t>on</w:t>
      </w:r>
      <w:r w:rsidR="007B5E4D" w:rsidRPr="0062115B">
        <w:rPr>
          <w:rFonts w:ascii="Times New Roman" w:eastAsia="Times New Roman" w:hAnsi="Times New Roman" w:cs="Times New Roman"/>
          <w:sz w:val="24"/>
          <w:szCs w:val="24"/>
          <w:lang w:eastAsia="en-US"/>
        </w:rPr>
        <w:t xml:space="preserve"> </w:t>
      </w:r>
      <w:r w:rsidR="00FE57FF" w:rsidRPr="0062115B">
        <w:rPr>
          <w:rFonts w:ascii="Times New Roman" w:eastAsia="Times New Roman" w:hAnsi="Times New Roman" w:cs="Times New Roman"/>
          <w:sz w:val="24"/>
          <w:szCs w:val="24"/>
          <w:lang w:eastAsia="en-US"/>
        </w:rPr>
        <w:t xml:space="preserve">the </w:t>
      </w:r>
      <w:r w:rsidR="00272C05" w:rsidRPr="0062115B">
        <w:rPr>
          <w:rFonts w:ascii="Times New Roman" w:eastAsia="Times New Roman" w:hAnsi="Times New Roman" w:cs="Times New Roman"/>
          <w:sz w:val="24"/>
          <w:szCs w:val="24"/>
          <w:lang w:eastAsia="en-US"/>
        </w:rPr>
        <w:t>available dataset</w:t>
      </w:r>
      <w:r w:rsidR="00EA09F0" w:rsidRPr="0062115B">
        <w:rPr>
          <w:rFonts w:ascii="Times New Roman" w:eastAsia="Times New Roman" w:hAnsi="Times New Roman" w:cs="Times New Roman"/>
          <w:sz w:val="24"/>
          <w:szCs w:val="24"/>
          <w:lang w:eastAsia="en-US"/>
        </w:rPr>
        <w:t>.</w:t>
      </w:r>
    </w:p>
    <w:p w14:paraId="70A547A1" w14:textId="263E9DB7" w:rsidR="008E33CD" w:rsidRPr="0062115B" w:rsidRDefault="00EA09F0" w:rsidP="00543CD3">
      <w:pPr>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 xml:space="preserve"> </w:t>
      </w:r>
    </w:p>
    <w:p w14:paraId="1AE5757B" w14:textId="0BED9024" w:rsidR="200B0852" w:rsidRPr="0062115B" w:rsidRDefault="6E19DF7D" w:rsidP="00543CD3">
      <w:pPr>
        <w:spacing w:line="360" w:lineRule="auto"/>
        <w:rPr>
          <w:rFonts w:ascii="Times New Roman" w:eastAsia="Times New Roman" w:hAnsi="Times New Roman" w:cs="Times New Roman"/>
          <w:i/>
          <w:iCs/>
          <w:color w:val="666699"/>
          <w:sz w:val="24"/>
          <w:szCs w:val="24"/>
        </w:rPr>
      </w:pPr>
      <w:r w:rsidRPr="0062115B">
        <w:rPr>
          <w:rFonts w:ascii="Times New Roman" w:hAnsi="Times New Roman" w:cs="Times New Roman"/>
          <w:b/>
          <w:bCs/>
          <w:sz w:val="24"/>
          <w:szCs w:val="24"/>
        </w:rPr>
        <w:t xml:space="preserve">Methodology: </w:t>
      </w:r>
      <w:r w:rsidRPr="0062115B">
        <w:rPr>
          <w:rFonts w:ascii="Times New Roman" w:eastAsia="Times New Roman" w:hAnsi="Times New Roman" w:cs="Times New Roman"/>
          <w:i/>
          <w:iCs/>
          <w:color w:val="666699"/>
          <w:sz w:val="24"/>
          <w:szCs w:val="24"/>
        </w:rPr>
        <w:t xml:space="preserve"> </w:t>
      </w:r>
    </w:p>
    <w:p w14:paraId="76B9C951" w14:textId="132A8642" w:rsidR="005271B3" w:rsidRPr="0062115B" w:rsidRDefault="00E020BB" w:rsidP="00543CD3">
      <w:p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 xml:space="preserve">The </w:t>
      </w:r>
      <w:r w:rsidR="00B91FB4" w:rsidRPr="0062115B">
        <w:rPr>
          <w:rFonts w:ascii="Times New Roman" w:eastAsia="Times New Roman" w:hAnsi="Times New Roman" w:cs="Times New Roman"/>
          <w:sz w:val="24"/>
          <w:szCs w:val="24"/>
        </w:rPr>
        <w:t>methodolog</w:t>
      </w:r>
      <w:r w:rsidR="00993ED0" w:rsidRPr="0062115B">
        <w:rPr>
          <w:rFonts w:ascii="Times New Roman" w:eastAsia="Times New Roman" w:hAnsi="Times New Roman" w:cs="Times New Roman"/>
          <w:sz w:val="24"/>
          <w:szCs w:val="24"/>
        </w:rPr>
        <w:t>ies</w:t>
      </w:r>
      <w:r w:rsidR="00B91FB4" w:rsidRPr="0062115B">
        <w:rPr>
          <w:rFonts w:ascii="Times New Roman" w:eastAsia="Times New Roman" w:hAnsi="Times New Roman" w:cs="Times New Roman"/>
          <w:sz w:val="24"/>
          <w:szCs w:val="24"/>
        </w:rPr>
        <w:t xml:space="preserve"> we will</w:t>
      </w:r>
      <w:r w:rsidR="00980AF7" w:rsidRPr="0062115B">
        <w:rPr>
          <w:rFonts w:ascii="Times New Roman" w:eastAsia="Times New Roman" w:hAnsi="Times New Roman" w:cs="Times New Roman"/>
          <w:sz w:val="24"/>
          <w:szCs w:val="24"/>
        </w:rPr>
        <w:t xml:space="preserve"> on this project </w:t>
      </w:r>
      <w:r w:rsidR="001D5077" w:rsidRPr="0062115B">
        <w:rPr>
          <w:rFonts w:ascii="Times New Roman" w:eastAsia="Times New Roman" w:hAnsi="Times New Roman" w:cs="Times New Roman"/>
          <w:sz w:val="24"/>
          <w:szCs w:val="24"/>
        </w:rPr>
        <w:t>are</w:t>
      </w:r>
      <w:r w:rsidR="00993ED0" w:rsidRPr="0062115B">
        <w:rPr>
          <w:rFonts w:ascii="Times New Roman" w:eastAsia="Times New Roman" w:hAnsi="Times New Roman" w:cs="Times New Roman"/>
          <w:sz w:val="24"/>
          <w:szCs w:val="24"/>
        </w:rPr>
        <w:t xml:space="preserve"> as outlined below:</w:t>
      </w:r>
    </w:p>
    <w:p w14:paraId="4092DCED" w14:textId="0483FF0F" w:rsidR="009C0B82" w:rsidRPr="0062115B" w:rsidRDefault="00E874D4"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 xml:space="preserve">Identification of </w:t>
      </w:r>
      <w:r w:rsidR="00792601" w:rsidRPr="0062115B">
        <w:rPr>
          <w:rFonts w:ascii="Times New Roman" w:eastAsia="Times New Roman" w:hAnsi="Times New Roman" w:cs="Times New Roman"/>
          <w:sz w:val="24"/>
          <w:szCs w:val="24"/>
        </w:rPr>
        <w:t xml:space="preserve">project/analytics </w:t>
      </w:r>
      <w:r w:rsidR="003D6351" w:rsidRPr="0062115B">
        <w:rPr>
          <w:rFonts w:ascii="Times New Roman" w:eastAsia="Times New Roman" w:hAnsi="Times New Roman" w:cs="Times New Roman"/>
          <w:sz w:val="24"/>
          <w:szCs w:val="24"/>
        </w:rPr>
        <w:t>approach</w:t>
      </w:r>
    </w:p>
    <w:p w14:paraId="6C671D67" w14:textId="19435986" w:rsidR="00792601" w:rsidRPr="0062115B" w:rsidRDefault="00792601"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Identification of our most important variables from the dataset</w:t>
      </w:r>
    </w:p>
    <w:p w14:paraId="696D3FE0" w14:textId="6417F0D6" w:rsidR="003D6351" w:rsidRPr="0062115B" w:rsidRDefault="003D6351"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 xml:space="preserve">Prepare </w:t>
      </w:r>
      <w:r w:rsidR="004D146B" w:rsidRPr="0062115B">
        <w:rPr>
          <w:rFonts w:ascii="Times New Roman" w:eastAsia="Times New Roman" w:hAnsi="Times New Roman" w:cs="Times New Roman"/>
          <w:sz w:val="24"/>
          <w:szCs w:val="24"/>
        </w:rPr>
        <w:t xml:space="preserve">the </w:t>
      </w:r>
      <w:r w:rsidR="004321ED" w:rsidRPr="0062115B">
        <w:rPr>
          <w:rFonts w:ascii="Times New Roman" w:eastAsia="Times New Roman" w:hAnsi="Times New Roman" w:cs="Times New Roman"/>
          <w:sz w:val="24"/>
          <w:szCs w:val="24"/>
        </w:rPr>
        <w:t>foundation for subsequent</w:t>
      </w:r>
      <w:r w:rsidR="00D87811" w:rsidRPr="0062115B">
        <w:rPr>
          <w:rFonts w:ascii="Times New Roman" w:eastAsia="Times New Roman" w:hAnsi="Times New Roman" w:cs="Times New Roman"/>
          <w:sz w:val="24"/>
          <w:szCs w:val="24"/>
        </w:rPr>
        <w:t xml:space="preserve"> steps in </w:t>
      </w:r>
      <w:r w:rsidR="00E506DB" w:rsidRPr="0062115B">
        <w:rPr>
          <w:rFonts w:ascii="Times New Roman" w:eastAsia="Times New Roman" w:hAnsi="Times New Roman" w:cs="Times New Roman"/>
          <w:sz w:val="24"/>
          <w:szCs w:val="24"/>
        </w:rPr>
        <w:t>data modeling and analysis of the model</w:t>
      </w:r>
    </w:p>
    <w:p w14:paraId="7CC44196" w14:textId="4FAD40A6" w:rsidR="00E506DB" w:rsidRPr="0062115B" w:rsidRDefault="00811FD9"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 xml:space="preserve">Delivering </w:t>
      </w:r>
      <w:r w:rsidR="00683134" w:rsidRPr="0062115B">
        <w:rPr>
          <w:rFonts w:ascii="Times New Roman" w:eastAsia="Times New Roman" w:hAnsi="Times New Roman" w:cs="Times New Roman"/>
          <w:sz w:val="24"/>
          <w:szCs w:val="24"/>
        </w:rPr>
        <w:t xml:space="preserve">Sprint 1 </w:t>
      </w:r>
      <w:r w:rsidR="00C74D5E" w:rsidRPr="0062115B">
        <w:rPr>
          <w:rFonts w:ascii="Times New Roman" w:eastAsia="Times New Roman" w:hAnsi="Times New Roman" w:cs="Times New Roman"/>
          <w:sz w:val="24"/>
          <w:szCs w:val="24"/>
        </w:rPr>
        <w:t xml:space="preserve">by </w:t>
      </w:r>
      <w:r w:rsidR="00406D6E" w:rsidRPr="0062115B">
        <w:rPr>
          <w:rFonts w:ascii="Times New Roman" w:eastAsia="Times New Roman" w:hAnsi="Times New Roman" w:cs="Times New Roman"/>
          <w:sz w:val="24"/>
          <w:szCs w:val="24"/>
        </w:rPr>
        <w:t>outlin</w:t>
      </w:r>
      <w:r w:rsidR="00454509" w:rsidRPr="0062115B">
        <w:rPr>
          <w:rFonts w:ascii="Times New Roman" w:eastAsia="Times New Roman" w:hAnsi="Times New Roman" w:cs="Times New Roman"/>
          <w:sz w:val="24"/>
          <w:szCs w:val="24"/>
        </w:rPr>
        <w:t xml:space="preserve">ing </w:t>
      </w:r>
      <w:r w:rsidR="00077CE0" w:rsidRPr="0062115B">
        <w:rPr>
          <w:rFonts w:ascii="Times New Roman" w:eastAsia="Times New Roman" w:hAnsi="Times New Roman" w:cs="Times New Roman"/>
          <w:sz w:val="24"/>
          <w:szCs w:val="24"/>
        </w:rPr>
        <w:t>the p</w:t>
      </w:r>
      <w:r w:rsidR="006B3FED" w:rsidRPr="0062115B">
        <w:rPr>
          <w:rFonts w:ascii="Times New Roman" w:eastAsia="Times New Roman" w:hAnsi="Times New Roman" w:cs="Times New Roman"/>
          <w:sz w:val="24"/>
          <w:szCs w:val="24"/>
        </w:rPr>
        <w:t>rojective, project</w:t>
      </w:r>
      <w:r w:rsidR="0094594F" w:rsidRPr="0062115B">
        <w:rPr>
          <w:rFonts w:ascii="Times New Roman" w:eastAsia="Times New Roman" w:hAnsi="Times New Roman" w:cs="Times New Roman"/>
          <w:sz w:val="24"/>
          <w:szCs w:val="24"/>
        </w:rPr>
        <w:t>,</w:t>
      </w:r>
      <w:r w:rsidR="006B3FED" w:rsidRPr="0062115B">
        <w:rPr>
          <w:rFonts w:ascii="Times New Roman" w:eastAsia="Times New Roman" w:hAnsi="Times New Roman" w:cs="Times New Roman"/>
          <w:sz w:val="24"/>
          <w:szCs w:val="24"/>
        </w:rPr>
        <w:t xml:space="preserve"> and </w:t>
      </w:r>
      <w:r w:rsidR="00834F10" w:rsidRPr="0062115B">
        <w:rPr>
          <w:rFonts w:ascii="Times New Roman" w:eastAsia="Times New Roman" w:hAnsi="Times New Roman" w:cs="Times New Roman"/>
          <w:sz w:val="24"/>
          <w:szCs w:val="24"/>
        </w:rPr>
        <w:t xml:space="preserve">project </w:t>
      </w:r>
      <w:r w:rsidR="0094594F" w:rsidRPr="0062115B">
        <w:rPr>
          <w:rFonts w:ascii="Times New Roman" w:eastAsia="Times New Roman" w:hAnsi="Times New Roman" w:cs="Times New Roman"/>
          <w:sz w:val="24"/>
          <w:szCs w:val="24"/>
        </w:rPr>
        <w:t>vision.</w:t>
      </w:r>
    </w:p>
    <w:p w14:paraId="6F5FF7AB" w14:textId="5C3F92F0" w:rsidR="0094594F" w:rsidRPr="0062115B" w:rsidRDefault="00EC27C7"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 xml:space="preserve">Evaluation </w:t>
      </w:r>
      <w:r w:rsidR="00DE1E1D" w:rsidRPr="0062115B">
        <w:rPr>
          <w:rFonts w:ascii="Times New Roman" w:eastAsia="Times New Roman" w:hAnsi="Times New Roman" w:cs="Times New Roman"/>
          <w:sz w:val="24"/>
          <w:szCs w:val="24"/>
        </w:rPr>
        <w:t xml:space="preserve">of the model </w:t>
      </w:r>
      <w:r w:rsidRPr="0062115B">
        <w:rPr>
          <w:rFonts w:ascii="Times New Roman" w:eastAsia="Times New Roman" w:hAnsi="Times New Roman" w:cs="Times New Roman"/>
          <w:sz w:val="24"/>
          <w:szCs w:val="24"/>
        </w:rPr>
        <w:t xml:space="preserve">performance </w:t>
      </w:r>
    </w:p>
    <w:p w14:paraId="112D51DA" w14:textId="18FBF3BB" w:rsidR="00B606D3" w:rsidRPr="0062115B" w:rsidRDefault="00FB4D92"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 xml:space="preserve">Peer </w:t>
      </w:r>
      <w:r w:rsidR="00076AF6" w:rsidRPr="0062115B">
        <w:rPr>
          <w:rFonts w:ascii="Times New Roman" w:eastAsia="Times New Roman" w:hAnsi="Times New Roman" w:cs="Times New Roman"/>
          <w:sz w:val="24"/>
          <w:szCs w:val="24"/>
        </w:rPr>
        <w:t>quality review</w:t>
      </w:r>
    </w:p>
    <w:p w14:paraId="73F232A8" w14:textId="75151197" w:rsidR="00076AF6" w:rsidRPr="0062115B" w:rsidRDefault="006920B2"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Model update/</w:t>
      </w:r>
      <w:r w:rsidR="00432C3D" w:rsidRPr="0062115B">
        <w:rPr>
          <w:rFonts w:ascii="Times New Roman" w:eastAsia="Times New Roman" w:hAnsi="Times New Roman" w:cs="Times New Roman"/>
          <w:sz w:val="24"/>
          <w:szCs w:val="24"/>
        </w:rPr>
        <w:t>improvement</w:t>
      </w:r>
      <w:r w:rsidRPr="0062115B">
        <w:rPr>
          <w:rFonts w:ascii="Times New Roman" w:eastAsia="Times New Roman" w:hAnsi="Times New Roman" w:cs="Times New Roman"/>
          <w:sz w:val="24"/>
          <w:szCs w:val="24"/>
        </w:rPr>
        <w:t xml:space="preserve"> after peer review</w:t>
      </w:r>
    </w:p>
    <w:p w14:paraId="14454BB0" w14:textId="77777777" w:rsidR="00BB5235" w:rsidRPr="0062115B" w:rsidRDefault="00432C3D"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Delivery of Sprint 2</w:t>
      </w:r>
    </w:p>
    <w:p w14:paraId="491293B0" w14:textId="1052A911" w:rsidR="00387F9C" w:rsidRPr="0062115B" w:rsidRDefault="00387F9C"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Project implementation</w:t>
      </w:r>
    </w:p>
    <w:p w14:paraId="44415606" w14:textId="3E37639B" w:rsidR="001D5077" w:rsidRPr="0062115B" w:rsidRDefault="001D5077" w:rsidP="00543CD3">
      <w:pPr>
        <w:pStyle w:val="ListParagraph"/>
        <w:numPr>
          <w:ilvl w:val="0"/>
          <w:numId w:val="39"/>
        </w:numPr>
        <w:spacing w:line="360" w:lineRule="auto"/>
        <w:rPr>
          <w:rFonts w:ascii="Times New Roman" w:eastAsia="Times New Roman" w:hAnsi="Times New Roman" w:cs="Times New Roman"/>
          <w:sz w:val="24"/>
          <w:szCs w:val="24"/>
        </w:rPr>
      </w:pPr>
      <w:r w:rsidRPr="0062115B">
        <w:rPr>
          <w:rFonts w:ascii="Times New Roman" w:eastAsia="Times New Roman" w:hAnsi="Times New Roman" w:cs="Times New Roman"/>
          <w:sz w:val="24"/>
          <w:szCs w:val="24"/>
        </w:rPr>
        <w:t>Project approval.</w:t>
      </w:r>
    </w:p>
    <w:p w14:paraId="036C8051" w14:textId="33B77C3B" w:rsidR="005271B3" w:rsidRPr="0062115B" w:rsidRDefault="00432C3D" w:rsidP="00543CD3">
      <w:pPr>
        <w:spacing w:line="360" w:lineRule="auto"/>
        <w:rPr>
          <w:rFonts w:ascii="Times New Roman" w:eastAsia="Times New Roman" w:hAnsi="Times New Roman" w:cs="Times New Roman"/>
          <w:i/>
          <w:color w:val="666699"/>
          <w:sz w:val="24"/>
          <w:szCs w:val="24"/>
        </w:rPr>
      </w:pPr>
      <w:r w:rsidRPr="0062115B">
        <w:rPr>
          <w:rFonts w:ascii="Times New Roman" w:eastAsia="Times New Roman" w:hAnsi="Times New Roman" w:cs="Times New Roman"/>
          <w:i/>
          <w:iCs/>
          <w:color w:val="666699"/>
          <w:sz w:val="24"/>
          <w:szCs w:val="24"/>
        </w:rPr>
        <w:t xml:space="preserve"> </w:t>
      </w:r>
    </w:p>
    <w:p w14:paraId="64D4113A" w14:textId="1039232A" w:rsidR="009D0DD4" w:rsidRPr="0062115B" w:rsidRDefault="3C96B022" w:rsidP="00543CD3">
      <w:pPr>
        <w:spacing w:before="120" w:after="0" w:line="360" w:lineRule="auto"/>
        <w:rPr>
          <w:rFonts w:ascii="Times New Roman" w:eastAsia="Times New Roman" w:hAnsi="Times New Roman" w:cs="Times New Roman"/>
          <w:b/>
          <w:bCs/>
          <w:i/>
          <w:iCs/>
          <w:sz w:val="24"/>
          <w:szCs w:val="24"/>
          <w:lang w:eastAsia="en-US"/>
        </w:rPr>
      </w:pPr>
      <w:r w:rsidRPr="0062115B">
        <w:rPr>
          <w:rFonts w:ascii="Times New Roman" w:hAnsi="Times New Roman" w:cs="Times New Roman"/>
          <w:b/>
          <w:bCs/>
          <w:sz w:val="24"/>
          <w:szCs w:val="24"/>
        </w:rPr>
        <w:t>Output</w:t>
      </w:r>
      <w:r w:rsidR="200B0852" w:rsidRPr="0062115B">
        <w:rPr>
          <w:rFonts w:ascii="Times New Roman" w:hAnsi="Times New Roman" w:cs="Times New Roman"/>
          <w:b/>
          <w:bCs/>
          <w:sz w:val="24"/>
          <w:szCs w:val="24"/>
        </w:rPr>
        <w:t xml:space="preserve">: </w:t>
      </w:r>
      <w:r w:rsidR="009D0DD4" w:rsidRPr="0062115B">
        <w:rPr>
          <w:rFonts w:ascii="Times New Roman" w:eastAsia="Times New Roman" w:hAnsi="Times New Roman" w:cs="Times New Roman"/>
          <w:b/>
          <w:bCs/>
          <w:i/>
          <w:iCs/>
          <w:sz w:val="24"/>
          <w:szCs w:val="24"/>
          <w:lang w:eastAsia="en-US"/>
        </w:rPr>
        <w:t xml:space="preserve">We will </w:t>
      </w:r>
      <w:r w:rsidR="00D02D69" w:rsidRPr="0062115B">
        <w:rPr>
          <w:rFonts w:ascii="Times New Roman" w:eastAsia="Times New Roman" w:hAnsi="Times New Roman" w:cs="Times New Roman"/>
          <w:b/>
          <w:bCs/>
          <w:i/>
          <w:iCs/>
          <w:sz w:val="24"/>
          <w:szCs w:val="24"/>
          <w:lang w:eastAsia="en-US"/>
        </w:rPr>
        <w:t>include the output once</w:t>
      </w:r>
      <w:r w:rsidR="00247F76" w:rsidRPr="0062115B">
        <w:rPr>
          <w:rFonts w:ascii="Times New Roman" w:eastAsia="Times New Roman" w:hAnsi="Times New Roman" w:cs="Times New Roman"/>
          <w:b/>
          <w:bCs/>
          <w:i/>
          <w:iCs/>
          <w:sz w:val="24"/>
          <w:szCs w:val="24"/>
          <w:lang w:eastAsia="en-US"/>
        </w:rPr>
        <w:t xml:space="preserve"> we</w:t>
      </w:r>
      <w:r w:rsidR="00D02D69" w:rsidRPr="0062115B">
        <w:rPr>
          <w:rFonts w:ascii="Times New Roman" w:eastAsia="Times New Roman" w:hAnsi="Times New Roman" w:cs="Times New Roman"/>
          <w:b/>
          <w:bCs/>
          <w:i/>
          <w:iCs/>
          <w:sz w:val="24"/>
          <w:szCs w:val="24"/>
          <w:lang w:eastAsia="en-US"/>
        </w:rPr>
        <w:t xml:space="preserve"> start </w:t>
      </w:r>
      <w:r w:rsidR="00D558FC" w:rsidRPr="0062115B">
        <w:rPr>
          <w:rFonts w:ascii="Times New Roman" w:eastAsia="Times New Roman" w:hAnsi="Times New Roman" w:cs="Times New Roman"/>
          <w:b/>
          <w:bCs/>
          <w:i/>
          <w:iCs/>
          <w:sz w:val="24"/>
          <w:szCs w:val="24"/>
          <w:lang w:eastAsia="en-US"/>
        </w:rPr>
        <w:t>the EDA</w:t>
      </w:r>
      <w:r w:rsidR="004E26A4" w:rsidRPr="0062115B">
        <w:rPr>
          <w:rFonts w:ascii="Times New Roman" w:eastAsia="Times New Roman" w:hAnsi="Times New Roman" w:cs="Times New Roman"/>
          <w:b/>
          <w:bCs/>
          <w:i/>
          <w:iCs/>
          <w:sz w:val="24"/>
          <w:szCs w:val="24"/>
          <w:lang w:eastAsia="en-US"/>
        </w:rPr>
        <w:t xml:space="preserve"> and </w:t>
      </w:r>
      <w:r w:rsidR="00D37DD9" w:rsidRPr="0062115B">
        <w:rPr>
          <w:rFonts w:ascii="Times New Roman" w:eastAsia="Times New Roman" w:hAnsi="Times New Roman" w:cs="Times New Roman"/>
          <w:b/>
          <w:bCs/>
          <w:i/>
          <w:iCs/>
          <w:sz w:val="24"/>
          <w:szCs w:val="24"/>
          <w:lang w:eastAsia="en-US"/>
        </w:rPr>
        <w:t>modeling</w:t>
      </w:r>
      <w:r w:rsidR="004F6D5F" w:rsidRPr="0062115B">
        <w:rPr>
          <w:rFonts w:ascii="Times New Roman" w:eastAsia="Times New Roman" w:hAnsi="Times New Roman" w:cs="Times New Roman"/>
          <w:b/>
          <w:bCs/>
          <w:i/>
          <w:iCs/>
          <w:sz w:val="24"/>
          <w:szCs w:val="24"/>
          <w:lang w:eastAsia="en-US"/>
        </w:rPr>
        <w:t xml:space="preserve"> on the dataset</w:t>
      </w:r>
      <w:r w:rsidR="00D37DD9" w:rsidRPr="0062115B">
        <w:rPr>
          <w:rFonts w:ascii="Times New Roman" w:eastAsia="Times New Roman" w:hAnsi="Times New Roman" w:cs="Times New Roman"/>
          <w:b/>
          <w:bCs/>
          <w:i/>
          <w:iCs/>
          <w:sz w:val="24"/>
          <w:szCs w:val="24"/>
          <w:lang w:eastAsia="en-US"/>
        </w:rPr>
        <w:t xml:space="preserve">. </w:t>
      </w:r>
    </w:p>
    <w:p w14:paraId="7452D4BF" w14:textId="3F7E759D" w:rsidR="00B90D57" w:rsidRPr="0062115B" w:rsidRDefault="26027D1C" w:rsidP="00543CD3">
      <w:pPr>
        <w:pStyle w:val="Heading2"/>
        <w:spacing w:line="360" w:lineRule="auto"/>
        <w:rPr>
          <w:rFonts w:ascii="Times New Roman" w:hAnsi="Times New Roman" w:cs="Times New Roman"/>
          <w:sz w:val="24"/>
          <w:szCs w:val="24"/>
        </w:rPr>
      </w:pPr>
      <w:r w:rsidRPr="0062115B">
        <w:rPr>
          <w:rFonts w:ascii="Times New Roman" w:hAnsi="Times New Roman" w:cs="Times New Roman"/>
          <w:sz w:val="24"/>
          <w:szCs w:val="24"/>
        </w:rPr>
        <w:lastRenderedPageBreak/>
        <w:t>3</w:t>
      </w:r>
      <w:r w:rsidR="00B90D57" w:rsidRPr="0062115B">
        <w:rPr>
          <w:rFonts w:ascii="Times New Roman" w:hAnsi="Times New Roman" w:cs="Times New Roman"/>
          <w:sz w:val="24"/>
          <w:szCs w:val="24"/>
        </w:rPr>
        <w:t xml:space="preserve">.0 </w:t>
      </w:r>
      <w:r w:rsidR="00277A93" w:rsidRPr="0062115B">
        <w:rPr>
          <w:rFonts w:ascii="Times New Roman" w:hAnsi="Times New Roman" w:cs="Times New Roman"/>
          <w:sz w:val="24"/>
          <w:szCs w:val="24"/>
        </w:rPr>
        <w:t>Population</w:t>
      </w:r>
      <w:r w:rsidR="004D2A19" w:rsidRPr="0062115B">
        <w:rPr>
          <w:rFonts w:ascii="Times New Roman" w:hAnsi="Times New Roman" w:cs="Times New Roman"/>
          <w:sz w:val="24"/>
          <w:szCs w:val="24"/>
        </w:rPr>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rsidRPr="0062115B"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Pr="0062115B" w:rsidRDefault="00B90D57"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62C9C95C" wp14:editId="723EBE23">
                      <wp:extent cx="141605" cy="141605"/>
                      <wp:effectExtent l="0" t="0" r="0" b="0"/>
                      <wp:docPr id="34" name="Group 34"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239C21F5" id="Group 34"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&#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fInVjlggAAGEoAAAOAAAAAAAAAAAAAAAAAC4CAABkcnMvZTJvRG9jLnhtbFBLAQIt&#10;ABQABgAIAAAAIQAF4gw92QAAAAMBAAAPAAAAAAAAAAAAAAAAAPAKAABkcnMvZG93bnJldi54bWxQ&#10;SwUGAAAAAAQABADzAAAA9gs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Pr="0062115B" w:rsidRDefault="557E5D4B"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115B">
              <w:rPr>
                <w:rFonts w:ascii="Times New Roman" w:eastAsia="Times New Roman" w:hAnsi="Times New Roman" w:cs="Times New Roman"/>
                <w:color w:val="993366"/>
                <w:sz w:val="24"/>
                <w:szCs w:val="24"/>
                <w:highlight w:val="yellow"/>
                <w:lang w:val="en-CA" w:eastAsia="en-US"/>
              </w:rPr>
              <w:t>Capture learning about the data available today location, structure, and reliability; this would include data in operational systems including</w:t>
            </w:r>
            <w:r w:rsidR="07EB639B" w:rsidRPr="0062115B">
              <w:rPr>
                <w:rFonts w:ascii="Times New Roman" w:eastAsia="Times New Roman" w:hAnsi="Times New Roman" w:cs="Times New Roman"/>
                <w:color w:val="993366"/>
                <w:sz w:val="24"/>
                <w:szCs w:val="24"/>
                <w:highlight w:val="yellow"/>
                <w:lang w:val="en-CA" w:eastAsia="en-US"/>
              </w:rPr>
              <w:t xml:space="preserve"> </w:t>
            </w:r>
            <w:r w:rsidRPr="0062115B">
              <w:rPr>
                <w:rFonts w:ascii="Times New Roman" w:eastAsia="Times New Roman" w:hAnsi="Times New Roman" w:cs="Times New Roman"/>
                <w:color w:val="993366"/>
                <w:sz w:val="24"/>
                <w:szCs w:val="24"/>
                <w:highlight w:val="yellow"/>
                <w:lang w:val="en-CA" w:eastAsia="en-US"/>
              </w:rPr>
              <w:t>dealer sourced, data warehouse and any CRM or email marketing systems available today.</w:t>
            </w:r>
            <w:r w:rsidRPr="0062115B">
              <w:rPr>
                <w:rFonts w:ascii="Times New Roman" w:eastAsia="Times New Roman" w:hAnsi="Times New Roman" w:cs="Times New Roman"/>
                <w:color w:val="993366"/>
                <w:sz w:val="24"/>
                <w:szCs w:val="24"/>
                <w:lang w:val="en-CA" w:eastAsia="en-US"/>
              </w:rPr>
              <w:t xml:space="preserve"> </w:t>
            </w:r>
          </w:p>
          <w:p w14:paraId="5217E80F" w14:textId="19D9EF6D" w:rsidR="00B90D57" w:rsidRPr="0062115B" w:rsidRDefault="00B90D57"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778910CD" w14:textId="77777777" w:rsidR="00B90D57" w:rsidRPr="0062115B" w:rsidRDefault="00B90D57" w:rsidP="00543CD3">
      <w:pPr>
        <w:spacing w:line="360" w:lineRule="auto"/>
        <w:rPr>
          <w:rFonts w:ascii="Times New Roman" w:hAnsi="Times New Roman" w:cs="Times New Roman"/>
          <w:sz w:val="24"/>
          <w:szCs w:val="24"/>
        </w:rPr>
      </w:pPr>
    </w:p>
    <w:p w14:paraId="12C142F1" w14:textId="7DC3D07C" w:rsidR="005D7658" w:rsidRPr="0062115B" w:rsidRDefault="2F79013F" w:rsidP="00543CD3">
      <w:pPr>
        <w:pStyle w:val="BodyText"/>
        <w:tabs>
          <w:tab w:val="left" w:pos="2340"/>
        </w:tabs>
        <w:spacing w:line="360" w:lineRule="auto"/>
        <w:ind w:left="2340" w:hanging="2340"/>
        <w:rPr>
          <w:rFonts w:ascii="Times New Roman" w:eastAsia="Times New Roman" w:hAnsi="Times New Roman" w:cs="Times New Roman"/>
          <w:i/>
          <w:iCs/>
          <w:color w:val="666699"/>
          <w:sz w:val="24"/>
          <w:szCs w:val="24"/>
          <w:lang w:eastAsia="en-US"/>
        </w:rPr>
      </w:pPr>
      <w:r w:rsidRPr="0062115B">
        <w:rPr>
          <w:rFonts w:ascii="Times New Roman" w:hAnsi="Times New Roman" w:cs="Times New Roman"/>
          <w:b/>
          <w:bCs/>
          <w:sz w:val="24"/>
          <w:szCs w:val="24"/>
        </w:rPr>
        <w:t xml:space="preserve">Audience/population selection: </w:t>
      </w:r>
      <w:r w:rsidR="00391E77" w:rsidRPr="0062115B">
        <w:rPr>
          <w:rFonts w:ascii="Times New Roman" w:hAnsi="Times New Roman" w:cs="Times New Roman"/>
          <w:b/>
          <w:bCs/>
          <w:sz w:val="24"/>
          <w:szCs w:val="24"/>
        </w:rPr>
        <w:t>Banks and other lenders</w:t>
      </w:r>
    </w:p>
    <w:p w14:paraId="72C3D77B" w14:textId="283E0993" w:rsidR="005B06A7" w:rsidRPr="0062115B" w:rsidRDefault="666B6438" w:rsidP="00543CD3">
      <w:pPr>
        <w:spacing w:line="360" w:lineRule="auto"/>
        <w:rPr>
          <w:rFonts w:ascii="Times New Roman" w:eastAsia="Times New Roman" w:hAnsi="Times New Roman" w:cs="Times New Roman"/>
          <w:i/>
          <w:iCs/>
          <w:color w:val="666699"/>
          <w:sz w:val="24"/>
          <w:szCs w:val="24"/>
          <w:lang w:eastAsia="en-US"/>
        </w:rPr>
      </w:pPr>
      <w:r w:rsidRPr="0062115B">
        <w:rPr>
          <w:rFonts w:ascii="Times New Roman" w:hAnsi="Times New Roman" w:cs="Times New Roman"/>
          <w:b/>
          <w:bCs/>
          <w:sz w:val="24"/>
          <w:szCs w:val="24"/>
        </w:rPr>
        <w:t xml:space="preserve">Observation window: </w:t>
      </w:r>
      <w:r w:rsidR="006668D1" w:rsidRPr="0062115B">
        <w:rPr>
          <w:rFonts w:ascii="Times New Roman" w:hAnsi="Times New Roman" w:cs="Times New Roman"/>
          <w:b/>
          <w:bCs/>
          <w:sz w:val="24"/>
          <w:szCs w:val="24"/>
        </w:rPr>
        <w:t>Historical data on credit card default</w:t>
      </w:r>
    </w:p>
    <w:p w14:paraId="643A6FB1" w14:textId="47296DD9" w:rsidR="005D7658" w:rsidRPr="0062115B" w:rsidRDefault="2F79013F" w:rsidP="00543CD3">
      <w:pPr>
        <w:spacing w:line="360" w:lineRule="auto"/>
        <w:rPr>
          <w:rFonts w:ascii="Times New Roman" w:eastAsia="Times New Roman" w:hAnsi="Times New Roman" w:cs="Times New Roman"/>
          <w:i/>
          <w:iCs/>
          <w:color w:val="666699"/>
          <w:sz w:val="24"/>
          <w:szCs w:val="24"/>
          <w:lang w:eastAsia="en-US"/>
        </w:rPr>
      </w:pPr>
      <w:r w:rsidRPr="0062115B">
        <w:rPr>
          <w:rFonts w:ascii="Times New Roman" w:hAnsi="Times New Roman" w:cs="Times New Roman"/>
          <w:b/>
          <w:bCs/>
          <w:sz w:val="24"/>
          <w:szCs w:val="24"/>
        </w:rPr>
        <w:t xml:space="preserve">Inclusions: </w:t>
      </w:r>
      <w:r w:rsidR="009D7B26" w:rsidRPr="0062115B">
        <w:rPr>
          <w:rFonts w:ascii="Times New Roman" w:hAnsi="Times New Roman" w:cs="Times New Roman"/>
          <w:b/>
          <w:bCs/>
          <w:sz w:val="24"/>
          <w:szCs w:val="24"/>
        </w:rPr>
        <w:t>At the moment, we are yet t</w:t>
      </w:r>
      <w:r w:rsidR="00A30F56" w:rsidRPr="0062115B">
        <w:rPr>
          <w:rFonts w:ascii="Times New Roman" w:hAnsi="Times New Roman" w:cs="Times New Roman"/>
          <w:b/>
          <w:bCs/>
          <w:sz w:val="24"/>
          <w:szCs w:val="24"/>
        </w:rPr>
        <w:t>o agree on inclusions</w:t>
      </w:r>
      <w:r w:rsidR="002A36C4" w:rsidRPr="0062115B">
        <w:rPr>
          <w:rFonts w:ascii="Times New Roman" w:hAnsi="Times New Roman" w:cs="Times New Roman"/>
          <w:b/>
          <w:bCs/>
          <w:sz w:val="24"/>
          <w:szCs w:val="24"/>
        </w:rPr>
        <w:t xml:space="preserve">. </w:t>
      </w:r>
      <w:r w:rsidR="002D0AC1" w:rsidRPr="0062115B">
        <w:rPr>
          <w:rFonts w:ascii="Times New Roman" w:hAnsi="Times New Roman" w:cs="Times New Roman"/>
          <w:b/>
          <w:bCs/>
          <w:sz w:val="24"/>
          <w:szCs w:val="24"/>
        </w:rPr>
        <w:t>We are using all the variables in the dataset for now.</w:t>
      </w:r>
    </w:p>
    <w:p w14:paraId="7876F21C" w14:textId="24867652" w:rsidR="005D7658" w:rsidRPr="0062115B" w:rsidRDefault="2F79013F" w:rsidP="00543CD3">
      <w:pPr>
        <w:pStyle w:val="BodyText"/>
        <w:tabs>
          <w:tab w:val="left" w:pos="2340"/>
        </w:tabs>
        <w:spacing w:line="360" w:lineRule="auto"/>
        <w:rPr>
          <w:rFonts w:ascii="Times New Roman" w:eastAsia="Times New Roman" w:hAnsi="Times New Roman" w:cs="Times New Roman"/>
          <w:i/>
          <w:iCs/>
          <w:color w:val="666699"/>
          <w:sz w:val="24"/>
          <w:szCs w:val="24"/>
          <w:lang w:eastAsia="en-US"/>
        </w:rPr>
      </w:pPr>
      <w:r w:rsidRPr="0062115B">
        <w:rPr>
          <w:rFonts w:ascii="Times New Roman" w:hAnsi="Times New Roman" w:cs="Times New Roman"/>
          <w:b/>
          <w:bCs/>
          <w:sz w:val="24"/>
          <w:szCs w:val="24"/>
        </w:rPr>
        <w:t xml:space="preserve">Exclusions:  </w:t>
      </w:r>
      <w:r w:rsidR="002D0AC1" w:rsidRPr="0062115B">
        <w:rPr>
          <w:rFonts w:ascii="Times New Roman" w:hAnsi="Times New Roman" w:cs="Times New Roman"/>
          <w:b/>
          <w:bCs/>
          <w:sz w:val="24"/>
          <w:szCs w:val="24"/>
        </w:rPr>
        <w:t>At the moment, we are yet to agree on exclusions. We are using all the variables in the dataset for now</w:t>
      </w:r>
      <w:r w:rsidR="00FC2F70" w:rsidRPr="0062115B">
        <w:rPr>
          <w:rFonts w:ascii="Times New Roman" w:hAnsi="Times New Roman" w:cs="Times New Roman"/>
          <w:b/>
          <w:bCs/>
          <w:sz w:val="24"/>
          <w:szCs w:val="24"/>
        </w:rPr>
        <w:t xml:space="preserve"> but will decide later on exclusions</w:t>
      </w:r>
      <w:r w:rsidR="002D0AC1" w:rsidRPr="0062115B">
        <w:rPr>
          <w:rFonts w:ascii="Times New Roman" w:hAnsi="Times New Roman" w:cs="Times New Roman"/>
          <w:b/>
          <w:bCs/>
          <w:sz w:val="24"/>
          <w:szCs w:val="24"/>
        </w:rPr>
        <w:t>.</w:t>
      </w:r>
    </w:p>
    <w:p w14:paraId="6DEC0DA0" w14:textId="0708990A" w:rsidR="005D7658" w:rsidRPr="0062115B" w:rsidRDefault="2F79013F" w:rsidP="00543CD3">
      <w:pPr>
        <w:pStyle w:val="BodyText"/>
        <w:tabs>
          <w:tab w:val="left" w:pos="2340"/>
        </w:tabs>
        <w:spacing w:line="360" w:lineRule="auto"/>
        <w:rPr>
          <w:rFonts w:ascii="Times New Roman" w:hAnsi="Times New Roman" w:cs="Times New Roman"/>
          <w:sz w:val="24"/>
          <w:szCs w:val="24"/>
          <w:lang w:eastAsia="en-US"/>
        </w:rPr>
      </w:pPr>
      <w:r w:rsidRPr="0062115B">
        <w:rPr>
          <w:rFonts w:ascii="Times New Roman" w:hAnsi="Times New Roman" w:cs="Times New Roman"/>
          <w:b/>
          <w:bCs/>
          <w:sz w:val="24"/>
          <w:szCs w:val="24"/>
        </w:rPr>
        <w:t>Data Sources:</w:t>
      </w:r>
      <w:r w:rsidRPr="0062115B">
        <w:rPr>
          <w:rFonts w:ascii="Times New Roman" w:hAnsi="Times New Roman" w:cs="Times New Roman"/>
          <w:sz w:val="24"/>
          <w:szCs w:val="24"/>
        </w:rPr>
        <w:t xml:space="preserve"> </w:t>
      </w:r>
      <w:r w:rsidR="00A6489B" w:rsidRPr="0062115B">
        <w:rPr>
          <w:rFonts w:ascii="Times New Roman" w:hAnsi="Times New Roman" w:cs="Times New Roman"/>
          <w:sz w:val="24"/>
          <w:szCs w:val="24"/>
        </w:rPr>
        <w:t>Kaggle</w:t>
      </w:r>
      <w:r w:rsidRPr="0062115B">
        <w:rPr>
          <w:rFonts w:ascii="Times New Roman" w:hAnsi="Times New Roman" w:cs="Times New Roman"/>
          <w:sz w:val="24"/>
          <w:szCs w:val="24"/>
        </w:rPr>
        <w:t xml:space="preserve"> </w:t>
      </w:r>
    </w:p>
    <w:p w14:paraId="44EE7197" w14:textId="0624BEED" w:rsidR="005D7658" w:rsidRPr="0062115B" w:rsidRDefault="2F79013F" w:rsidP="00543CD3">
      <w:pPr>
        <w:pStyle w:val="BodyText"/>
        <w:tabs>
          <w:tab w:val="left" w:pos="2340"/>
        </w:tabs>
        <w:spacing w:line="360" w:lineRule="auto"/>
        <w:rPr>
          <w:rFonts w:ascii="Times New Roman" w:eastAsia="Times New Roman" w:hAnsi="Times New Roman" w:cs="Times New Roman"/>
          <w:i/>
          <w:iCs/>
          <w:color w:val="666699"/>
          <w:sz w:val="24"/>
          <w:szCs w:val="24"/>
          <w:lang w:eastAsia="en-US"/>
        </w:rPr>
      </w:pPr>
      <w:r w:rsidRPr="0062115B">
        <w:rPr>
          <w:rFonts w:ascii="Times New Roman" w:hAnsi="Times New Roman" w:cs="Times New Roman"/>
          <w:b/>
          <w:bCs/>
          <w:sz w:val="24"/>
          <w:szCs w:val="24"/>
        </w:rPr>
        <w:t>Audience Level:</w:t>
      </w:r>
      <w:r w:rsidRPr="0062115B">
        <w:rPr>
          <w:rFonts w:ascii="Times New Roman" w:hAnsi="Times New Roman" w:cs="Times New Roman"/>
          <w:sz w:val="24"/>
          <w:szCs w:val="24"/>
        </w:rPr>
        <w:t xml:space="preserve"> </w:t>
      </w:r>
      <w:r w:rsidR="00A6489B" w:rsidRPr="0062115B">
        <w:rPr>
          <w:rFonts w:ascii="Times New Roman" w:hAnsi="Times New Roman" w:cs="Times New Roman"/>
          <w:sz w:val="24"/>
          <w:szCs w:val="24"/>
        </w:rPr>
        <w:t>Professional</w:t>
      </w:r>
      <w:r w:rsidRPr="0062115B">
        <w:rPr>
          <w:rFonts w:ascii="Times New Roman" w:hAnsi="Times New Roman" w:cs="Times New Roman"/>
          <w:sz w:val="24"/>
          <w:szCs w:val="24"/>
        </w:rPr>
        <w:t xml:space="preserve"> </w:t>
      </w:r>
    </w:p>
    <w:p w14:paraId="30ED5ECE" w14:textId="1FFF5433" w:rsidR="005D7658" w:rsidRPr="0062115B" w:rsidRDefault="2F79013F" w:rsidP="00543CD3">
      <w:pPr>
        <w:pStyle w:val="BodyText"/>
        <w:tabs>
          <w:tab w:val="left" w:pos="2340"/>
        </w:tabs>
        <w:spacing w:line="360" w:lineRule="auto"/>
        <w:ind w:left="2340" w:hanging="2340"/>
        <w:rPr>
          <w:rFonts w:ascii="Times New Roman" w:hAnsi="Times New Roman" w:cs="Times New Roman"/>
          <w:b/>
          <w:bCs/>
          <w:sz w:val="24"/>
          <w:szCs w:val="24"/>
        </w:rPr>
      </w:pPr>
      <w:r w:rsidRPr="0062115B">
        <w:rPr>
          <w:rFonts w:ascii="Times New Roman" w:hAnsi="Times New Roman" w:cs="Times New Roman"/>
          <w:b/>
          <w:bCs/>
          <w:sz w:val="24"/>
          <w:szCs w:val="24"/>
        </w:rPr>
        <w:t>Variable Selection</w:t>
      </w:r>
      <w:r w:rsidR="001A7DF4" w:rsidRPr="0062115B">
        <w:rPr>
          <w:rFonts w:ascii="Times New Roman" w:hAnsi="Times New Roman" w:cs="Times New Roman"/>
          <w:b/>
          <w:bCs/>
          <w:sz w:val="24"/>
          <w:szCs w:val="24"/>
        </w:rPr>
        <w:t xml:space="preserve">: </w:t>
      </w:r>
      <w:r w:rsidR="00F90B1F" w:rsidRPr="0062115B">
        <w:rPr>
          <w:rFonts w:ascii="Times New Roman" w:hAnsi="Times New Roman" w:cs="Times New Roman"/>
          <w:b/>
          <w:bCs/>
          <w:sz w:val="24"/>
          <w:szCs w:val="24"/>
        </w:rPr>
        <w:t>Credit card default predict</w:t>
      </w:r>
      <w:r w:rsidR="00B630CA" w:rsidRPr="0062115B">
        <w:rPr>
          <w:rFonts w:ascii="Times New Roman" w:hAnsi="Times New Roman" w:cs="Times New Roman"/>
          <w:b/>
          <w:bCs/>
          <w:sz w:val="24"/>
          <w:szCs w:val="24"/>
        </w:rPr>
        <w:t>ion</w:t>
      </w:r>
      <w:r w:rsidR="00F9489E" w:rsidRPr="0062115B">
        <w:rPr>
          <w:rFonts w:ascii="Times New Roman" w:hAnsi="Times New Roman" w:cs="Times New Roman"/>
          <w:b/>
          <w:bCs/>
          <w:sz w:val="24"/>
          <w:szCs w:val="24"/>
        </w:rPr>
        <w:t>.csv</w:t>
      </w:r>
    </w:p>
    <w:p w14:paraId="46705C55" w14:textId="0CDB4232" w:rsidR="001A7DF4" w:rsidRPr="0062115B" w:rsidRDefault="00B06D54" w:rsidP="00543CD3">
      <w:pPr>
        <w:pStyle w:val="BodyText"/>
        <w:tabs>
          <w:tab w:val="left" w:pos="2340"/>
        </w:tabs>
        <w:spacing w:line="360" w:lineRule="auto"/>
        <w:ind w:left="2340" w:hanging="2340"/>
        <w:rPr>
          <w:rFonts w:ascii="Times New Roman" w:hAnsi="Times New Roman" w:cs="Times New Roman"/>
          <w:b/>
          <w:bCs/>
          <w:sz w:val="24"/>
          <w:szCs w:val="24"/>
        </w:rPr>
      </w:pPr>
      <w:r w:rsidRPr="0062115B">
        <w:rPr>
          <w:rFonts w:ascii="Times New Roman" w:hAnsi="Times New Roman" w:cs="Times New Roman"/>
          <w:b/>
          <w:bCs/>
          <w:sz w:val="24"/>
          <w:szCs w:val="24"/>
        </w:rPr>
        <w:t>Variables</w:t>
      </w:r>
      <w:r w:rsidR="00E1155E" w:rsidRPr="0062115B">
        <w:rPr>
          <w:rFonts w:ascii="Times New Roman" w:hAnsi="Times New Roman" w:cs="Times New Roman"/>
          <w:b/>
          <w:bCs/>
          <w:sz w:val="24"/>
          <w:szCs w:val="24"/>
        </w:rPr>
        <w:t xml:space="preserve">: </w:t>
      </w:r>
      <w:r w:rsidR="007D098C" w:rsidRPr="0062115B">
        <w:rPr>
          <w:rFonts w:ascii="Times New Roman" w:hAnsi="Times New Roman" w:cs="Times New Roman"/>
          <w:b/>
          <w:bCs/>
          <w:sz w:val="24"/>
          <w:szCs w:val="24"/>
        </w:rPr>
        <w:t>Limit</w:t>
      </w:r>
      <w:r w:rsidR="00ED22F9" w:rsidRPr="0062115B">
        <w:rPr>
          <w:rFonts w:ascii="Times New Roman" w:hAnsi="Times New Roman" w:cs="Times New Roman"/>
          <w:b/>
          <w:bCs/>
          <w:sz w:val="24"/>
          <w:szCs w:val="24"/>
        </w:rPr>
        <w:t xml:space="preserve">_Bal, </w:t>
      </w:r>
      <w:r w:rsidR="00FC65C2" w:rsidRPr="0062115B">
        <w:rPr>
          <w:rFonts w:ascii="Times New Roman" w:hAnsi="Times New Roman" w:cs="Times New Roman"/>
          <w:b/>
          <w:bCs/>
          <w:sz w:val="24"/>
          <w:szCs w:val="24"/>
        </w:rPr>
        <w:t xml:space="preserve">Sex, </w:t>
      </w:r>
      <w:r w:rsidR="003B2A8F" w:rsidRPr="0062115B">
        <w:rPr>
          <w:rFonts w:ascii="Times New Roman" w:hAnsi="Times New Roman" w:cs="Times New Roman"/>
          <w:b/>
          <w:bCs/>
          <w:sz w:val="24"/>
          <w:szCs w:val="24"/>
        </w:rPr>
        <w:t>Education</w:t>
      </w:r>
      <w:r w:rsidR="00FC65C2" w:rsidRPr="0062115B">
        <w:rPr>
          <w:rFonts w:ascii="Times New Roman" w:hAnsi="Times New Roman" w:cs="Times New Roman"/>
          <w:b/>
          <w:bCs/>
          <w:sz w:val="24"/>
          <w:szCs w:val="24"/>
        </w:rPr>
        <w:t xml:space="preserve">, </w:t>
      </w:r>
      <w:r w:rsidR="001B3B64" w:rsidRPr="0062115B">
        <w:rPr>
          <w:rFonts w:ascii="Times New Roman" w:hAnsi="Times New Roman" w:cs="Times New Roman"/>
          <w:b/>
          <w:bCs/>
          <w:sz w:val="24"/>
          <w:szCs w:val="24"/>
        </w:rPr>
        <w:t xml:space="preserve">Age, </w:t>
      </w:r>
      <w:r w:rsidR="001923FD" w:rsidRPr="0062115B">
        <w:rPr>
          <w:rFonts w:ascii="Times New Roman" w:hAnsi="Times New Roman" w:cs="Times New Roman"/>
          <w:b/>
          <w:bCs/>
          <w:sz w:val="24"/>
          <w:szCs w:val="24"/>
        </w:rPr>
        <w:t>Pay</w:t>
      </w:r>
      <w:r w:rsidR="00837376" w:rsidRPr="0062115B">
        <w:rPr>
          <w:rFonts w:ascii="Times New Roman" w:hAnsi="Times New Roman" w:cs="Times New Roman"/>
          <w:b/>
          <w:bCs/>
          <w:sz w:val="24"/>
          <w:szCs w:val="24"/>
        </w:rPr>
        <w:t>_0, Pay</w:t>
      </w:r>
      <w:r w:rsidR="00786946" w:rsidRPr="0062115B">
        <w:rPr>
          <w:rFonts w:ascii="Times New Roman" w:hAnsi="Times New Roman" w:cs="Times New Roman"/>
          <w:b/>
          <w:bCs/>
          <w:sz w:val="24"/>
          <w:szCs w:val="24"/>
        </w:rPr>
        <w:t xml:space="preserve">_2, </w:t>
      </w:r>
      <w:r w:rsidR="003B2A8F" w:rsidRPr="0062115B">
        <w:rPr>
          <w:rFonts w:ascii="Times New Roman" w:hAnsi="Times New Roman" w:cs="Times New Roman"/>
          <w:b/>
          <w:bCs/>
          <w:sz w:val="24"/>
          <w:szCs w:val="24"/>
        </w:rPr>
        <w:t>Pay_</w:t>
      </w:r>
      <w:r w:rsidR="008C6774" w:rsidRPr="0062115B">
        <w:rPr>
          <w:rFonts w:ascii="Times New Roman" w:hAnsi="Times New Roman" w:cs="Times New Roman"/>
          <w:b/>
          <w:bCs/>
          <w:sz w:val="24"/>
          <w:szCs w:val="24"/>
        </w:rPr>
        <w:t>3, Pay_4, Pay_5</w:t>
      </w:r>
      <w:r w:rsidR="00111B29" w:rsidRPr="0062115B">
        <w:rPr>
          <w:rFonts w:ascii="Times New Roman" w:hAnsi="Times New Roman" w:cs="Times New Roman"/>
          <w:b/>
          <w:bCs/>
          <w:sz w:val="24"/>
          <w:szCs w:val="24"/>
        </w:rPr>
        <w:t xml:space="preserve">, Pay_6, </w:t>
      </w:r>
      <w:r w:rsidR="0085030B" w:rsidRPr="0062115B">
        <w:rPr>
          <w:rFonts w:ascii="Times New Roman" w:hAnsi="Times New Roman" w:cs="Times New Roman"/>
          <w:b/>
          <w:bCs/>
          <w:sz w:val="24"/>
          <w:szCs w:val="24"/>
        </w:rPr>
        <w:t>Bill_Amt</w:t>
      </w:r>
      <w:r w:rsidR="00FB0117" w:rsidRPr="0062115B">
        <w:rPr>
          <w:rFonts w:ascii="Times New Roman" w:hAnsi="Times New Roman" w:cs="Times New Roman"/>
          <w:b/>
          <w:bCs/>
          <w:sz w:val="24"/>
          <w:szCs w:val="24"/>
        </w:rPr>
        <w:t>1</w:t>
      </w:r>
      <w:r w:rsidR="0085030B" w:rsidRPr="0062115B">
        <w:rPr>
          <w:rFonts w:ascii="Times New Roman" w:hAnsi="Times New Roman" w:cs="Times New Roman"/>
          <w:b/>
          <w:bCs/>
          <w:sz w:val="24"/>
          <w:szCs w:val="24"/>
        </w:rPr>
        <w:t>, Bill_</w:t>
      </w:r>
      <w:r w:rsidR="00FB0117" w:rsidRPr="0062115B">
        <w:rPr>
          <w:rFonts w:ascii="Times New Roman" w:hAnsi="Times New Roman" w:cs="Times New Roman"/>
          <w:b/>
          <w:bCs/>
          <w:sz w:val="24"/>
          <w:szCs w:val="24"/>
        </w:rPr>
        <w:t>Amt</w:t>
      </w:r>
      <w:r w:rsidR="0013384F" w:rsidRPr="0062115B">
        <w:rPr>
          <w:rFonts w:ascii="Times New Roman" w:hAnsi="Times New Roman" w:cs="Times New Roman"/>
          <w:b/>
          <w:bCs/>
          <w:sz w:val="24"/>
          <w:szCs w:val="24"/>
        </w:rPr>
        <w:t>2, Bill_Amt3</w:t>
      </w:r>
      <w:r w:rsidR="003D7D7C" w:rsidRPr="0062115B">
        <w:rPr>
          <w:rFonts w:ascii="Times New Roman" w:hAnsi="Times New Roman" w:cs="Times New Roman"/>
          <w:b/>
          <w:bCs/>
          <w:sz w:val="24"/>
          <w:szCs w:val="24"/>
        </w:rPr>
        <w:t xml:space="preserve">, Bill_Amt4, </w:t>
      </w:r>
      <w:r w:rsidR="00E94789" w:rsidRPr="0062115B">
        <w:rPr>
          <w:rFonts w:ascii="Times New Roman" w:hAnsi="Times New Roman" w:cs="Times New Roman"/>
          <w:b/>
          <w:bCs/>
          <w:sz w:val="24"/>
          <w:szCs w:val="24"/>
        </w:rPr>
        <w:t>Bill_Amt5, Bill_Amt6</w:t>
      </w:r>
      <w:r w:rsidR="00C17D78" w:rsidRPr="0062115B">
        <w:rPr>
          <w:rFonts w:ascii="Times New Roman" w:hAnsi="Times New Roman" w:cs="Times New Roman"/>
          <w:b/>
          <w:bCs/>
          <w:sz w:val="24"/>
          <w:szCs w:val="24"/>
        </w:rPr>
        <w:t xml:space="preserve">, </w:t>
      </w:r>
      <w:r w:rsidR="00037917" w:rsidRPr="0062115B">
        <w:rPr>
          <w:rFonts w:ascii="Times New Roman" w:hAnsi="Times New Roman" w:cs="Times New Roman"/>
          <w:b/>
          <w:bCs/>
          <w:sz w:val="24"/>
          <w:szCs w:val="24"/>
        </w:rPr>
        <w:t>Pay_Amt</w:t>
      </w:r>
      <w:r w:rsidR="00336094" w:rsidRPr="0062115B">
        <w:rPr>
          <w:rFonts w:ascii="Times New Roman" w:hAnsi="Times New Roman" w:cs="Times New Roman"/>
          <w:b/>
          <w:bCs/>
          <w:sz w:val="24"/>
          <w:szCs w:val="24"/>
        </w:rPr>
        <w:t>1, Pay_Amt2, Pay_Amt3, Pay_Amt4, Pay_Amt5, Pay_Amt6</w:t>
      </w:r>
      <w:r w:rsidR="00F94C96" w:rsidRPr="0062115B">
        <w:rPr>
          <w:rFonts w:ascii="Times New Roman" w:hAnsi="Times New Roman" w:cs="Times New Roman"/>
          <w:b/>
          <w:bCs/>
          <w:sz w:val="24"/>
          <w:szCs w:val="24"/>
        </w:rPr>
        <w:t>, Default.</w:t>
      </w:r>
    </w:p>
    <w:p w14:paraId="57BFD7B9" w14:textId="77777777" w:rsidR="00025DB1" w:rsidRPr="0062115B" w:rsidRDefault="00025DB1" w:rsidP="00543CD3">
      <w:pPr>
        <w:pStyle w:val="BodyText"/>
        <w:tabs>
          <w:tab w:val="left" w:pos="2340"/>
        </w:tabs>
        <w:spacing w:line="360" w:lineRule="auto"/>
        <w:ind w:left="2340" w:hanging="2340"/>
        <w:rPr>
          <w:rFonts w:ascii="Times New Roman" w:eastAsia="Times New Roman" w:hAnsi="Times New Roman" w:cs="Times New Roman"/>
          <w:i/>
          <w:iCs/>
          <w:color w:val="666699"/>
          <w:sz w:val="24"/>
          <w:szCs w:val="24"/>
        </w:rPr>
      </w:pPr>
    </w:p>
    <w:p w14:paraId="7509B022" w14:textId="622732EA" w:rsidR="5E6A8703" w:rsidRPr="0062115B" w:rsidRDefault="5E6A8703" w:rsidP="00543CD3">
      <w:pPr>
        <w:spacing w:line="360" w:lineRule="auto"/>
        <w:rPr>
          <w:rFonts w:ascii="Times New Roman" w:eastAsia="Times New Roman" w:hAnsi="Times New Roman" w:cs="Times New Roman"/>
          <w:i/>
          <w:iCs/>
          <w:color w:val="666699"/>
          <w:sz w:val="24"/>
          <w:szCs w:val="24"/>
          <w:lang w:eastAsia="en-US"/>
        </w:rPr>
      </w:pPr>
      <w:r w:rsidRPr="0062115B">
        <w:rPr>
          <w:rFonts w:ascii="Times New Roman" w:hAnsi="Times New Roman" w:cs="Times New Roman"/>
          <w:b/>
          <w:bCs/>
          <w:sz w:val="24"/>
          <w:szCs w:val="24"/>
        </w:rPr>
        <w:t xml:space="preserve">Derived Variables: </w:t>
      </w:r>
      <w:r w:rsidR="003E3ED4" w:rsidRPr="0062115B">
        <w:rPr>
          <w:rFonts w:ascii="Times New Roman" w:hAnsi="Times New Roman" w:cs="Times New Roman"/>
          <w:b/>
          <w:bCs/>
          <w:sz w:val="24"/>
          <w:szCs w:val="24"/>
        </w:rPr>
        <w:t>Charts are derived from the dataset and displayed on the model.</w:t>
      </w:r>
    </w:p>
    <w:p w14:paraId="73EC03BA" w14:textId="77777777" w:rsidR="0085573E" w:rsidRPr="0062115B" w:rsidRDefault="2F79013F" w:rsidP="00543CD3">
      <w:pPr>
        <w:spacing w:after="0" w:line="360" w:lineRule="auto"/>
        <w:ind w:left="2340" w:hanging="2340"/>
        <w:rPr>
          <w:rFonts w:ascii="Times New Roman" w:hAnsi="Times New Roman" w:cs="Times New Roman"/>
          <w:b/>
          <w:bCs/>
          <w:sz w:val="24"/>
          <w:szCs w:val="24"/>
        </w:rPr>
      </w:pPr>
      <w:r w:rsidRPr="0062115B">
        <w:rPr>
          <w:rFonts w:ascii="Times New Roman" w:hAnsi="Times New Roman" w:cs="Times New Roman"/>
          <w:b/>
          <w:bCs/>
          <w:sz w:val="24"/>
          <w:szCs w:val="24"/>
        </w:rPr>
        <w:t>Assumptions and data limitations:</w:t>
      </w:r>
    </w:p>
    <w:p w14:paraId="3B737F6E" w14:textId="6136BEEC" w:rsidR="00FB5889" w:rsidRPr="0062115B" w:rsidRDefault="0085573E" w:rsidP="00543CD3">
      <w:pPr>
        <w:spacing w:after="0" w:line="360" w:lineRule="auto"/>
        <w:ind w:left="2340" w:hanging="2340"/>
        <w:rPr>
          <w:rFonts w:ascii="Times New Roman" w:hAnsi="Times New Roman" w:cs="Times New Roman"/>
          <w:bCs/>
          <w:sz w:val="24"/>
          <w:szCs w:val="24"/>
        </w:rPr>
      </w:pPr>
      <w:r w:rsidRPr="0062115B">
        <w:rPr>
          <w:rFonts w:ascii="Times New Roman" w:hAnsi="Times New Roman" w:cs="Times New Roman"/>
          <w:b/>
          <w:bCs/>
          <w:sz w:val="24"/>
          <w:szCs w:val="24"/>
        </w:rPr>
        <w:t xml:space="preserve">Assumptions: </w:t>
      </w:r>
      <w:r w:rsidRPr="0062115B">
        <w:rPr>
          <w:rFonts w:ascii="Times New Roman" w:hAnsi="Times New Roman" w:cs="Times New Roman"/>
          <w:bCs/>
          <w:sz w:val="24"/>
          <w:szCs w:val="24"/>
        </w:rPr>
        <w:t>Our assumptions have been listed under section 2.1.</w:t>
      </w:r>
    </w:p>
    <w:p w14:paraId="3A3FBE62" w14:textId="4A2437C8" w:rsidR="0085573E" w:rsidRPr="0062115B" w:rsidRDefault="0085573E" w:rsidP="00543CD3">
      <w:pPr>
        <w:spacing w:after="0" w:line="360" w:lineRule="auto"/>
        <w:ind w:left="2340" w:hanging="2340"/>
        <w:rPr>
          <w:rFonts w:ascii="Times New Roman" w:eastAsia="Times New Roman" w:hAnsi="Times New Roman" w:cs="Times New Roman"/>
          <w:i/>
          <w:iCs/>
          <w:color w:val="666699"/>
          <w:sz w:val="24"/>
          <w:szCs w:val="24"/>
        </w:rPr>
      </w:pPr>
      <w:r w:rsidRPr="0062115B">
        <w:rPr>
          <w:rFonts w:ascii="Times New Roman" w:hAnsi="Times New Roman" w:cs="Times New Roman"/>
          <w:b/>
          <w:bCs/>
          <w:sz w:val="24"/>
          <w:szCs w:val="24"/>
        </w:rPr>
        <w:t>Limitations:</w:t>
      </w:r>
      <w:r w:rsidRPr="0062115B">
        <w:rPr>
          <w:rFonts w:ascii="Times New Roman" w:eastAsia="Times New Roman" w:hAnsi="Times New Roman" w:cs="Times New Roman"/>
          <w:i/>
          <w:iCs/>
          <w:color w:val="666699"/>
          <w:sz w:val="24"/>
          <w:szCs w:val="24"/>
        </w:rPr>
        <w:t xml:space="preserve"> </w:t>
      </w:r>
      <w:r w:rsidR="00315292" w:rsidRPr="0062115B">
        <w:rPr>
          <w:rFonts w:ascii="Times New Roman" w:eastAsia="Times New Roman" w:hAnsi="Times New Roman" w:cs="Times New Roman"/>
          <w:sz w:val="24"/>
          <w:szCs w:val="24"/>
        </w:rPr>
        <w:t xml:space="preserve">No real-time data, we </w:t>
      </w:r>
      <w:r w:rsidR="007A26EB" w:rsidRPr="0062115B">
        <w:rPr>
          <w:rFonts w:ascii="Times New Roman" w:eastAsia="Times New Roman" w:hAnsi="Times New Roman" w:cs="Times New Roman"/>
          <w:sz w:val="24"/>
          <w:szCs w:val="24"/>
        </w:rPr>
        <w:t>only have historical data.</w:t>
      </w:r>
      <w:r w:rsidR="007A26EB" w:rsidRPr="0062115B">
        <w:rPr>
          <w:rFonts w:ascii="Times New Roman" w:eastAsia="Times New Roman" w:hAnsi="Times New Roman" w:cs="Times New Roman"/>
          <w:i/>
          <w:iCs/>
          <w:sz w:val="24"/>
          <w:szCs w:val="24"/>
        </w:rPr>
        <w:t xml:space="preserve"> </w:t>
      </w:r>
    </w:p>
    <w:p w14:paraId="28DA71B5" w14:textId="765C2966" w:rsidR="00FB5889" w:rsidRPr="0062115B" w:rsidRDefault="00FB5889" w:rsidP="00543CD3">
      <w:pPr>
        <w:pStyle w:val="BodyText"/>
        <w:tabs>
          <w:tab w:val="left" w:pos="2340"/>
        </w:tabs>
        <w:spacing w:line="360" w:lineRule="auto"/>
        <w:ind w:left="2340" w:hanging="2340"/>
        <w:rPr>
          <w:rFonts w:ascii="Times New Roman" w:hAnsi="Times New Roman" w:cs="Times New Roman"/>
          <w:sz w:val="24"/>
          <w:szCs w:val="24"/>
          <w:lang w:eastAsia="en-US"/>
        </w:rPr>
      </w:pPr>
    </w:p>
    <w:p w14:paraId="65E85AFF" w14:textId="1DB95F2A" w:rsidR="006D364B" w:rsidRPr="0062115B" w:rsidRDefault="006D364B" w:rsidP="00543CD3">
      <w:pPr>
        <w:pStyle w:val="BodyText"/>
        <w:tabs>
          <w:tab w:val="left" w:pos="2340"/>
        </w:tabs>
        <w:spacing w:line="360" w:lineRule="auto"/>
        <w:ind w:left="1080"/>
        <w:rPr>
          <w:rFonts w:ascii="Times New Roman" w:eastAsia="Times New Roman" w:hAnsi="Times New Roman" w:cs="Times New Roman"/>
          <w:i/>
          <w:iCs/>
          <w:color w:val="666699"/>
          <w:sz w:val="24"/>
          <w:szCs w:val="24"/>
          <w:lang w:eastAsia="en-US"/>
        </w:rPr>
      </w:pPr>
    </w:p>
    <w:p w14:paraId="4F9F551B" w14:textId="0D0FCBAC" w:rsidR="00EE330F" w:rsidRPr="0062115B" w:rsidRDefault="506857C6" w:rsidP="00543CD3">
      <w:pPr>
        <w:pStyle w:val="Heading2"/>
        <w:spacing w:line="360" w:lineRule="auto"/>
        <w:rPr>
          <w:rFonts w:ascii="Times New Roman" w:hAnsi="Times New Roman" w:cs="Times New Roman"/>
          <w:sz w:val="24"/>
          <w:szCs w:val="24"/>
        </w:rPr>
      </w:pPr>
      <w:r w:rsidRPr="0062115B">
        <w:rPr>
          <w:rFonts w:ascii="Times New Roman" w:hAnsi="Times New Roman" w:cs="Times New Roman"/>
          <w:sz w:val="24"/>
          <w:szCs w:val="24"/>
        </w:rPr>
        <w:lastRenderedPageBreak/>
        <w:t>4</w:t>
      </w:r>
      <w:r w:rsidR="00043C3D" w:rsidRPr="0062115B">
        <w:rPr>
          <w:rFonts w:ascii="Times New Roman" w:hAnsi="Times New Roman" w:cs="Times New Roman"/>
          <w:sz w:val="24"/>
          <w:szCs w:val="24"/>
        </w:rPr>
        <w:t xml:space="preserve">.0 </w:t>
      </w:r>
      <w:r w:rsidR="002638A7" w:rsidRPr="0062115B">
        <w:rPr>
          <w:rFonts w:ascii="Times New Roman" w:hAnsi="Times New Roman" w:cs="Times New Roman"/>
          <w:sz w:val="24"/>
          <w:szCs w:val="24"/>
        </w:rPr>
        <w:t xml:space="preserve">Dependencies and </w:t>
      </w:r>
      <w:r w:rsidR="00EE330F" w:rsidRPr="0062115B">
        <w:rPr>
          <w:rFonts w:ascii="Times New Roman" w:hAnsi="Times New Roman" w:cs="Times New Roman"/>
          <w:sz w:val="24"/>
          <w:szCs w:val="24"/>
        </w:rPr>
        <w:t>Risks</w:t>
      </w:r>
    </w:p>
    <w:tbl>
      <w:tblPr>
        <w:tblStyle w:val="TipTable"/>
        <w:tblW w:w="5072" w:type="pct"/>
        <w:tblLook w:val="04A0" w:firstRow="1" w:lastRow="0" w:firstColumn="1" w:lastColumn="0" w:noHBand="0" w:noVBand="1"/>
        <w:tblDescription w:val="Layout table"/>
      </w:tblPr>
      <w:tblGrid>
        <w:gridCol w:w="585"/>
        <w:gridCol w:w="8910"/>
      </w:tblGrid>
      <w:tr w:rsidR="00EE330F" w:rsidRPr="0062115B"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Pr="0062115B" w:rsidRDefault="00EE330F"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33DA2945" wp14:editId="536DFA2E">
                      <wp:extent cx="141605" cy="141605"/>
                      <wp:effectExtent l="0" t="0" r="0" b="0"/>
                      <wp:docPr id="22" name="Group 22"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43B85365" id="Group 22"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0fl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cJ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JsdH5QIAABhKAAADgAAAAAAAAAAAAAAAAAuAgAAZHJzL2Uyb0RvYy54bWxQSwECLQAU&#10;AAYACAAAACEABeIMPdkAAAADAQAADwAAAAAAAAAAAAAAAADuCgAAZHJzL2Rvd25yZXYueG1sUEsF&#10;BgAAAAAEAAQA8wAAAPQL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796AE924" w:rsidR="00EE330F" w:rsidRPr="0062115B" w:rsidRDefault="002638A7"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115B">
              <w:rPr>
                <w:rFonts w:ascii="Times New Roman" w:eastAsia="Times New Roman" w:hAnsi="Times New Roman" w:cs="Times New Roman"/>
                <w:color w:val="993366"/>
                <w:sz w:val="24"/>
                <w:szCs w:val="24"/>
                <w:lang w:val="en-CA" w:eastAsia="en-US"/>
              </w:rPr>
              <w:t>Identification of key factors that may influence the outcome of the project</w:t>
            </w:r>
            <w:r w:rsidR="42CECC41" w:rsidRPr="0062115B">
              <w:rPr>
                <w:rFonts w:ascii="Times New Roman" w:eastAsia="Times New Roman" w:hAnsi="Times New Roman" w:cs="Times New Roman"/>
                <w:color w:val="993366"/>
                <w:sz w:val="24"/>
                <w:szCs w:val="24"/>
                <w:lang w:val="en-CA" w:eastAsia="en-US"/>
              </w:rPr>
              <w:t xml:space="preserve"> and </w:t>
            </w:r>
            <w:r w:rsidR="00B61ED4" w:rsidRPr="0062115B">
              <w:rPr>
                <w:rFonts w:ascii="Times New Roman" w:eastAsia="Times New Roman" w:hAnsi="Times New Roman" w:cs="Times New Roman"/>
                <w:color w:val="993366"/>
                <w:sz w:val="24"/>
                <w:szCs w:val="24"/>
                <w:lang w:val="en-CA" w:eastAsia="en-US"/>
              </w:rPr>
              <w:t xml:space="preserve">the </w:t>
            </w:r>
            <w:r w:rsidR="42CECC41" w:rsidRPr="0062115B">
              <w:rPr>
                <w:rFonts w:ascii="Times New Roman" w:eastAsia="Times New Roman" w:hAnsi="Times New Roman" w:cs="Times New Roman"/>
                <w:color w:val="993366"/>
                <w:sz w:val="24"/>
                <w:szCs w:val="24"/>
                <w:lang w:val="en-CA" w:eastAsia="en-US"/>
              </w:rPr>
              <w:t>likelihood of it happening</w:t>
            </w:r>
            <w:r w:rsidRPr="0062115B">
              <w:rPr>
                <w:rFonts w:ascii="Times New Roman" w:eastAsia="Times New Roman" w:hAnsi="Times New Roman" w:cs="Times New Roman"/>
                <w:color w:val="993366"/>
                <w:sz w:val="24"/>
                <w:szCs w:val="24"/>
                <w:lang w:val="en-CA" w:eastAsia="en-US"/>
              </w:rPr>
              <w:t>:</w:t>
            </w:r>
          </w:p>
          <w:p w14:paraId="067A3971" w14:textId="4503E28D" w:rsidR="00EE330F" w:rsidRPr="0062115B" w:rsidRDefault="00EE330F"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2D5BE4B7" w14:textId="55E52CFB" w:rsidR="003312ED" w:rsidRPr="0062115B" w:rsidRDefault="003312ED" w:rsidP="00543CD3">
      <w:pPr>
        <w:spacing w:line="360" w:lineRule="auto"/>
        <w:rPr>
          <w:rFonts w:ascii="Times New Roman" w:hAnsi="Times New Roman" w:cs="Times New Roman"/>
          <w:sz w:val="24"/>
          <w:szCs w:val="24"/>
        </w:rPr>
      </w:pPr>
    </w:p>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rsidRPr="0062115B" w14:paraId="5ABEF083" w14:textId="77777777" w:rsidTr="000F5C0E">
        <w:trPr>
          <w:trHeight w:val="503"/>
        </w:trPr>
        <w:tc>
          <w:tcPr>
            <w:tcW w:w="2950" w:type="dxa"/>
            <w:tcBorders>
              <w:top w:val="single" w:sz="8" w:space="0" w:color="4472C4" w:themeColor="accent1"/>
              <w:left w:val="single" w:sz="8" w:space="0" w:color="4472C4" w:themeColor="accent1"/>
              <w:bottom w:val="single" w:sz="4" w:space="0" w:color="auto"/>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62115B" w:rsidRDefault="1318C3B0"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Risk</w:t>
            </w:r>
          </w:p>
        </w:tc>
        <w:tc>
          <w:tcPr>
            <w:tcW w:w="2080" w:type="dxa"/>
            <w:tcBorders>
              <w:top w:val="single" w:sz="8" w:space="0" w:color="4472C4" w:themeColor="accent1"/>
              <w:left w:val="nil"/>
              <w:bottom w:val="single" w:sz="4" w:space="0" w:color="auto"/>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62115B" w:rsidRDefault="1318C3B0"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Likelihood (based on historical data)</w:t>
            </w:r>
          </w:p>
        </w:tc>
        <w:tc>
          <w:tcPr>
            <w:tcW w:w="1770" w:type="dxa"/>
            <w:tcBorders>
              <w:top w:val="single" w:sz="8" w:space="0" w:color="4472C4" w:themeColor="accent1"/>
              <w:left w:val="nil"/>
              <w:bottom w:val="single" w:sz="4" w:space="0" w:color="auto"/>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62115B" w:rsidRDefault="1318C3B0"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Delay (based on historical data)</w:t>
            </w:r>
          </w:p>
        </w:tc>
        <w:tc>
          <w:tcPr>
            <w:tcW w:w="2550" w:type="dxa"/>
            <w:tcBorders>
              <w:top w:val="single" w:sz="8" w:space="0" w:color="4472C4" w:themeColor="accent1"/>
              <w:left w:val="nil"/>
              <w:bottom w:val="single" w:sz="4" w:space="0" w:color="auto"/>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62115B" w:rsidRDefault="1318C3B0"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Impact</w:t>
            </w:r>
          </w:p>
        </w:tc>
      </w:tr>
      <w:tr w:rsidR="00A3643A" w:rsidRPr="0062115B" w14:paraId="213A6E8F" w14:textId="77777777" w:rsidTr="000F5C0E">
        <w:trPr>
          <w:trHeight w:val="664"/>
        </w:trPr>
        <w:tc>
          <w:tcPr>
            <w:tcW w:w="29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6A1DC6DA" w14:textId="07FF28C6" w:rsidR="00A3643A" w:rsidRPr="0062115B" w:rsidRDefault="00B2518A" w:rsidP="00543CD3">
            <w:pPr>
              <w:spacing w:before="120" w:line="360" w:lineRule="auto"/>
              <w:rPr>
                <w:rFonts w:ascii="Times New Roman" w:hAnsi="Times New Roman" w:cs="Times New Roman"/>
                <w:sz w:val="24"/>
                <w:szCs w:val="24"/>
              </w:rPr>
            </w:pPr>
            <w:r w:rsidRPr="0062115B">
              <w:rPr>
                <w:rFonts w:ascii="Times New Roman" w:eastAsia="Calibri" w:hAnsi="Times New Roman" w:cs="Times New Roman"/>
                <w:i/>
                <w:iCs/>
                <w:sz w:val="24"/>
                <w:szCs w:val="24"/>
              </w:rPr>
              <w:t xml:space="preserve">Data </w:t>
            </w:r>
            <w:r w:rsidR="00693EB2" w:rsidRPr="0062115B">
              <w:rPr>
                <w:rFonts w:ascii="Times New Roman" w:eastAsia="Calibri" w:hAnsi="Times New Roman" w:cs="Times New Roman"/>
                <w:i/>
                <w:iCs/>
                <w:sz w:val="24"/>
                <w:szCs w:val="24"/>
              </w:rPr>
              <w:t>collection</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13627D4D" w14:textId="11918060" w:rsidR="00A3643A" w:rsidRPr="0062115B" w:rsidRDefault="6610EF6D"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Low</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446DC039" w14:textId="58A417AB" w:rsidR="00A3643A" w:rsidRPr="0062115B" w:rsidRDefault="00A3643A" w:rsidP="00543CD3">
            <w:pPr>
              <w:spacing w:before="120" w:line="360" w:lineRule="auto"/>
              <w:rPr>
                <w:rFonts w:ascii="Times New Roman" w:hAnsi="Times New Roman" w:cs="Times New Roman"/>
                <w:i/>
                <w:iCs/>
                <w:sz w:val="24"/>
                <w:szCs w:val="24"/>
              </w:rPr>
            </w:pPr>
          </w:p>
        </w:tc>
        <w:tc>
          <w:tcPr>
            <w:tcW w:w="25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41742EF6" w14:textId="28F952E3" w:rsidR="00E13AA8" w:rsidRPr="0062115B" w:rsidRDefault="00027E30" w:rsidP="00543CD3">
            <w:pPr>
              <w:spacing w:before="120" w:after="120" w:line="360" w:lineRule="auto"/>
              <w:rPr>
                <w:rFonts w:ascii="Times New Roman" w:hAnsi="Times New Roman" w:cs="Times New Roman"/>
                <w:sz w:val="24"/>
                <w:szCs w:val="24"/>
              </w:rPr>
            </w:pPr>
            <w:r w:rsidRPr="0062115B">
              <w:rPr>
                <w:rFonts w:ascii="Times New Roman" w:eastAsia="Calibri" w:hAnsi="Times New Roman" w:cs="Times New Roman"/>
                <w:i/>
                <w:iCs/>
                <w:sz w:val="24"/>
                <w:szCs w:val="24"/>
              </w:rPr>
              <w:t>We are relying</w:t>
            </w:r>
            <w:r w:rsidR="00337E28" w:rsidRPr="0062115B">
              <w:rPr>
                <w:rFonts w:ascii="Times New Roman" w:eastAsia="Calibri" w:hAnsi="Times New Roman" w:cs="Times New Roman"/>
                <w:i/>
                <w:iCs/>
                <w:sz w:val="24"/>
                <w:szCs w:val="24"/>
              </w:rPr>
              <w:t xml:space="preserve"> upon</w:t>
            </w:r>
            <w:r w:rsidRPr="0062115B">
              <w:rPr>
                <w:rFonts w:ascii="Times New Roman" w:eastAsia="Calibri" w:hAnsi="Times New Roman" w:cs="Times New Roman"/>
                <w:i/>
                <w:iCs/>
                <w:sz w:val="24"/>
                <w:szCs w:val="24"/>
              </w:rPr>
              <w:t xml:space="preserve"> </w:t>
            </w:r>
            <w:r w:rsidR="004C4D80" w:rsidRPr="0062115B">
              <w:rPr>
                <w:rFonts w:ascii="Times New Roman" w:eastAsia="Calibri" w:hAnsi="Times New Roman" w:cs="Times New Roman"/>
                <w:i/>
                <w:iCs/>
                <w:sz w:val="24"/>
                <w:szCs w:val="24"/>
              </w:rPr>
              <w:t>historical/</w:t>
            </w:r>
            <w:r w:rsidR="00E8148E" w:rsidRPr="0062115B">
              <w:rPr>
                <w:rFonts w:ascii="Times New Roman" w:eastAsia="Calibri" w:hAnsi="Times New Roman" w:cs="Times New Roman"/>
                <w:i/>
                <w:iCs/>
                <w:sz w:val="24"/>
                <w:szCs w:val="24"/>
              </w:rPr>
              <w:t>third-party</w:t>
            </w:r>
            <w:r w:rsidR="004C4D80" w:rsidRPr="0062115B">
              <w:rPr>
                <w:rFonts w:ascii="Times New Roman" w:eastAsia="Calibri" w:hAnsi="Times New Roman" w:cs="Times New Roman"/>
                <w:i/>
                <w:iCs/>
                <w:sz w:val="24"/>
                <w:szCs w:val="24"/>
              </w:rPr>
              <w:t xml:space="preserve"> data</w:t>
            </w:r>
            <w:r w:rsidR="00DA289D" w:rsidRPr="0062115B">
              <w:rPr>
                <w:rFonts w:ascii="Times New Roman" w:eastAsia="Calibri" w:hAnsi="Times New Roman" w:cs="Times New Roman"/>
                <w:i/>
                <w:iCs/>
                <w:sz w:val="24"/>
                <w:szCs w:val="24"/>
              </w:rPr>
              <w:t xml:space="preserve"> not collated by ourselves.</w:t>
            </w:r>
          </w:p>
        </w:tc>
      </w:tr>
      <w:tr w:rsidR="00841C08" w:rsidRPr="0062115B" w14:paraId="42F2F3E6" w14:textId="77777777" w:rsidTr="000F5C0E">
        <w:trPr>
          <w:trHeight w:val="664"/>
        </w:trPr>
        <w:tc>
          <w:tcPr>
            <w:tcW w:w="29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008CE16F" w14:textId="010BCE4A" w:rsidR="00841C08" w:rsidRPr="0062115B" w:rsidRDefault="00877E05" w:rsidP="00543CD3">
            <w:pPr>
              <w:spacing w:before="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Unforeseen events</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37B1150C" w14:textId="11308E93" w:rsidR="00841C08" w:rsidRPr="0062115B" w:rsidRDefault="00F43D6F"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High</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1F815045" w14:textId="77777777" w:rsidR="00841C08" w:rsidRPr="0062115B" w:rsidRDefault="00841C08" w:rsidP="00543CD3">
            <w:pPr>
              <w:spacing w:before="120" w:line="360" w:lineRule="auto"/>
              <w:rPr>
                <w:rFonts w:ascii="Times New Roman" w:hAnsi="Times New Roman" w:cs="Times New Roman"/>
                <w:i/>
                <w:iCs/>
                <w:sz w:val="24"/>
                <w:szCs w:val="24"/>
              </w:rPr>
            </w:pPr>
          </w:p>
        </w:tc>
        <w:tc>
          <w:tcPr>
            <w:tcW w:w="25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3EF11D04" w14:textId="6BDFAFB0" w:rsidR="00841C08" w:rsidRPr="0062115B" w:rsidRDefault="00212AA8" w:rsidP="00543CD3">
            <w:pPr>
              <w:spacing w:before="120" w:after="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 xml:space="preserve">Events such </w:t>
            </w:r>
            <w:r w:rsidR="00566FBA" w:rsidRPr="0062115B">
              <w:rPr>
                <w:rFonts w:ascii="Times New Roman" w:eastAsia="Calibri" w:hAnsi="Times New Roman" w:cs="Times New Roman"/>
                <w:i/>
                <w:iCs/>
                <w:sz w:val="24"/>
                <w:szCs w:val="24"/>
              </w:rPr>
              <w:t xml:space="preserve">as </w:t>
            </w:r>
            <w:r w:rsidR="007B76B7" w:rsidRPr="0062115B">
              <w:rPr>
                <w:rFonts w:ascii="Times New Roman" w:eastAsia="Calibri" w:hAnsi="Times New Roman" w:cs="Times New Roman"/>
                <w:i/>
                <w:iCs/>
                <w:sz w:val="24"/>
                <w:szCs w:val="24"/>
              </w:rPr>
              <w:t xml:space="preserve">loss of job, sickness, </w:t>
            </w:r>
            <w:r w:rsidR="00960C1C" w:rsidRPr="0062115B">
              <w:rPr>
                <w:rFonts w:ascii="Times New Roman" w:eastAsia="Calibri" w:hAnsi="Times New Roman" w:cs="Times New Roman"/>
                <w:i/>
                <w:iCs/>
                <w:sz w:val="24"/>
                <w:szCs w:val="24"/>
              </w:rPr>
              <w:t xml:space="preserve">and other social issues such </w:t>
            </w:r>
            <w:r w:rsidR="00566FBA" w:rsidRPr="0062115B">
              <w:rPr>
                <w:rFonts w:ascii="Times New Roman" w:eastAsia="Calibri" w:hAnsi="Times New Roman" w:cs="Times New Roman"/>
                <w:i/>
                <w:iCs/>
                <w:sz w:val="24"/>
                <w:szCs w:val="24"/>
              </w:rPr>
              <w:t xml:space="preserve">as </w:t>
            </w:r>
            <w:r w:rsidR="000E6289" w:rsidRPr="0062115B">
              <w:rPr>
                <w:rFonts w:ascii="Times New Roman" w:eastAsia="Calibri" w:hAnsi="Times New Roman" w:cs="Times New Roman"/>
                <w:i/>
                <w:iCs/>
                <w:sz w:val="24"/>
                <w:szCs w:val="24"/>
              </w:rPr>
              <w:t xml:space="preserve">marital challenges could influence </w:t>
            </w:r>
            <w:r w:rsidR="00A96F5B" w:rsidRPr="0062115B">
              <w:rPr>
                <w:rFonts w:ascii="Times New Roman" w:eastAsia="Calibri" w:hAnsi="Times New Roman" w:cs="Times New Roman"/>
                <w:i/>
                <w:iCs/>
                <w:sz w:val="24"/>
                <w:szCs w:val="24"/>
              </w:rPr>
              <w:t xml:space="preserve">customers’ ability </w:t>
            </w:r>
            <w:r w:rsidR="00566FBA" w:rsidRPr="0062115B">
              <w:rPr>
                <w:rFonts w:ascii="Times New Roman" w:eastAsia="Calibri" w:hAnsi="Times New Roman" w:cs="Times New Roman"/>
                <w:i/>
                <w:iCs/>
                <w:sz w:val="24"/>
                <w:szCs w:val="24"/>
              </w:rPr>
              <w:t xml:space="preserve">to </w:t>
            </w:r>
            <w:r w:rsidR="00A96F5B" w:rsidRPr="0062115B">
              <w:rPr>
                <w:rFonts w:ascii="Times New Roman" w:eastAsia="Calibri" w:hAnsi="Times New Roman" w:cs="Times New Roman"/>
                <w:i/>
                <w:iCs/>
                <w:sz w:val="24"/>
                <w:szCs w:val="24"/>
              </w:rPr>
              <w:t>pay credit</w:t>
            </w:r>
            <w:r w:rsidR="003D3FB0" w:rsidRPr="0062115B">
              <w:rPr>
                <w:rFonts w:ascii="Times New Roman" w:eastAsia="Calibri" w:hAnsi="Times New Roman" w:cs="Times New Roman"/>
                <w:i/>
                <w:iCs/>
                <w:sz w:val="24"/>
                <w:szCs w:val="24"/>
              </w:rPr>
              <w:t xml:space="preserve"> card debt.</w:t>
            </w:r>
            <w:r w:rsidR="009D7892" w:rsidRPr="0062115B">
              <w:rPr>
                <w:rFonts w:ascii="Times New Roman" w:eastAsia="Calibri" w:hAnsi="Times New Roman" w:cs="Times New Roman"/>
                <w:i/>
                <w:iCs/>
                <w:sz w:val="24"/>
                <w:szCs w:val="24"/>
              </w:rPr>
              <w:t xml:space="preserve"> </w:t>
            </w:r>
            <w:r w:rsidR="000F5C0E" w:rsidRPr="0062115B">
              <w:rPr>
                <w:rFonts w:ascii="Times New Roman" w:eastAsia="Calibri" w:hAnsi="Times New Roman" w:cs="Times New Roman"/>
                <w:i/>
                <w:iCs/>
                <w:sz w:val="24"/>
                <w:szCs w:val="24"/>
              </w:rPr>
              <w:t xml:space="preserve">These </w:t>
            </w:r>
            <w:r w:rsidR="00CF6776" w:rsidRPr="0062115B">
              <w:rPr>
                <w:rFonts w:ascii="Times New Roman" w:eastAsia="Calibri" w:hAnsi="Times New Roman" w:cs="Times New Roman"/>
                <w:i/>
                <w:iCs/>
                <w:sz w:val="24"/>
                <w:szCs w:val="24"/>
              </w:rPr>
              <w:t xml:space="preserve">are not </w:t>
            </w:r>
            <w:r w:rsidR="000F5C0E" w:rsidRPr="0062115B">
              <w:rPr>
                <w:rFonts w:ascii="Times New Roman" w:eastAsia="Calibri" w:hAnsi="Times New Roman" w:cs="Times New Roman"/>
                <w:i/>
                <w:iCs/>
                <w:sz w:val="24"/>
                <w:szCs w:val="24"/>
              </w:rPr>
              <w:t>possible to predict.</w:t>
            </w:r>
          </w:p>
        </w:tc>
      </w:tr>
      <w:tr w:rsidR="000F5C0E" w:rsidRPr="0062115B" w14:paraId="7D670ECD" w14:textId="77777777" w:rsidTr="000F5C0E">
        <w:trPr>
          <w:trHeight w:val="664"/>
        </w:trPr>
        <w:tc>
          <w:tcPr>
            <w:tcW w:w="29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49C4B621" w14:textId="6242777E" w:rsidR="000F5C0E" w:rsidRPr="0062115B" w:rsidRDefault="008C1E55" w:rsidP="00543CD3">
            <w:pPr>
              <w:spacing w:before="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G</w:t>
            </w:r>
            <w:r w:rsidR="001B399B" w:rsidRPr="0062115B">
              <w:rPr>
                <w:rFonts w:ascii="Times New Roman" w:eastAsia="Calibri" w:hAnsi="Times New Roman" w:cs="Times New Roman"/>
                <w:i/>
                <w:iCs/>
                <w:sz w:val="24"/>
                <w:szCs w:val="24"/>
              </w:rPr>
              <w:t>e</w:t>
            </w:r>
            <w:r w:rsidRPr="0062115B">
              <w:rPr>
                <w:rFonts w:ascii="Times New Roman" w:eastAsia="Calibri" w:hAnsi="Times New Roman" w:cs="Times New Roman"/>
                <w:i/>
                <w:iCs/>
                <w:sz w:val="24"/>
                <w:szCs w:val="24"/>
              </w:rPr>
              <w:t>ographical relocation</w:t>
            </w:r>
            <w:r w:rsidR="008B1049" w:rsidRPr="0062115B">
              <w:rPr>
                <w:rFonts w:ascii="Times New Roman" w:eastAsia="Calibri" w:hAnsi="Times New Roman" w:cs="Times New Roman"/>
                <w:i/>
                <w:iCs/>
                <w:sz w:val="24"/>
                <w:szCs w:val="24"/>
              </w:rPr>
              <w:t xml:space="preserve"> </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1A8BF66B" w14:textId="7BAECD2A" w:rsidR="000F5C0E" w:rsidRPr="0062115B" w:rsidRDefault="00B928C5"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Medium</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067925F7" w14:textId="77777777" w:rsidR="000F5C0E" w:rsidRPr="0062115B" w:rsidRDefault="000F5C0E" w:rsidP="00543CD3">
            <w:pPr>
              <w:spacing w:before="120" w:line="360" w:lineRule="auto"/>
              <w:rPr>
                <w:rFonts w:ascii="Times New Roman" w:hAnsi="Times New Roman" w:cs="Times New Roman"/>
                <w:i/>
                <w:iCs/>
                <w:sz w:val="24"/>
                <w:szCs w:val="24"/>
              </w:rPr>
            </w:pPr>
          </w:p>
        </w:tc>
        <w:tc>
          <w:tcPr>
            <w:tcW w:w="25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70B225F5" w14:textId="41DD322D" w:rsidR="000F5C0E" w:rsidRPr="0062115B" w:rsidRDefault="00F27D8B" w:rsidP="00543CD3">
            <w:pPr>
              <w:spacing w:before="120" w:after="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The geographical</w:t>
            </w:r>
            <w:r w:rsidR="002E199E" w:rsidRPr="0062115B">
              <w:rPr>
                <w:rFonts w:ascii="Times New Roman" w:eastAsia="Calibri" w:hAnsi="Times New Roman" w:cs="Times New Roman"/>
                <w:i/>
                <w:iCs/>
                <w:sz w:val="24"/>
                <w:szCs w:val="24"/>
              </w:rPr>
              <w:t xml:space="preserve"> location of credit cardholders may influence default </w:t>
            </w:r>
            <w:r w:rsidRPr="0062115B">
              <w:rPr>
                <w:rFonts w:ascii="Times New Roman" w:eastAsia="Calibri" w:hAnsi="Times New Roman" w:cs="Times New Roman"/>
                <w:i/>
                <w:iCs/>
                <w:sz w:val="24"/>
                <w:szCs w:val="24"/>
              </w:rPr>
              <w:t>rates</w:t>
            </w:r>
            <w:r w:rsidR="002E199E" w:rsidRPr="0062115B">
              <w:rPr>
                <w:rFonts w:ascii="Times New Roman" w:eastAsia="Calibri" w:hAnsi="Times New Roman" w:cs="Times New Roman"/>
                <w:i/>
                <w:iCs/>
                <w:sz w:val="24"/>
                <w:szCs w:val="24"/>
              </w:rPr>
              <w:t xml:space="preserve"> due </w:t>
            </w:r>
            <w:r w:rsidRPr="0062115B">
              <w:rPr>
                <w:rFonts w:ascii="Times New Roman" w:eastAsia="Calibri" w:hAnsi="Times New Roman" w:cs="Times New Roman"/>
                <w:i/>
                <w:iCs/>
                <w:sz w:val="24"/>
                <w:szCs w:val="24"/>
              </w:rPr>
              <w:t>to</w:t>
            </w:r>
            <w:r w:rsidR="00B928C5" w:rsidRPr="0062115B">
              <w:rPr>
                <w:rFonts w:ascii="Times New Roman" w:eastAsia="Calibri" w:hAnsi="Times New Roman" w:cs="Times New Roman"/>
                <w:i/>
                <w:iCs/>
                <w:sz w:val="24"/>
                <w:szCs w:val="24"/>
              </w:rPr>
              <w:t xml:space="preserve"> </w:t>
            </w:r>
            <w:r w:rsidR="00527A0B" w:rsidRPr="0062115B">
              <w:rPr>
                <w:rFonts w:ascii="Times New Roman" w:eastAsia="Calibri" w:hAnsi="Times New Roman" w:cs="Times New Roman"/>
                <w:i/>
                <w:iCs/>
                <w:sz w:val="24"/>
                <w:szCs w:val="24"/>
              </w:rPr>
              <w:t xml:space="preserve">the </w:t>
            </w:r>
            <w:r w:rsidR="00B928C5" w:rsidRPr="0062115B">
              <w:rPr>
                <w:rFonts w:ascii="Times New Roman" w:eastAsia="Calibri" w:hAnsi="Times New Roman" w:cs="Times New Roman"/>
                <w:i/>
                <w:iCs/>
                <w:sz w:val="24"/>
                <w:szCs w:val="24"/>
              </w:rPr>
              <w:t>country</w:t>
            </w:r>
            <w:r w:rsidR="00527A0B" w:rsidRPr="0062115B">
              <w:rPr>
                <w:rFonts w:ascii="Times New Roman" w:eastAsia="Calibri" w:hAnsi="Times New Roman" w:cs="Times New Roman"/>
                <w:i/>
                <w:iCs/>
                <w:sz w:val="24"/>
                <w:szCs w:val="24"/>
              </w:rPr>
              <w:t>’s foreign transfer</w:t>
            </w:r>
            <w:r w:rsidR="00B928C5" w:rsidRPr="0062115B">
              <w:rPr>
                <w:rFonts w:ascii="Times New Roman" w:eastAsia="Calibri" w:hAnsi="Times New Roman" w:cs="Times New Roman"/>
                <w:i/>
                <w:iCs/>
                <w:sz w:val="24"/>
                <w:szCs w:val="24"/>
              </w:rPr>
              <w:t xml:space="preserve"> </w:t>
            </w:r>
            <w:r w:rsidR="00527A0B" w:rsidRPr="0062115B">
              <w:rPr>
                <w:rFonts w:ascii="Times New Roman" w:eastAsia="Calibri" w:hAnsi="Times New Roman" w:cs="Times New Roman"/>
                <w:i/>
                <w:iCs/>
                <w:sz w:val="24"/>
                <w:szCs w:val="24"/>
              </w:rPr>
              <w:t xml:space="preserve">regulations, and </w:t>
            </w:r>
            <w:r w:rsidRPr="0062115B">
              <w:rPr>
                <w:rFonts w:ascii="Times New Roman" w:eastAsia="Calibri" w:hAnsi="Times New Roman" w:cs="Times New Roman"/>
                <w:i/>
                <w:iCs/>
                <w:sz w:val="24"/>
                <w:szCs w:val="24"/>
              </w:rPr>
              <w:t>economic conditions</w:t>
            </w:r>
            <w:r w:rsidR="00527A0B" w:rsidRPr="0062115B">
              <w:rPr>
                <w:rFonts w:ascii="Times New Roman" w:eastAsia="Calibri" w:hAnsi="Times New Roman" w:cs="Times New Roman"/>
                <w:i/>
                <w:iCs/>
                <w:sz w:val="24"/>
                <w:szCs w:val="24"/>
              </w:rPr>
              <w:t>.</w:t>
            </w:r>
            <w:r w:rsidRPr="0062115B">
              <w:rPr>
                <w:rFonts w:ascii="Times New Roman" w:eastAsia="Calibri" w:hAnsi="Times New Roman" w:cs="Times New Roman"/>
                <w:i/>
                <w:iCs/>
                <w:sz w:val="24"/>
                <w:szCs w:val="24"/>
              </w:rPr>
              <w:t xml:space="preserve"> </w:t>
            </w:r>
          </w:p>
        </w:tc>
      </w:tr>
      <w:tr w:rsidR="00527A0B" w:rsidRPr="0062115B" w14:paraId="5F712865" w14:textId="77777777" w:rsidTr="000F5C0E">
        <w:trPr>
          <w:trHeight w:val="664"/>
        </w:trPr>
        <w:tc>
          <w:tcPr>
            <w:tcW w:w="29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38E248C9" w14:textId="028ABA94" w:rsidR="00527A0B" w:rsidRPr="0062115B" w:rsidRDefault="00740C64" w:rsidP="00543CD3">
            <w:pPr>
              <w:spacing w:before="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lastRenderedPageBreak/>
              <w:t xml:space="preserve">Credit </w:t>
            </w:r>
            <w:r w:rsidR="00A20863" w:rsidRPr="0062115B">
              <w:rPr>
                <w:rFonts w:ascii="Times New Roman" w:eastAsia="Calibri" w:hAnsi="Times New Roman" w:cs="Times New Roman"/>
                <w:i/>
                <w:iCs/>
                <w:sz w:val="24"/>
                <w:szCs w:val="24"/>
              </w:rPr>
              <w:t>Util</w:t>
            </w:r>
            <w:r w:rsidR="002707DD" w:rsidRPr="0062115B">
              <w:rPr>
                <w:rFonts w:ascii="Times New Roman" w:eastAsia="Calibri" w:hAnsi="Times New Roman" w:cs="Times New Roman"/>
                <w:i/>
                <w:iCs/>
                <w:sz w:val="24"/>
                <w:szCs w:val="24"/>
              </w:rPr>
              <w:t>ization ratio</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5C0F1E16" w14:textId="31C2BD08" w:rsidR="00527A0B" w:rsidRPr="0062115B" w:rsidRDefault="0023791D"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High</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4B020E61" w14:textId="77777777" w:rsidR="00527A0B" w:rsidRPr="0062115B" w:rsidRDefault="00527A0B" w:rsidP="00543CD3">
            <w:pPr>
              <w:spacing w:before="120" w:line="360" w:lineRule="auto"/>
              <w:rPr>
                <w:rFonts w:ascii="Times New Roman" w:hAnsi="Times New Roman" w:cs="Times New Roman"/>
                <w:i/>
                <w:iCs/>
                <w:sz w:val="24"/>
                <w:szCs w:val="24"/>
              </w:rPr>
            </w:pPr>
          </w:p>
        </w:tc>
        <w:tc>
          <w:tcPr>
            <w:tcW w:w="25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28EE77A8" w14:textId="41D30854" w:rsidR="00527A0B" w:rsidRPr="0062115B" w:rsidRDefault="00226A4A" w:rsidP="00543CD3">
            <w:pPr>
              <w:spacing w:before="120" w:after="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 xml:space="preserve">High utilization </w:t>
            </w:r>
            <w:r w:rsidR="000E5FCF" w:rsidRPr="0062115B">
              <w:rPr>
                <w:rFonts w:ascii="Times New Roman" w:eastAsia="Calibri" w:hAnsi="Times New Roman" w:cs="Times New Roman"/>
                <w:i/>
                <w:iCs/>
                <w:sz w:val="24"/>
                <w:szCs w:val="24"/>
              </w:rPr>
              <w:t xml:space="preserve">may lead </w:t>
            </w:r>
            <w:r w:rsidR="00510D22" w:rsidRPr="0062115B">
              <w:rPr>
                <w:rFonts w:ascii="Times New Roman" w:eastAsia="Calibri" w:hAnsi="Times New Roman" w:cs="Times New Roman"/>
                <w:i/>
                <w:iCs/>
                <w:sz w:val="24"/>
                <w:szCs w:val="24"/>
              </w:rPr>
              <w:t xml:space="preserve">to </w:t>
            </w:r>
            <w:r w:rsidR="00A279D9" w:rsidRPr="0062115B">
              <w:rPr>
                <w:rFonts w:ascii="Times New Roman" w:eastAsia="Calibri" w:hAnsi="Times New Roman" w:cs="Times New Roman"/>
                <w:i/>
                <w:iCs/>
                <w:sz w:val="24"/>
                <w:szCs w:val="24"/>
              </w:rPr>
              <w:t xml:space="preserve">higher </w:t>
            </w:r>
            <w:r w:rsidR="00510D22" w:rsidRPr="0062115B">
              <w:rPr>
                <w:rFonts w:ascii="Times New Roman" w:eastAsia="Calibri" w:hAnsi="Times New Roman" w:cs="Times New Roman"/>
                <w:i/>
                <w:iCs/>
                <w:sz w:val="24"/>
                <w:szCs w:val="24"/>
              </w:rPr>
              <w:t>defaults</w:t>
            </w:r>
            <w:r w:rsidR="002B17CA" w:rsidRPr="0062115B">
              <w:rPr>
                <w:rFonts w:ascii="Times New Roman" w:eastAsia="Calibri" w:hAnsi="Times New Roman" w:cs="Times New Roman"/>
                <w:i/>
                <w:iCs/>
                <w:sz w:val="24"/>
                <w:szCs w:val="24"/>
              </w:rPr>
              <w:t>.</w:t>
            </w:r>
          </w:p>
        </w:tc>
      </w:tr>
      <w:tr w:rsidR="00C70F24" w:rsidRPr="0062115B" w14:paraId="51A144BA" w14:textId="77777777" w:rsidTr="000F5C0E">
        <w:trPr>
          <w:trHeight w:val="664"/>
        </w:trPr>
        <w:tc>
          <w:tcPr>
            <w:tcW w:w="29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7F38A0F5" w14:textId="198CBD7A" w:rsidR="00C70F24" w:rsidRPr="0062115B" w:rsidRDefault="008D2B76" w:rsidP="00543CD3">
            <w:pPr>
              <w:spacing w:before="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Payment history</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3A83E66B" w14:textId="375C1902" w:rsidR="00C70F24" w:rsidRPr="0062115B" w:rsidRDefault="00F75396"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Medium</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712B63D2" w14:textId="77777777" w:rsidR="00C70F24" w:rsidRPr="0062115B" w:rsidRDefault="00C70F24" w:rsidP="00543CD3">
            <w:pPr>
              <w:spacing w:before="120" w:line="360" w:lineRule="auto"/>
              <w:rPr>
                <w:rFonts w:ascii="Times New Roman" w:hAnsi="Times New Roman" w:cs="Times New Roman"/>
                <w:i/>
                <w:iCs/>
                <w:sz w:val="24"/>
                <w:szCs w:val="24"/>
              </w:rPr>
            </w:pPr>
          </w:p>
        </w:tc>
        <w:tc>
          <w:tcPr>
            <w:tcW w:w="25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28A15E09" w14:textId="19476525" w:rsidR="00C70F24" w:rsidRPr="0062115B" w:rsidRDefault="00F75396" w:rsidP="00543CD3">
            <w:pPr>
              <w:spacing w:before="120" w:after="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 xml:space="preserve">We </w:t>
            </w:r>
            <w:r w:rsidR="00436147" w:rsidRPr="0062115B">
              <w:rPr>
                <w:rFonts w:ascii="Times New Roman" w:eastAsia="Calibri" w:hAnsi="Times New Roman" w:cs="Times New Roman"/>
                <w:i/>
                <w:iCs/>
                <w:sz w:val="24"/>
                <w:szCs w:val="24"/>
              </w:rPr>
              <w:t xml:space="preserve">have only </w:t>
            </w:r>
            <w:r w:rsidR="00B511BC" w:rsidRPr="0062115B">
              <w:rPr>
                <w:rFonts w:ascii="Times New Roman" w:eastAsia="Calibri" w:hAnsi="Times New Roman" w:cs="Times New Roman"/>
                <w:i/>
                <w:iCs/>
                <w:sz w:val="24"/>
                <w:szCs w:val="24"/>
              </w:rPr>
              <w:t xml:space="preserve">6 months </w:t>
            </w:r>
            <w:r w:rsidR="0039621B" w:rsidRPr="0062115B">
              <w:rPr>
                <w:rFonts w:ascii="Times New Roman" w:eastAsia="Calibri" w:hAnsi="Times New Roman" w:cs="Times New Roman"/>
                <w:i/>
                <w:iCs/>
                <w:sz w:val="24"/>
                <w:szCs w:val="24"/>
              </w:rPr>
              <w:t xml:space="preserve">of </w:t>
            </w:r>
            <w:r w:rsidR="004656C6" w:rsidRPr="0062115B">
              <w:rPr>
                <w:rFonts w:ascii="Times New Roman" w:eastAsia="Calibri" w:hAnsi="Times New Roman" w:cs="Times New Roman"/>
                <w:i/>
                <w:iCs/>
                <w:sz w:val="24"/>
                <w:szCs w:val="24"/>
              </w:rPr>
              <w:t xml:space="preserve">payment history of cardholders </w:t>
            </w:r>
            <w:r w:rsidR="00CE1904" w:rsidRPr="0062115B">
              <w:rPr>
                <w:rFonts w:ascii="Times New Roman" w:eastAsia="Calibri" w:hAnsi="Times New Roman" w:cs="Times New Roman"/>
                <w:i/>
                <w:iCs/>
                <w:sz w:val="24"/>
                <w:szCs w:val="24"/>
              </w:rPr>
              <w:t xml:space="preserve">in the dataset. </w:t>
            </w:r>
          </w:p>
        </w:tc>
      </w:tr>
      <w:tr w:rsidR="009024EE" w:rsidRPr="0062115B" w14:paraId="64E5DC95" w14:textId="77777777" w:rsidTr="000F5C0E">
        <w:trPr>
          <w:trHeight w:val="664"/>
        </w:trPr>
        <w:tc>
          <w:tcPr>
            <w:tcW w:w="29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27518838" w14:textId="7A6ADDC8" w:rsidR="009024EE" w:rsidRPr="0062115B" w:rsidRDefault="00134FAF" w:rsidP="00543CD3">
            <w:pPr>
              <w:spacing w:before="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Credit history/credit score</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7DE39240" w14:textId="552260A4" w:rsidR="009024EE" w:rsidRPr="0062115B" w:rsidRDefault="008454CC"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High</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1E6E8D26" w14:textId="77777777" w:rsidR="009024EE" w:rsidRPr="0062115B" w:rsidRDefault="009024EE" w:rsidP="00543CD3">
            <w:pPr>
              <w:spacing w:before="120" w:line="360" w:lineRule="auto"/>
              <w:rPr>
                <w:rFonts w:ascii="Times New Roman" w:hAnsi="Times New Roman" w:cs="Times New Roman"/>
                <w:i/>
                <w:iCs/>
                <w:sz w:val="24"/>
                <w:szCs w:val="24"/>
              </w:rPr>
            </w:pPr>
          </w:p>
        </w:tc>
        <w:tc>
          <w:tcPr>
            <w:tcW w:w="25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1229B3DD" w14:textId="760C45B2" w:rsidR="009024EE" w:rsidRPr="0062115B" w:rsidRDefault="009B63C0" w:rsidP="00543CD3">
            <w:pPr>
              <w:spacing w:before="120" w:after="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 xml:space="preserve">No </w:t>
            </w:r>
            <w:r w:rsidR="0029152A" w:rsidRPr="0062115B">
              <w:rPr>
                <w:rFonts w:ascii="Times New Roman" w:eastAsia="Calibri" w:hAnsi="Times New Roman" w:cs="Times New Roman"/>
                <w:i/>
                <w:iCs/>
                <w:sz w:val="24"/>
                <w:szCs w:val="24"/>
              </w:rPr>
              <w:t>credit history</w:t>
            </w:r>
            <w:r w:rsidR="00A91139" w:rsidRPr="0062115B">
              <w:rPr>
                <w:rFonts w:ascii="Times New Roman" w:eastAsia="Calibri" w:hAnsi="Times New Roman" w:cs="Times New Roman"/>
                <w:i/>
                <w:iCs/>
                <w:sz w:val="24"/>
                <w:szCs w:val="24"/>
              </w:rPr>
              <w:t>/score of the cardholders</w:t>
            </w:r>
            <w:r w:rsidR="00ED47E9" w:rsidRPr="0062115B">
              <w:rPr>
                <w:rFonts w:ascii="Times New Roman" w:eastAsia="Calibri" w:hAnsi="Times New Roman" w:cs="Times New Roman"/>
                <w:i/>
                <w:iCs/>
                <w:sz w:val="24"/>
                <w:szCs w:val="24"/>
              </w:rPr>
              <w:t>.</w:t>
            </w:r>
          </w:p>
        </w:tc>
      </w:tr>
      <w:tr w:rsidR="006C16A6" w:rsidRPr="0062115B" w14:paraId="6047EC74" w14:textId="77777777" w:rsidTr="000F5C0E">
        <w:trPr>
          <w:trHeight w:val="664"/>
        </w:trPr>
        <w:tc>
          <w:tcPr>
            <w:tcW w:w="29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3353191C" w14:textId="6997F246" w:rsidR="006C16A6" w:rsidRPr="0062115B" w:rsidRDefault="00542702" w:rsidP="00543CD3">
            <w:pPr>
              <w:spacing w:before="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 xml:space="preserve">Level of financial </w:t>
            </w:r>
            <w:r w:rsidR="00E715DA" w:rsidRPr="0062115B">
              <w:rPr>
                <w:rFonts w:ascii="Times New Roman" w:eastAsia="Calibri" w:hAnsi="Times New Roman" w:cs="Times New Roman"/>
                <w:i/>
                <w:iCs/>
                <w:sz w:val="24"/>
                <w:szCs w:val="24"/>
              </w:rPr>
              <w:t xml:space="preserve">literacy </w:t>
            </w:r>
            <w:r w:rsidR="00240400" w:rsidRPr="0062115B">
              <w:rPr>
                <w:rFonts w:ascii="Times New Roman" w:eastAsia="Calibri" w:hAnsi="Times New Roman" w:cs="Times New Roman"/>
                <w:i/>
                <w:iCs/>
                <w:sz w:val="24"/>
                <w:szCs w:val="24"/>
              </w:rPr>
              <w:t>of cardholders</w:t>
            </w:r>
          </w:p>
        </w:tc>
        <w:tc>
          <w:tcPr>
            <w:tcW w:w="208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15F710AE" w14:textId="1E3CD767" w:rsidR="006C16A6" w:rsidRPr="0062115B" w:rsidRDefault="00240400"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Low</w:t>
            </w:r>
          </w:p>
        </w:tc>
        <w:tc>
          <w:tcPr>
            <w:tcW w:w="177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42479DF4" w14:textId="77777777" w:rsidR="006C16A6" w:rsidRPr="0062115B" w:rsidRDefault="006C16A6" w:rsidP="00543CD3">
            <w:pPr>
              <w:spacing w:before="120" w:line="360" w:lineRule="auto"/>
              <w:rPr>
                <w:rFonts w:ascii="Times New Roman" w:hAnsi="Times New Roman" w:cs="Times New Roman"/>
                <w:i/>
                <w:iCs/>
                <w:sz w:val="24"/>
                <w:szCs w:val="24"/>
              </w:rPr>
            </w:pPr>
          </w:p>
        </w:tc>
        <w:tc>
          <w:tcPr>
            <w:tcW w:w="2550" w:type="dxa"/>
            <w:tcBorders>
              <w:top w:val="single" w:sz="4" w:space="0" w:color="auto"/>
              <w:left w:val="single" w:sz="4" w:space="0" w:color="auto"/>
              <w:bottom w:val="single" w:sz="4" w:space="0" w:color="auto"/>
              <w:right w:val="single" w:sz="4" w:space="0" w:color="auto"/>
            </w:tcBorders>
            <w:tcMar>
              <w:top w:w="0" w:type="dxa"/>
              <w:left w:w="144" w:type="dxa"/>
              <w:bottom w:w="0" w:type="dxa"/>
              <w:right w:w="144" w:type="dxa"/>
            </w:tcMar>
          </w:tcPr>
          <w:p w14:paraId="50838310" w14:textId="0E5DCF80" w:rsidR="006C16A6" w:rsidRPr="0062115B" w:rsidRDefault="008C7946" w:rsidP="00543CD3">
            <w:pPr>
              <w:spacing w:before="120" w:after="120" w:line="360" w:lineRule="auto"/>
              <w:rPr>
                <w:rFonts w:ascii="Times New Roman" w:eastAsia="Calibri" w:hAnsi="Times New Roman" w:cs="Times New Roman"/>
                <w:i/>
                <w:iCs/>
                <w:sz w:val="24"/>
                <w:szCs w:val="24"/>
              </w:rPr>
            </w:pPr>
            <w:r w:rsidRPr="0062115B">
              <w:rPr>
                <w:rFonts w:ascii="Times New Roman" w:eastAsia="Calibri" w:hAnsi="Times New Roman" w:cs="Times New Roman"/>
                <w:i/>
                <w:iCs/>
                <w:sz w:val="24"/>
                <w:szCs w:val="24"/>
              </w:rPr>
              <w:t xml:space="preserve">The level of financial </w:t>
            </w:r>
            <w:r w:rsidR="00B77BC4" w:rsidRPr="0062115B">
              <w:rPr>
                <w:rFonts w:ascii="Times New Roman" w:eastAsia="Calibri" w:hAnsi="Times New Roman" w:cs="Times New Roman"/>
                <w:i/>
                <w:iCs/>
                <w:sz w:val="24"/>
                <w:szCs w:val="24"/>
              </w:rPr>
              <w:t>literacy of cardholders can influence</w:t>
            </w:r>
            <w:r w:rsidR="00C7590E" w:rsidRPr="0062115B">
              <w:rPr>
                <w:rFonts w:ascii="Times New Roman" w:eastAsia="Calibri" w:hAnsi="Times New Roman" w:cs="Times New Roman"/>
                <w:i/>
                <w:iCs/>
                <w:sz w:val="24"/>
                <w:szCs w:val="24"/>
              </w:rPr>
              <w:t xml:space="preserve"> </w:t>
            </w:r>
            <w:r w:rsidR="007B04BC" w:rsidRPr="0062115B">
              <w:rPr>
                <w:rFonts w:ascii="Times New Roman" w:eastAsia="Calibri" w:hAnsi="Times New Roman" w:cs="Times New Roman"/>
                <w:i/>
                <w:iCs/>
                <w:sz w:val="24"/>
                <w:szCs w:val="24"/>
              </w:rPr>
              <w:t xml:space="preserve">the </w:t>
            </w:r>
            <w:r w:rsidR="00C7590E" w:rsidRPr="0062115B">
              <w:rPr>
                <w:rFonts w:ascii="Times New Roman" w:eastAsia="Calibri" w:hAnsi="Times New Roman" w:cs="Times New Roman"/>
                <w:i/>
                <w:iCs/>
                <w:sz w:val="24"/>
                <w:szCs w:val="24"/>
              </w:rPr>
              <w:t xml:space="preserve">default rate. </w:t>
            </w:r>
          </w:p>
        </w:tc>
      </w:tr>
    </w:tbl>
    <w:p w14:paraId="53FB8215" w14:textId="460D2364" w:rsidR="00A3643A" w:rsidRPr="0062115B" w:rsidRDefault="00A3643A" w:rsidP="00543CD3">
      <w:pPr>
        <w:spacing w:line="360" w:lineRule="auto"/>
        <w:rPr>
          <w:rFonts w:ascii="Times New Roman" w:hAnsi="Times New Roman" w:cs="Times New Roman"/>
          <w:sz w:val="24"/>
          <w:szCs w:val="24"/>
        </w:rPr>
      </w:pPr>
    </w:p>
    <w:p w14:paraId="002678F8" w14:textId="6713983F" w:rsidR="00697C28" w:rsidRPr="0062115B" w:rsidRDefault="352E65F7" w:rsidP="00543CD3">
      <w:pPr>
        <w:pStyle w:val="Heading2"/>
        <w:spacing w:line="360" w:lineRule="auto"/>
        <w:rPr>
          <w:rFonts w:ascii="Times New Roman" w:hAnsi="Times New Roman" w:cs="Times New Roman"/>
          <w:sz w:val="24"/>
          <w:szCs w:val="24"/>
        </w:rPr>
      </w:pPr>
      <w:r w:rsidRPr="0062115B">
        <w:rPr>
          <w:rFonts w:ascii="Times New Roman" w:hAnsi="Times New Roman" w:cs="Times New Roman"/>
          <w:sz w:val="24"/>
          <w:szCs w:val="24"/>
        </w:rPr>
        <w:t>5</w:t>
      </w:r>
      <w:r w:rsidR="00043C3D" w:rsidRPr="0062115B">
        <w:rPr>
          <w:rFonts w:ascii="Times New Roman" w:hAnsi="Times New Roman" w:cs="Times New Roman"/>
          <w:sz w:val="24"/>
          <w:szCs w:val="24"/>
        </w:rPr>
        <w:t>.0</w:t>
      </w:r>
      <w:r w:rsidR="00043C3D" w:rsidRPr="0062115B">
        <w:rPr>
          <w:rFonts w:ascii="Times New Roman" w:hAnsi="Times New Roman" w:cs="Times New Roman"/>
          <w:sz w:val="24"/>
          <w:szCs w:val="24"/>
        </w:rPr>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rsidRPr="0062115B"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Pr="0062115B" w:rsidRDefault="00697C28" w:rsidP="00543CD3">
            <w:pPr>
              <w:spacing w:line="360" w:lineRule="auto"/>
              <w:rPr>
                <w:rFonts w:ascii="Times New Roman" w:hAnsi="Times New Roman" w:cs="Times New Roman"/>
                <w:sz w:val="24"/>
                <w:szCs w:val="24"/>
              </w:rPr>
            </w:pPr>
            <w:r w:rsidRPr="0062115B">
              <w:rPr>
                <w:rFonts w:ascii="Times New Roman" w:hAnsi="Times New Roman" w:cs="Times New Roman"/>
                <w:noProof/>
                <w:sz w:val="24"/>
                <w:szCs w:val="24"/>
                <w:lang w:eastAsia="en-US"/>
              </w:rPr>
              <mc:AlternateContent>
                <mc:Choice Requires="wpg">
                  <w:drawing>
                    <wp:inline distT="0" distB="0" distL="0" distR="0" wp14:anchorId="4CAC34E8" wp14:editId="0576886B">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469494C3" id="Group 40"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Xzk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ouU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7lRl85EIAABhKAAADgAAAAAAAAAAAAAAAAAuAgAAZHJzL2Uyb0RvYy54bWxQSwECLQAUAAYA&#10;CAAAACEABeIMPdkAAAADAQAADwAAAAAAAAAAAAAAAADrCgAAZHJzL2Rvd25yZXYueG1sUEsFBgAA&#10;AAAEAAQA8wAAAPEL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Pr="0062115B" w:rsidRDefault="0A6D167F"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115B">
              <w:rPr>
                <w:rFonts w:ascii="Times New Roman" w:eastAsia="Times New Roman" w:hAnsi="Times New Roman" w:cs="Times New Roman"/>
                <w:color w:val="993366"/>
                <w:sz w:val="24"/>
                <w:szCs w:val="24"/>
                <w:lang w:val="en-CA" w:eastAsia="en-US"/>
              </w:rPr>
              <w:t xml:space="preserve">List key dates and timelines as a work-back schedule. </w:t>
            </w:r>
            <w:r w:rsidR="58D3C2D7" w:rsidRPr="0062115B">
              <w:rPr>
                <w:rFonts w:ascii="Times New Roman" w:eastAsia="Times New Roman" w:hAnsi="Times New Roman" w:cs="Times New Roman"/>
                <w:color w:val="993366"/>
                <w:sz w:val="24"/>
                <w:szCs w:val="24"/>
                <w:lang w:val="en-CA" w:eastAsia="en-US"/>
              </w:rPr>
              <w:t>Activate</w:t>
            </w:r>
            <w:r w:rsidRPr="0062115B">
              <w:rPr>
                <w:rFonts w:ascii="Times New Roman" w:eastAsia="Times New Roman" w:hAnsi="Times New Roman" w:cs="Times New Roman"/>
                <w:color w:val="993366"/>
                <w:sz w:val="24"/>
                <w:szCs w:val="24"/>
                <w:lang w:val="en-CA" w:eastAsia="en-US"/>
              </w:rPr>
              <w:t xml:space="preserve"> line items based on complexity and line-of-sight required. Will set the stakeholder expectations for the process.</w:t>
            </w:r>
          </w:p>
          <w:p w14:paraId="70334FB3" w14:textId="755537C0" w:rsidR="00697C28" w:rsidRPr="0062115B" w:rsidRDefault="00697C28" w:rsidP="00543CD3">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93366"/>
                <w:sz w:val="24"/>
                <w:szCs w:val="24"/>
                <w:lang w:val="en-CA" w:eastAsia="en-US"/>
              </w:rPr>
            </w:pPr>
          </w:p>
        </w:tc>
      </w:tr>
    </w:tbl>
    <w:p w14:paraId="218450A9" w14:textId="77777777" w:rsidR="007734C7" w:rsidRPr="0062115B" w:rsidRDefault="007734C7" w:rsidP="00543CD3">
      <w:pPr>
        <w:spacing w:line="360" w:lineRule="auto"/>
        <w:rPr>
          <w:rFonts w:ascii="Times New Roman" w:hAnsi="Times New Roman" w:cs="Times New Roman"/>
          <w:sz w:val="24"/>
          <w:szCs w:val="24"/>
        </w:rPr>
      </w:pPr>
    </w:p>
    <w:tbl>
      <w:tblPr>
        <w:tblW w:w="9674" w:type="dxa"/>
        <w:tblLayout w:type="fixed"/>
        <w:tblCellMar>
          <w:left w:w="0" w:type="dxa"/>
          <w:right w:w="0" w:type="dxa"/>
        </w:tblCellMar>
        <w:tblLook w:val="04A0" w:firstRow="1" w:lastRow="0" w:firstColumn="1" w:lastColumn="0" w:noHBand="0" w:noVBand="1"/>
      </w:tblPr>
      <w:tblGrid>
        <w:gridCol w:w="944"/>
        <w:gridCol w:w="1965"/>
        <w:gridCol w:w="2841"/>
        <w:gridCol w:w="1710"/>
        <w:gridCol w:w="630"/>
        <w:gridCol w:w="1584"/>
      </w:tblGrid>
      <w:tr w:rsidR="007734C7" w:rsidRPr="0062115B" w14:paraId="4FB1F9A0" w14:textId="77777777" w:rsidTr="00BA0797">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62115B" w:rsidRDefault="007734C7"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62115B" w:rsidRDefault="007734C7"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Major Events / Milestones</w:t>
            </w:r>
          </w:p>
        </w:tc>
        <w:tc>
          <w:tcPr>
            <w:tcW w:w="2841"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62115B" w:rsidRDefault="007734C7"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Description</w:t>
            </w:r>
          </w:p>
        </w:tc>
        <w:tc>
          <w:tcPr>
            <w:tcW w:w="171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62115B" w:rsidRDefault="007734C7"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Scope</w:t>
            </w:r>
          </w:p>
        </w:tc>
        <w:tc>
          <w:tcPr>
            <w:tcW w:w="63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62115B" w:rsidRDefault="007734C7"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Days</w:t>
            </w:r>
          </w:p>
        </w:tc>
        <w:tc>
          <w:tcPr>
            <w:tcW w:w="1584"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62115B" w:rsidRDefault="007734C7" w:rsidP="00543CD3">
            <w:pPr>
              <w:pStyle w:val="NoSpacing"/>
              <w:spacing w:line="360" w:lineRule="auto"/>
              <w:rPr>
                <w:rFonts w:ascii="Times New Roman" w:hAnsi="Times New Roman" w:cs="Times New Roman"/>
                <w:b/>
                <w:bCs/>
                <w:sz w:val="24"/>
                <w:szCs w:val="24"/>
              </w:rPr>
            </w:pPr>
            <w:r w:rsidRPr="0062115B">
              <w:rPr>
                <w:rFonts w:ascii="Times New Roman" w:hAnsi="Times New Roman" w:cs="Times New Roman"/>
                <w:b/>
                <w:bCs/>
                <w:sz w:val="24"/>
                <w:szCs w:val="24"/>
              </w:rPr>
              <w:t>Date</w:t>
            </w:r>
          </w:p>
        </w:tc>
      </w:tr>
      <w:tr w:rsidR="007734C7" w:rsidRPr="0062115B" w14:paraId="7AB5B11D" w14:textId="77777777" w:rsidTr="00BA0797">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62115B" w:rsidRDefault="007734C7" w:rsidP="00543CD3">
            <w:pPr>
              <w:spacing w:before="120" w:line="360" w:lineRule="auto"/>
              <w:rPr>
                <w:rFonts w:ascii="Times New Roman" w:hAnsi="Times New Roman" w:cs="Times New Roman"/>
                <w:i/>
                <w:iCs/>
                <w:sz w:val="24"/>
                <w:szCs w:val="24"/>
              </w:rPr>
            </w:pPr>
            <w:r w:rsidRPr="0062115B">
              <w:rPr>
                <w:rFonts w:ascii="Times New Roman" w:hAnsi="Times New Roman" w:cs="Times New Roman"/>
                <w:sz w:val="24"/>
                <w:szCs w:val="24"/>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62115B" w:rsidRDefault="007734C7" w:rsidP="00543CD3">
            <w:pPr>
              <w:spacing w:before="120" w:line="360" w:lineRule="auto"/>
              <w:rPr>
                <w:rFonts w:ascii="Times New Roman" w:hAnsi="Times New Roman" w:cs="Times New Roman"/>
                <w:i/>
                <w:iCs/>
                <w:sz w:val="24"/>
                <w:szCs w:val="24"/>
              </w:rPr>
            </w:pPr>
            <w:r w:rsidRPr="0062115B">
              <w:rPr>
                <w:rFonts w:ascii="Times New Roman" w:hAnsi="Times New Roman" w:cs="Times New Roman"/>
                <w:sz w:val="24"/>
                <w:szCs w:val="24"/>
              </w:rPr>
              <w:t>Kick-off / Formal Request</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0770AD20" w:rsidR="007734C7" w:rsidRPr="0062115B" w:rsidRDefault="006A0BC2" w:rsidP="00543CD3">
            <w:pPr>
              <w:spacing w:before="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 xml:space="preserve">Project </w:t>
            </w:r>
            <w:r w:rsidR="0093087C" w:rsidRPr="0062115B">
              <w:rPr>
                <w:rFonts w:ascii="Times New Roman" w:hAnsi="Times New Roman" w:cs="Times New Roman"/>
                <w:i/>
                <w:iCs/>
                <w:sz w:val="24"/>
                <w:szCs w:val="24"/>
              </w:rPr>
              <w:t>Proposal</w:t>
            </w:r>
            <w:r w:rsidR="00E83918" w:rsidRPr="0062115B">
              <w:rPr>
                <w:rFonts w:ascii="Times New Roman" w:hAnsi="Times New Roman" w:cs="Times New Roman"/>
                <w:i/>
                <w:iCs/>
                <w:sz w:val="24"/>
                <w:szCs w:val="24"/>
              </w:rPr>
              <w:t xml:space="preserve"> and</w:t>
            </w:r>
            <w:r w:rsidR="00B31BE9" w:rsidRPr="0062115B">
              <w:rPr>
                <w:rFonts w:ascii="Times New Roman" w:hAnsi="Times New Roman" w:cs="Times New Roman"/>
                <w:i/>
                <w:iCs/>
                <w:sz w:val="24"/>
                <w:szCs w:val="24"/>
              </w:rPr>
              <w:t xml:space="preserve"> agreement on the Capstone topic.</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0C8751BF" w:rsidR="007734C7" w:rsidRPr="0062115B" w:rsidRDefault="009A775F" w:rsidP="00543CD3">
            <w:pPr>
              <w:spacing w:before="120" w:after="120"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 xml:space="preserve">Sourcing for </w:t>
            </w:r>
            <w:r w:rsidR="00647DA3" w:rsidRPr="0062115B">
              <w:rPr>
                <w:rFonts w:ascii="Times New Roman" w:hAnsi="Times New Roman" w:cs="Times New Roman"/>
                <w:i/>
                <w:iCs/>
                <w:sz w:val="24"/>
                <w:szCs w:val="24"/>
              </w:rPr>
              <w:t xml:space="preserve">the </w:t>
            </w:r>
            <w:r w:rsidR="00833826" w:rsidRPr="0062115B">
              <w:rPr>
                <w:rFonts w:ascii="Times New Roman" w:hAnsi="Times New Roman" w:cs="Times New Roman"/>
                <w:i/>
                <w:iCs/>
                <w:sz w:val="24"/>
                <w:szCs w:val="24"/>
              </w:rPr>
              <w:t>dataset</w:t>
            </w:r>
            <w:r w:rsidR="00647DA3" w:rsidRPr="0062115B">
              <w:rPr>
                <w:rFonts w:ascii="Times New Roman" w:hAnsi="Times New Roman" w:cs="Times New Roman"/>
                <w:i/>
                <w:iCs/>
                <w:sz w:val="24"/>
                <w:szCs w:val="24"/>
              </w:rPr>
              <w:t>.</w:t>
            </w:r>
          </w:p>
        </w:tc>
        <w:tc>
          <w:tcPr>
            <w:tcW w:w="630" w:type="dxa"/>
            <w:tcBorders>
              <w:top w:val="nil"/>
              <w:left w:val="nil"/>
              <w:bottom w:val="single" w:sz="8" w:space="0" w:color="4472C4" w:themeColor="accent1"/>
              <w:right w:val="single" w:sz="6" w:space="0" w:color="4472C4" w:themeColor="accent1"/>
            </w:tcBorders>
          </w:tcPr>
          <w:p w14:paraId="5D1EE97F" w14:textId="0AFBC037" w:rsidR="007734C7" w:rsidRPr="0062115B" w:rsidRDefault="00861E92" w:rsidP="00543CD3">
            <w:pPr>
              <w:spacing w:before="120" w:after="120"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1</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05F09CA2" w14:textId="7CAF5FD3" w:rsidR="007734C7" w:rsidRPr="0062115B" w:rsidRDefault="002C639E" w:rsidP="00543CD3">
            <w:pPr>
              <w:spacing w:before="120" w:after="120" w:line="360" w:lineRule="auto"/>
              <w:rPr>
                <w:rFonts w:ascii="Times New Roman" w:hAnsi="Times New Roman" w:cs="Times New Roman"/>
                <w:i/>
                <w:iCs/>
                <w:sz w:val="24"/>
                <w:szCs w:val="24"/>
              </w:rPr>
            </w:pPr>
            <w:r w:rsidRPr="0062115B">
              <w:rPr>
                <w:rFonts w:ascii="Times New Roman" w:hAnsi="Times New Roman" w:cs="Times New Roman"/>
                <w:i/>
                <w:iCs/>
                <w:sz w:val="24"/>
                <w:szCs w:val="24"/>
              </w:rPr>
              <w:t>4</w:t>
            </w:r>
            <w:r w:rsidR="004E1193" w:rsidRPr="0062115B">
              <w:rPr>
                <w:rFonts w:ascii="Times New Roman" w:hAnsi="Times New Roman" w:cs="Times New Roman"/>
                <w:i/>
                <w:iCs/>
                <w:sz w:val="24"/>
                <w:szCs w:val="24"/>
                <w:vertAlign w:val="superscript"/>
              </w:rPr>
              <w:t>th</w:t>
            </w:r>
            <w:r w:rsidR="004E1193" w:rsidRPr="0062115B">
              <w:rPr>
                <w:rFonts w:ascii="Times New Roman" w:hAnsi="Times New Roman" w:cs="Times New Roman"/>
                <w:i/>
                <w:iCs/>
                <w:sz w:val="24"/>
                <w:szCs w:val="24"/>
              </w:rPr>
              <w:t xml:space="preserve"> </w:t>
            </w:r>
            <w:r w:rsidR="00496AF2" w:rsidRPr="0062115B">
              <w:rPr>
                <w:rFonts w:ascii="Times New Roman" w:hAnsi="Times New Roman" w:cs="Times New Roman"/>
                <w:i/>
                <w:iCs/>
                <w:sz w:val="24"/>
                <w:szCs w:val="24"/>
              </w:rPr>
              <w:t>July 2023.</w:t>
            </w:r>
          </w:p>
        </w:tc>
      </w:tr>
      <w:tr w:rsidR="007734C7" w:rsidRPr="0062115B" w14:paraId="60C8891C" w14:textId="77777777" w:rsidTr="00BA0797">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62115B" w:rsidRDefault="007734C7" w:rsidP="00543CD3">
            <w:pPr>
              <w:spacing w:before="120" w:line="360" w:lineRule="auto"/>
              <w:rPr>
                <w:rFonts w:ascii="Times New Roman" w:hAnsi="Times New Roman" w:cs="Times New Roman"/>
                <w:i/>
                <w:iCs/>
                <w:sz w:val="24"/>
                <w:szCs w:val="24"/>
              </w:rPr>
            </w:pPr>
            <w:r w:rsidRPr="0062115B">
              <w:rPr>
                <w:rFonts w:ascii="Times New Roman" w:hAnsi="Times New Roman" w:cs="Times New Roman"/>
                <w:sz w:val="24"/>
                <w:szCs w:val="24"/>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7777777" w:rsidR="007734C7" w:rsidRPr="0062115B" w:rsidRDefault="007734C7" w:rsidP="00543CD3">
            <w:pPr>
              <w:spacing w:before="120" w:line="360" w:lineRule="auto"/>
              <w:rPr>
                <w:rFonts w:ascii="Times New Roman" w:hAnsi="Times New Roman" w:cs="Times New Roman"/>
                <w:i/>
                <w:iCs/>
                <w:sz w:val="24"/>
                <w:szCs w:val="24"/>
              </w:rPr>
            </w:pPr>
            <w:r w:rsidRPr="0062115B">
              <w:rPr>
                <w:rFonts w:ascii="Times New Roman" w:hAnsi="Times New Roman" w:cs="Times New Roman"/>
                <w:sz w:val="24"/>
                <w:szCs w:val="24"/>
              </w:rPr>
              <w:t>Assessment / Triage</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1240E52F" w:rsidR="007734C7" w:rsidRPr="0062115B" w:rsidRDefault="00EA3748" w:rsidP="00543CD3">
            <w:pPr>
              <w:spacing w:before="120" w:after="0" w:line="360" w:lineRule="auto"/>
              <w:rPr>
                <w:rFonts w:ascii="Times New Roman" w:hAnsi="Times New Roman" w:cs="Times New Roman"/>
                <w:i/>
                <w:iCs/>
                <w:sz w:val="24"/>
                <w:szCs w:val="24"/>
              </w:rPr>
            </w:pPr>
            <w:r w:rsidRPr="0062115B">
              <w:rPr>
                <w:rFonts w:ascii="Times New Roman" w:hAnsi="Times New Roman" w:cs="Times New Roman"/>
                <w:i/>
                <w:iCs/>
                <w:sz w:val="24"/>
                <w:szCs w:val="24"/>
              </w:rPr>
              <w:t>Identification of project scope</w:t>
            </w:r>
            <w:r w:rsidR="006B0CB8" w:rsidRPr="0062115B">
              <w:rPr>
                <w:rFonts w:ascii="Times New Roman" w:hAnsi="Times New Roman" w:cs="Times New Roman"/>
                <w:i/>
                <w:iCs/>
                <w:sz w:val="24"/>
                <w:szCs w:val="24"/>
              </w:rPr>
              <w:t xml:space="preserve">, </w:t>
            </w:r>
            <w:r w:rsidR="001654D7" w:rsidRPr="0062115B">
              <w:rPr>
                <w:rFonts w:ascii="Times New Roman" w:hAnsi="Times New Roman" w:cs="Times New Roman"/>
                <w:i/>
                <w:iCs/>
                <w:sz w:val="24"/>
                <w:szCs w:val="24"/>
              </w:rPr>
              <w:t xml:space="preserve">assessment of the issues, requirements, </w:t>
            </w:r>
            <w:r w:rsidR="003A3B63" w:rsidRPr="0062115B">
              <w:rPr>
                <w:rFonts w:ascii="Times New Roman" w:hAnsi="Times New Roman" w:cs="Times New Roman"/>
                <w:i/>
                <w:iCs/>
                <w:sz w:val="24"/>
                <w:szCs w:val="24"/>
              </w:rPr>
              <w:t xml:space="preserve">and </w:t>
            </w:r>
            <w:r w:rsidR="00837E7C" w:rsidRPr="0062115B">
              <w:rPr>
                <w:rFonts w:ascii="Times New Roman" w:hAnsi="Times New Roman" w:cs="Times New Roman"/>
                <w:i/>
                <w:iCs/>
                <w:sz w:val="24"/>
                <w:szCs w:val="24"/>
              </w:rPr>
              <w:lastRenderedPageBreak/>
              <w:t>the quality of the dataset shall be conducted.</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5225BFF0" w:rsidR="007734C7" w:rsidRPr="0062115B" w:rsidRDefault="00BE2903" w:rsidP="00543CD3">
            <w:pPr>
              <w:spacing w:before="120" w:after="0" w:line="360" w:lineRule="auto"/>
              <w:jc w:val="center"/>
              <w:rPr>
                <w:rFonts w:ascii="Times New Roman" w:hAnsi="Times New Roman" w:cs="Times New Roman"/>
                <w:sz w:val="24"/>
                <w:szCs w:val="24"/>
              </w:rPr>
            </w:pPr>
            <w:r w:rsidRPr="0062115B">
              <w:rPr>
                <w:rFonts w:ascii="Times New Roman" w:hAnsi="Times New Roman" w:cs="Times New Roman"/>
                <w:sz w:val="24"/>
                <w:szCs w:val="24"/>
              </w:rPr>
              <w:lastRenderedPageBreak/>
              <w:t>Identifying project approach</w:t>
            </w:r>
          </w:p>
        </w:tc>
        <w:tc>
          <w:tcPr>
            <w:tcW w:w="630" w:type="dxa"/>
            <w:tcBorders>
              <w:top w:val="nil"/>
              <w:left w:val="nil"/>
              <w:bottom w:val="single" w:sz="8" w:space="0" w:color="4472C4" w:themeColor="accent1"/>
              <w:right w:val="single" w:sz="6" w:space="0" w:color="4472C4" w:themeColor="accent1"/>
            </w:tcBorders>
          </w:tcPr>
          <w:p w14:paraId="7EE2E3B3" w14:textId="7299DDA0" w:rsidR="007734C7" w:rsidRPr="0062115B" w:rsidRDefault="00BA26F9" w:rsidP="00543CD3">
            <w:pPr>
              <w:spacing w:before="120" w:after="0" w:line="360" w:lineRule="auto"/>
              <w:jc w:val="center"/>
              <w:rPr>
                <w:rFonts w:ascii="Times New Roman" w:hAnsi="Times New Roman" w:cs="Times New Roman"/>
                <w:sz w:val="24"/>
                <w:szCs w:val="24"/>
              </w:rPr>
            </w:pPr>
            <w:r w:rsidRPr="0062115B">
              <w:rPr>
                <w:rFonts w:ascii="Times New Roman" w:hAnsi="Times New Roman" w:cs="Times New Roman"/>
                <w:sz w:val="24"/>
                <w:szCs w:val="24"/>
              </w:rPr>
              <w:t>3</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61464B6D" w14:textId="6F5740D8" w:rsidR="007734C7" w:rsidRPr="0062115B" w:rsidRDefault="00C51ACF" w:rsidP="00543CD3">
            <w:pPr>
              <w:spacing w:before="120" w:after="120" w:line="360" w:lineRule="auto"/>
              <w:rPr>
                <w:rFonts w:ascii="Times New Roman" w:hAnsi="Times New Roman" w:cs="Times New Roman"/>
                <w:i/>
                <w:iCs/>
                <w:color w:val="000000" w:themeColor="text1"/>
                <w:sz w:val="24"/>
                <w:szCs w:val="24"/>
              </w:rPr>
            </w:pPr>
            <w:r w:rsidRPr="0062115B">
              <w:rPr>
                <w:rFonts w:ascii="Times New Roman" w:hAnsi="Times New Roman" w:cs="Times New Roman"/>
                <w:i/>
                <w:iCs/>
                <w:color w:val="000000" w:themeColor="text1"/>
                <w:sz w:val="24"/>
                <w:szCs w:val="24"/>
              </w:rPr>
              <w:t>7</w:t>
            </w:r>
            <w:r w:rsidR="00A72FB5" w:rsidRPr="0062115B">
              <w:rPr>
                <w:rFonts w:ascii="Times New Roman" w:hAnsi="Times New Roman" w:cs="Times New Roman"/>
                <w:i/>
                <w:iCs/>
                <w:color w:val="000000" w:themeColor="text1"/>
                <w:sz w:val="24"/>
                <w:szCs w:val="24"/>
                <w:vertAlign w:val="superscript"/>
              </w:rPr>
              <w:t>th</w:t>
            </w:r>
            <w:r w:rsidR="00A72FB5" w:rsidRPr="0062115B">
              <w:rPr>
                <w:rFonts w:ascii="Times New Roman" w:hAnsi="Times New Roman" w:cs="Times New Roman"/>
                <w:i/>
                <w:iCs/>
                <w:color w:val="000000" w:themeColor="text1"/>
                <w:sz w:val="24"/>
                <w:szCs w:val="24"/>
              </w:rPr>
              <w:t xml:space="preserve"> July 2023.</w:t>
            </w:r>
          </w:p>
        </w:tc>
      </w:tr>
      <w:tr w:rsidR="007734C7" w:rsidRPr="0062115B" w14:paraId="2E424538" w14:textId="77777777" w:rsidTr="00BA0797">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7734C7" w:rsidRPr="0062115B" w:rsidRDefault="007734C7"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77777777" w:rsidR="007734C7" w:rsidRPr="0062115B" w:rsidRDefault="007734C7" w:rsidP="00543CD3">
            <w:pPr>
              <w:spacing w:line="360" w:lineRule="auto"/>
              <w:rPr>
                <w:rFonts w:ascii="Times New Roman" w:hAnsi="Times New Roman" w:cs="Times New Roman"/>
                <w:i/>
                <w:iCs/>
                <w:sz w:val="24"/>
                <w:szCs w:val="24"/>
              </w:rPr>
            </w:pPr>
            <w:r w:rsidRPr="0062115B">
              <w:rPr>
                <w:rFonts w:ascii="Times New Roman" w:hAnsi="Times New Roman" w:cs="Times New Roman"/>
                <w:sz w:val="24"/>
                <w:szCs w:val="24"/>
              </w:rPr>
              <w:t>Prioritization</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23C7122A" w:rsidR="007734C7" w:rsidRPr="0062115B" w:rsidRDefault="0018238B"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Identification </w:t>
            </w:r>
            <w:r w:rsidR="001A6B26" w:rsidRPr="0062115B">
              <w:rPr>
                <w:rFonts w:ascii="Times New Roman" w:hAnsi="Times New Roman" w:cs="Times New Roman"/>
                <w:sz w:val="24"/>
                <w:szCs w:val="24"/>
              </w:rPr>
              <w:t xml:space="preserve">of the target and </w:t>
            </w:r>
            <w:r w:rsidR="009A48B7" w:rsidRPr="0062115B">
              <w:rPr>
                <w:rFonts w:ascii="Times New Roman" w:hAnsi="Times New Roman" w:cs="Times New Roman"/>
                <w:sz w:val="24"/>
                <w:szCs w:val="24"/>
              </w:rPr>
              <w:t xml:space="preserve">the </w:t>
            </w:r>
            <w:r w:rsidR="00B06D6D" w:rsidRPr="0062115B">
              <w:rPr>
                <w:rFonts w:ascii="Times New Roman" w:hAnsi="Times New Roman" w:cs="Times New Roman"/>
                <w:sz w:val="24"/>
                <w:szCs w:val="24"/>
              </w:rPr>
              <w:t>predictors (dependent and independent variables)</w:t>
            </w:r>
            <w:r w:rsidR="00CC573E" w:rsidRPr="0062115B">
              <w:rPr>
                <w:rFonts w:ascii="Times New Roman" w:hAnsi="Times New Roman" w:cs="Times New Roman"/>
                <w:sz w:val="24"/>
                <w:szCs w:val="24"/>
              </w:rPr>
              <w:t>.</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6641DC81" w:rsidR="007734C7" w:rsidRPr="0062115B" w:rsidRDefault="00D90B46" w:rsidP="00543CD3">
            <w:pPr>
              <w:spacing w:before="120" w:after="0" w:line="360" w:lineRule="auto"/>
              <w:jc w:val="center"/>
              <w:rPr>
                <w:rFonts w:ascii="Times New Roman" w:hAnsi="Times New Roman" w:cs="Times New Roman"/>
                <w:sz w:val="24"/>
                <w:szCs w:val="24"/>
              </w:rPr>
            </w:pPr>
            <w:r w:rsidRPr="0062115B">
              <w:rPr>
                <w:rFonts w:ascii="Times New Roman" w:hAnsi="Times New Roman" w:cs="Times New Roman"/>
                <w:sz w:val="24"/>
                <w:szCs w:val="24"/>
              </w:rPr>
              <w:t xml:space="preserve">Identifying </w:t>
            </w:r>
            <w:r w:rsidR="00482715" w:rsidRPr="0062115B">
              <w:rPr>
                <w:rFonts w:ascii="Times New Roman" w:hAnsi="Times New Roman" w:cs="Times New Roman"/>
                <w:sz w:val="24"/>
                <w:szCs w:val="24"/>
              </w:rPr>
              <w:t xml:space="preserve">the </w:t>
            </w:r>
            <w:r w:rsidR="00B25946" w:rsidRPr="0062115B">
              <w:rPr>
                <w:rFonts w:ascii="Times New Roman" w:hAnsi="Times New Roman" w:cs="Times New Roman"/>
                <w:sz w:val="24"/>
                <w:szCs w:val="24"/>
              </w:rPr>
              <w:t xml:space="preserve">important variables </w:t>
            </w:r>
            <w:r w:rsidR="001522E0" w:rsidRPr="0062115B">
              <w:rPr>
                <w:rFonts w:ascii="Times New Roman" w:hAnsi="Times New Roman" w:cs="Times New Roman"/>
                <w:sz w:val="24"/>
                <w:szCs w:val="24"/>
              </w:rPr>
              <w:t xml:space="preserve">in the </w:t>
            </w:r>
            <w:r w:rsidR="00EF2EF9" w:rsidRPr="0062115B">
              <w:rPr>
                <w:rFonts w:ascii="Times New Roman" w:hAnsi="Times New Roman" w:cs="Times New Roman"/>
                <w:sz w:val="24"/>
                <w:szCs w:val="24"/>
              </w:rPr>
              <w:t>model</w:t>
            </w:r>
          </w:p>
        </w:tc>
        <w:tc>
          <w:tcPr>
            <w:tcW w:w="630" w:type="dxa"/>
            <w:tcBorders>
              <w:top w:val="nil"/>
              <w:left w:val="nil"/>
              <w:bottom w:val="single" w:sz="8" w:space="0" w:color="4472C4" w:themeColor="accent1"/>
              <w:right w:val="single" w:sz="6" w:space="0" w:color="4472C4" w:themeColor="accent1"/>
            </w:tcBorders>
          </w:tcPr>
          <w:p w14:paraId="56597D62" w14:textId="041F2CFC" w:rsidR="007734C7" w:rsidRPr="0062115B" w:rsidRDefault="008176D5" w:rsidP="00543CD3">
            <w:pPr>
              <w:spacing w:before="120" w:after="0" w:line="360" w:lineRule="auto"/>
              <w:jc w:val="center"/>
              <w:rPr>
                <w:rFonts w:ascii="Times New Roman" w:hAnsi="Times New Roman" w:cs="Times New Roman"/>
                <w:sz w:val="24"/>
                <w:szCs w:val="24"/>
              </w:rPr>
            </w:pPr>
            <w:r w:rsidRPr="0062115B">
              <w:rPr>
                <w:rFonts w:ascii="Times New Roman" w:hAnsi="Times New Roman" w:cs="Times New Roman"/>
                <w:sz w:val="24"/>
                <w:szCs w:val="24"/>
              </w:rPr>
              <w:t>2</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422C082C" w14:textId="26C4BE21" w:rsidR="007734C7" w:rsidRPr="0062115B" w:rsidRDefault="00B358CE" w:rsidP="00543CD3">
            <w:pPr>
              <w:spacing w:before="120" w:after="120" w:line="360" w:lineRule="auto"/>
              <w:rPr>
                <w:rFonts w:ascii="Times New Roman" w:hAnsi="Times New Roman" w:cs="Times New Roman"/>
                <w:i/>
                <w:iCs/>
                <w:color w:val="000000" w:themeColor="text1"/>
                <w:sz w:val="24"/>
                <w:szCs w:val="24"/>
              </w:rPr>
            </w:pPr>
            <w:r w:rsidRPr="0062115B">
              <w:rPr>
                <w:rFonts w:ascii="Times New Roman" w:hAnsi="Times New Roman" w:cs="Times New Roman"/>
                <w:i/>
                <w:iCs/>
                <w:color w:val="000000" w:themeColor="text1"/>
                <w:sz w:val="24"/>
                <w:szCs w:val="24"/>
              </w:rPr>
              <w:t>9</w:t>
            </w:r>
            <w:r w:rsidR="00676760" w:rsidRPr="0062115B">
              <w:rPr>
                <w:rFonts w:ascii="Times New Roman" w:hAnsi="Times New Roman" w:cs="Times New Roman"/>
                <w:i/>
                <w:iCs/>
                <w:color w:val="000000" w:themeColor="text1"/>
                <w:sz w:val="24"/>
                <w:szCs w:val="24"/>
                <w:vertAlign w:val="superscript"/>
              </w:rPr>
              <w:t>th</w:t>
            </w:r>
            <w:r w:rsidR="00676760" w:rsidRPr="0062115B">
              <w:rPr>
                <w:rFonts w:ascii="Times New Roman" w:hAnsi="Times New Roman" w:cs="Times New Roman"/>
                <w:i/>
                <w:iCs/>
                <w:color w:val="000000" w:themeColor="text1"/>
                <w:sz w:val="24"/>
                <w:szCs w:val="24"/>
              </w:rPr>
              <w:t xml:space="preserve"> July</w:t>
            </w:r>
            <w:r w:rsidRPr="0062115B">
              <w:rPr>
                <w:rFonts w:ascii="Times New Roman" w:hAnsi="Times New Roman" w:cs="Times New Roman"/>
                <w:i/>
                <w:iCs/>
                <w:color w:val="000000" w:themeColor="text1"/>
                <w:sz w:val="24"/>
                <w:szCs w:val="24"/>
              </w:rPr>
              <w:t xml:space="preserve"> 2023</w:t>
            </w:r>
          </w:p>
        </w:tc>
      </w:tr>
      <w:tr w:rsidR="007734C7" w:rsidRPr="0062115B" w14:paraId="31C2E6DD" w14:textId="77777777" w:rsidTr="00BA0797">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7734C7" w:rsidRPr="0062115B" w:rsidRDefault="007734C7"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3C0BD19E" w:rsidR="007734C7" w:rsidRPr="0062115B" w:rsidRDefault="007734C7"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Data Exploration &amp; Analysis</w:t>
            </w:r>
          </w:p>
          <w:p w14:paraId="58CC1694" w14:textId="68BB7070" w:rsidR="007734C7" w:rsidRPr="0062115B" w:rsidRDefault="376573C4" w:rsidP="00543CD3">
            <w:pPr>
              <w:pStyle w:val="ListParagraph"/>
              <w:numPr>
                <w:ilvl w:val="0"/>
                <w:numId w:val="1"/>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Issues with duplicates</w:t>
            </w:r>
          </w:p>
          <w:p w14:paraId="52071A9C" w14:textId="0B301A23" w:rsidR="007734C7" w:rsidRPr="0062115B" w:rsidRDefault="1423E207" w:rsidP="00543CD3">
            <w:pPr>
              <w:pStyle w:val="ListParagraph"/>
              <w:numPr>
                <w:ilvl w:val="0"/>
                <w:numId w:val="1"/>
              </w:num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Issues with Spend data</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5288AA82" w:rsidR="007734C7" w:rsidRPr="0062115B" w:rsidRDefault="00A45E47"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Importation of libraries and </w:t>
            </w:r>
            <w:r w:rsidR="00F10C4D" w:rsidRPr="0062115B">
              <w:rPr>
                <w:rFonts w:ascii="Times New Roman" w:hAnsi="Times New Roman" w:cs="Times New Roman"/>
                <w:sz w:val="24"/>
                <w:szCs w:val="24"/>
              </w:rPr>
              <w:t xml:space="preserve">Preprocessing </w:t>
            </w:r>
            <w:r w:rsidR="00B50AF8" w:rsidRPr="0062115B">
              <w:rPr>
                <w:rFonts w:ascii="Times New Roman" w:hAnsi="Times New Roman" w:cs="Times New Roman"/>
                <w:sz w:val="24"/>
                <w:szCs w:val="24"/>
              </w:rPr>
              <w:t>of the dataset (</w:t>
            </w:r>
            <w:r w:rsidR="002B340D" w:rsidRPr="0062115B">
              <w:rPr>
                <w:rFonts w:ascii="Times New Roman" w:hAnsi="Times New Roman" w:cs="Times New Roman"/>
                <w:sz w:val="24"/>
                <w:szCs w:val="24"/>
              </w:rPr>
              <w:t xml:space="preserve">to </w:t>
            </w:r>
            <w:r w:rsidR="00ED082D" w:rsidRPr="0062115B">
              <w:rPr>
                <w:rFonts w:ascii="Times New Roman" w:hAnsi="Times New Roman" w:cs="Times New Roman"/>
                <w:sz w:val="24"/>
                <w:szCs w:val="24"/>
              </w:rPr>
              <w:t>check for missing values,</w:t>
            </w:r>
            <w:r w:rsidR="0091510C" w:rsidRPr="0062115B">
              <w:rPr>
                <w:rFonts w:ascii="Times New Roman" w:hAnsi="Times New Roman" w:cs="Times New Roman"/>
                <w:sz w:val="24"/>
                <w:szCs w:val="24"/>
              </w:rPr>
              <w:t xml:space="preserve"> imputation of missing values, </w:t>
            </w:r>
            <w:r w:rsidR="006A183B" w:rsidRPr="0062115B">
              <w:rPr>
                <w:rFonts w:ascii="Times New Roman" w:hAnsi="Times New Roman" w:cs="Times New Roman"/>
                <w:sz w:val="24"/>
                <w:szCs w:val="24"/>
              </w:rPr>
              <w:t xml:space="preserve">variable identification, </w:t>
            </w:r>
            <w:r w:rsidR="002E57FA" w:rsidRPr="0062115B">
              <w:rPr>
                <w:rFonts w:ascii="Times New Roman" w:hAnsi="Times New Roman" w:cs="Times New Roman"/>
                <w:sz w:val="24"/>
                <w:szCs w:val="24"/>
              </w:rPr>
              <w:t>duplication</w:t>
            </w:r>
            <w:r w:rsidR="00BD37B2" w:rsidRPr="0062115B">
              <w:rPr>
                <w:rFonts w:ascii="Times New Roman" w:hAnsi="Times New Roman" w:cs="Times New Roman"/>
                <w:sz w:val="24"/>
                <w:szCs w:val="24"/>
              </w:rPr>
              <w:t xml:space="preserve"> in the data,</w:t>
            </w:r>
            <w:r w:rsidR="00ED082D" w:rsidRPr="0062115B">
              <w:rPr>
                <w:rFonts w:ascii="Times New Roman" w:hAnsi="Times New Roman" w:cs="Times New Roman"/>
                <w:sz w:val="24"/>
                <w:szCs w:val="24"/>
              </w:rPr>
              <w:t xml:space="preserve"> </w:t>
            </w:r>
            <w:r w:rsidR="00BA30F7" w:rsidRPr="0062115B">
              <w:rPr>
                <w:rFonts w:ascii="Times New Roman" w:hAnsi="Times New Roman" w:cs="Times New Roman"/>
                <w:sz w:val="24"/>
                <w:szCs w:val="24"/>
              </w:rPr>
              <w:t xml:space="preserve">outliers, </w:t>
            </w:r>
            <w:r w:rsidR="00204AFF" w:rsidRPr="0062115B">
              <w:rPr>
                <w:rFonts w:ascii="Times New Roman" w:hAnsi="Times New Roman" w:cs="Times New Roman"/>
                <w:sz w:val="24"/>
                <w:szCs w:val="24"/>
              </w:rPr>
              <w:t>skewness</w:t>
            </w:r>
            <w:r w:rsidR="00CF7519" w:rsidRPr="0062115B">
              <w:rPr>
                <w:rFonts w:ascii="Times New Roman" w:hAnsi="Times New Roman" w:cs="Times New Roman"/>
                <w:sz w:val="24"/>
                <w:szCs w:val="24"/>
              </w:rPr>
              <w:t xml:space="preserve">, </w:t>
            </w:r>
            <w:r w:rsidR="000D3398" w:rsidRPr="0062115B">
              <w:rPr>
                <w:rFonts w:ascii="Times New Roman" w:hAnsi="Times New Roman" w:cs="Times New Roman"/>
                <w:sz w:val="24"/>
                <w:szCs w:val="24"/>
              </w:rPr>
              <w:t xml:space="preserve">and </w:t>
            </w:r>
            <w:r w:rsidR="007952E2" w:rsidRPr="0062115B">
              <w:rPr>
                <w:rFonts w:ascii="Times New Roman" w:hAnsi="Times New Roman" w:cs="Times New Roman"/>
                <w:sz w:val="24"/>
                <w:szCs w:val="24"/>
              </w:rPr>
              <w:t xml:space="preserve">special characters, </w:t>
            </w:r>
            <w:r w:rsidR="000F5774" w:rsidRPr="0062115B">
              <w:rPr>
                <w:rFonts w:ascii="Times New Roman" w:hAnsi="Times New Roman" w:cs="Times New Roman"/>
                <w:sz w:val="24"/>
                <w:szCs w:val="24"/>
              </w:rPr>
              <w:t>selecting important va</w:t>
            </w:r>
            <w:r w:rsidR="001905DF" w:rsidRPr="0062115B">
              <w:rPr>
                <w:rFonts w:ascii="Times New Roman" w:hAnsi="Times New Roman" w:cs="Times New Roman"/>
                <w:sz w:val="24"/>
                <w:szCs w:val="24"/>
              </w:rPr>
              <w:t xml:space="preserve">riables, dropping </w:t>
            </w:r>
            <w:r w:rsidR="008C288C" w:rsidRPr="0062115B">
              <w:rPr>
                <w:rFonts w:ascii="Times New Roman" w:hAnsi="Times New Roman" w:cs="Times New Roman"/>
                <w:sz w:val="24"/>
                <w:szCs w:val="24"/>
              </w:rPr>
              <w:t xml:space="preserve">correlated variables, </w:t>
            </w:r>
            <w:r w:rsidR="00BF6912" w:rsidRPr="0062115B">
              <w:rPr>
                <w:rFonts w:ascii="Times New Roman" w:hAnsi="Times New Roman" w:cs="Times New Roman"/>
                <w:sz w:val="24"/>
                <w:szCs w:val="24"/>
              </w:rPr>
              <w:t>standa</w:t>
            </w:r>
            <w:r w:rsidR="004E6686" w:rsidRPr="0062115B">
              <w:rPr>
                <w:rFonts w:ascii="Times New Roman" w:hAnsi="Times New Roman" w:cs="Times New Roman"/>
                <w:sz w:val="24"/>
                <w:szCs w:val="24"/>
              </w:rPr>
              <w:t xml:space="preserve">rdizing and </w:t>
            </w:r>
            <w:r w:rsidR="00A861BA" w:rsidRPr="0062115B">
              <w:rPr>
                <w:rFonts w:ascii="Times New Roman" w:hAnsi="Times New Roman" w:cs="Times New Roman"/>
                <w:sz w:val="24"/>
                <w:szCs w:val="24"/>
              </w:rPr>
              <w:t>normalization of the data</w:t>
            </w:r>
            <w:r w:rsidR="00EF6DE6" w:rsidRPr="0062115B">
              <w:rPr>
                <w:rFonts w:ascii="Times New Roman" w:hAnsi="Times New Roman" w:cs="Times New Roman"/>
                <w:sz w:val="24"/>
                <w:szCs w:val="24"/>
              </w:rPr>
              <w:t>)</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4061035" w:rsidR="007734C7" w:rsidRPr="0062115B" w:rsidRDefault="00605872" w:rsidP="00543CD3">
            <w:pPr>
              <w:spacing w:line="360" w:lineRule="auto"/>
              <w:jc w:val="center"/>
              <w:rPr>
                <w:rFonts w:ascii="Times New Roman" w:hAnsi="Times New Roman" w:cs="Times New Roman"/>
                <w:sz w:val="24"/>
                <w:szCs w:val="24"/>
              </w:rPr>
            </w:pPr>
            <w:r w:rsidRPr="0062115B">
              <w:rPr>
                <w:rFonts w:ascii="Times New Roman" w:hAnsi="Times New Roman" w:cs="Times New Roman"/>
                <w:sz w:val="24"/>
                <w:szCs w:val="24"/>
              </w:rPr>
              <w:t xml:space="preserve">Provide a foundation </w:t>
            </w:r>
            <w:r w:rsidR="0008306D" w:rsidRPr="0062115B">
              <w:rPr>
                <w:rFonts w:ascii="Times New Roman" w:hAnsi="Times New Roman" w:cs="Times New Roman"/>
                <w:sz w:val="24"/>
                <w:szCs w:val="24"/>
              </w:rPr>
              <w:t xml:space="preserve">for </w:t>
            </w:r>
            <w:r w:rsidR="004A21DE" w:rsidRPr="0062115B">
              <w:rPr>
                <w:rFonts w:ascii="Times New Roman" w:hAnsi="Times New Roman" w:cs="Times New Roman"/>
                <w:sz w:val="24"/>
                <w:szCs w:val="24"/>
              </w:rPr>
              <w:t xml:space="preserve">subsequent modeling </w:t>
            </w:r>
            <w:r w:rsidR="00554DFA" w:rsidRPr="0062115B">
              <w:rPr>
                <w:rFonts w:ascii="Times New Roman" w:hAnsi="Times New Roman" w:cs="Times New Roman"/>
                <w:sz w:val="24"/>
                <w:szCs w:val="24"/>
              </w:rPr>
              <w:t>steps</w:t>
            </w:r>
            <w:r w:rsidR="00373525" w:rsidRPr="0062115B">
              <w:rPr>
                <w:rFonts w:ascii="Times New Roman" w:hAnsi="Times New Roman" w:cs="Times New Roman"/>
                <w:sz w:val="24"/>
                <w:szCs w:val="24"/>
              </w:rPr>
              <w:t xml:space="preserve"> </w:t>
            </w:r>
            <w:r w:rsidR="004A21DE" w:rsidRPr="0062115B">
              <w:rPr>
                <w:rFonts w:ascii="Times New Roman" w:hAnsi="Times New Roman" w:cs="Times New Roman"/>
                <w:sz w:val="24"/>
                <w:szCs w:val="24"/>
              </w:rPr>
              <w:t>and data analysis</w:t>
            </w:r>
            <w:r w:rsidR="00554DFA" w:rsidRPr="0062115B">
              <w:rPr>
                <w:rFonts w:ascii="Times New Roman" w:hAnsi="Times New Roman" w:cs="Times New Roman"/>
                <w:sz w:val="24"/>
                <w:szCs w:val="24"/>
              </w:rPr>
              <w:t>.</w:t>
            </w:r>
          </w:p>
        </w:tc>
        <w:tc>
          <w:tcPr>
            <w:tcW w:w="630" w:type="dxa"/>
            <w:tcBorders>
              <w:top w:val="nil"/>
              <w:left w:val="nil"/>
              <w:bottom w:val="single" w:sz="8" w:space="0" w:color="4472C4" w:themeColor="accent1"/>
              <w:right w:val="single" w:sz="6" w:space="0" w:color="4472C4" w:themeColor="accent1"/>
            </w:tcBorders>
          </w:tcPr>
          <w:p w14:paraId="45503213" w14:textId="40502DE6" w:rsidR="007734C7" w:rsidRPr="0062115B" w:rsidRDefault="003D5989" w:rsidP="00543CD3">
            <w:pPr>
              <w:spacing w:after="0" w:line="360" w:lineRule="auto"/>
              <w:jc w:val="center"/>
              <w:rPr>
                <w:rFonts w:ascii="Times New Roman" w:hAnsi="Times New Roman" w:cs="Times New Roman"/>
                <w:sz w:val="24"/>
                <w:szCs w:val="24"/>
              </w:rPr>
            </w:pPr>
            <w:r w:rsidRPr="0062115B">
              <w:rPr>
                <w:rFonts w:ascii="Times New Roman" w:hAnsi="Times New Roman" w:cs="Times New Roman"/>
                <w:sz w:val="24"/>
                <w:szCs w:val="24"/>
              </w:rPr>
              <w:t>15</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309DD360" w14:textId="26F6A427" w:rsidR="007734C7" w:rsidRPr="0062115B" w:rsidRDefault="00B358CE" w:rsidP="00543CD3">
            <w:pPr>
              <w:spacing w:after="0" w:line="360" w:lineRule="auto"/>
              <w:rPr>
                <w:rFonts w:ascii="Times New Roman" w:hAnsi="Times New Roman" w:cs="Times New Roman"/>
                <w:i/>
                <w:iCs/>
                <w:sz w:val="24"/>
                <w:szCs w:val="24"/>
              </w:rPr>
            </w:pPr>
            <w:r w:rsidRPr="0062115B">
              <w:rPr>
                <w:rFonts w:ascii="Times New Roman" w:hAnsi="Times New Roman" w:cs="Times New Roman"/>
                <w:i/>
                <w:iCs/>
                <w:sz w:val="24"/>
                <w:szCs w:val="24"/>
              </w:rPr>
              <w:t>24</w:t>
            </w:r>
            <w:r w:rsidRPr="0062115B">
              <w:rPr>
                <w:rFonts w:ascii="Times New Roman" w:hAnsi="Times New Roman" w:cs="Times New Roman"/>
                <w:i/>
                <w:iCs/>
                <w:sz w:val="24"/>
                <w:szCs w:val="24"/>
                <w:vertAlign w:val="superscript"/>
              </w:rPr>
              <w:t>th</w:t>
            </w:r>
            <w:r w:rsidRPr="0062115B">
              <w:rPr>
                <w:rFonts w:ascii="Times New Roman" w:hAnsi="Times New Roman" w:cs="Times New Roman"/>
                <w:i/>
                <w:iCs/>
                <w:sz w:val="24"/>
                <w:szCs w:val="24"/>
              </w:rPr>
              <w:t xml:space="preserve"> July 2023</w:t>
            </w:r>
          </w:p>
        </w:tc>
      </w:tr>
      <w:tr w:rsidR="4D795A20" w:rsidRPr="0062115B" w14:paraId="4B1DCB58" w14:textId="77777777" w:rsidTr="00BA0797">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7AB14C0F" w:rsidRPr="0062115B" w:rsidRDefault="7AB14C0F"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6F8CC052" w:rsidR="4D795A20" w:rsidRPr="0062115B" w:rsidRDefault="4D795A20"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Story Board</w:t>
            </w:r>
            <w:r w:rsidR="1D8B9CF9" w:rsidRPr="0062115B">
              <w:rPr>
                <w:rFonts w:ascii="Times New Roman" w:hAnsi="Times New Roman" w:cs="Times New Roman"/>
                <w:sz w:val="24"/>
                <w:szCs w:val="24"/>
              </w:rPr>
              <w:t xml:space="preserve"> 1</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280D1C84" w:rsidR="4D795A20" w:rsidRPr="0062115B" w:rsidRDefault="00211631"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To </w:t>
            </w:r>
            <w:r w:rsidR="00223DD3" w:rsidRPr="0062115B">
              <w:rPr>
                <w:rFonts w:ascii="Times New Roman" w:hAnsi="Times New Roman" w:cs="Times New Roman"/>
                <w:sz w:val="24"/>
                <w:szCs w:val="24"/>
              </w:rPr>
              <w:t xml:space="preserve">describe the </w:t>
            </w:r>
            <w:r w:rsidR="00C72CEB" w:rsidRPr="0062115B">
              <w:rPr>
                <w:rFonts w:ascii="Times New Roman" w:hAnsi="Times New Roman" w:cs="Times New Roman"/>
                <w:sz w:val="24"/>
                <w:szCs w:val="24"/>
              </w:rPr>
              <w:t>business oppor</w:t>
            </w:r>
            <w:r w:rsidR="007D446A" w:rsidRPr="0062115B">
              <w:rPr>
                <w:rFonts w:ascii="Times New Roman" w:hAnsi="Times New Roman" w:cs="Times New Roman"/>
                <w:sz w:val="24"/>
                <w:szCs w:val="24"/>
              </w:rPr>
              <w:t>tunity</w:t>
            </w:r>
            <w:r w:rsidR="00180252" w:rsidRPr="0062115B">
              <w:rPr>
                <w:rFonts w:ascii="Times New Roman" w:hAnsi="Times New Roman" w:cs="Times New Roman"/>
                <w:sz w:val="24"/>
                <w:szCs w:val="24"/>
              </w:rPr>
              <w:t>, project gains</w:t>
            </w:r>
            <w:r w:rsidR="00603244" w:rsidRPr="0062115B">
              <w:rPr>
                <w:rFonts w:ascii="Times New Roman" w:hAnsi="Times New Roman" w:cs="Times New Roman"/>
                <w:sz w:val="24"/>
                <w:szCs w:val="24"/>
              </w:rPr>
              <w:t>,</w:t>
            </w:r>
            <w:r w:rsidR="00590B38" w:rsidRPr="0062115B">
              <w:rPr>
                <w:rFonts w:ascii="Times New Roman" w:hAnsi="Times New Roman" w:cs="Times New Roman"/>
                <w:sz w:val="24"/>
                <w:szCs w:val="24"/>
              </w:rPr>
              <w:t xml:space="preserve"> and </w:t>
            </w:r>
            <w:r w:rsidR="00095949" w:rsidRPr="0062115B">
              <w:rPr>
                <w:rFonts w:ascii="Times New Roman" w:hAnsi="Times New Roman" w:cs="Times New Roman"/>
                <w:sz w:val="24"/>
                <w:szCs w:val="24"/>
              </w:rPr>
              <w:t>project visi</w:t>
            </w:r>
            <w:r w:rsidR="00407511" w:rsidRPr="0062115B">
              <w:rPr>
                <w:rFonts w:ascii="Times New Roman" w:hAnsi="Times New Roman" w:cs="Times New Roman"/>
                <w:sz w:val="24"/>
                <w:szCs w:val="24"/>
              </w:rPr>
              <w:t>on</w:t>
            </w:r>
            <w:r w:rsidR="00C66C1D" w:rsidRPr="0062115B">
              <w:rPr>
                <w:rFonts w:ascii="Times New Roman" w:hAnsi="Times New Roman" w:cs="Times New Roman"/>
                <w:sz w:val="24"/>
                <w:szCs w:val="24"/>
              </w:rPr>
              <w:t xml:space="preserve"> </w:t>
            </w:r>
            <w:r w:rsidR="00295EB9" w:rsidRPr="0062115B">
              <w:rPr>
                <w:rFonts w:ascii="Times New Roman" w:hAnsi="Times New Roman" w:cs="Times New Roman"/>
                <w:sz w:val="24"/>
                <w:szCs w:val="24"/>
              </w:rPr>
              <w:t xml:space="preserve">aimed at </w:t>
            </w:r>
            <w:r w:rsidR="00CC7833" w:rsidRPr="0062115B">
              <w:rPr>
                <w:rFonts w:ascii="Times New Roman" w:hAnsi="Times New Roman" w:cs="Times New Roman"/>
                <w:sz w:val="24"/>
                <w:szCs w:val="24"/>
              </w:rPr>
              <w:t>minimizing</w:t>
            </w:r>
            <w:r w:rsidR="00333160" w:rsidRPr="0062115B">
              <w:rPr>
                <w:rFonts w:ascii="Times New Roman" w:hAnsi="Times New Roman" w:cs="Times New Roman"/>
                <w:sz w:val="24"/>
                <w:szCs w:val="24"/>
              </w:rPr>
              <w:t xml:space="preserve"> </w:t>
            </w:r>
            <w:r w:rsidR="007C693E" w:rsidRPr="0062115B">
              <w:rPr>
                <w:rFonts w:ascii="Times New Roman" w:hAnsi="Times New Roman" w:cs="Times New Roman"/>
                <w:sz w:val="24"/>
                <w:szCs w:val="24"/>
              </w:rPr>
              <w:t>financial</w:t>
            </w:r>
            <w:r w:rsidR="00333160" w:rsidRPr="0062115B">
              <w:rPr>
                <w:rFonts w:ascii="Times New Roman" w:hAnsi="Times New Roman" w:cs="Times New Roman"/>
                <w:sz w:val="24"/>
                <w:szCs w:val="24"/>
              </w:rPr>
              <w:t xml:space="preserve"> losses </w:t>
            </w:r>
            <w:r w:rsidR="00BE07C1" w:rsidRPr="0062115B">
              <w:rPr>
                <w:rFonts w:ascii="Times New Roman" w:hAnsi="Times New Roman" w:cs="Times New Roman"/>
                <w:sz w:val="24"/>
                <w:szCs w:val="24"/>
              </w:rPr>
              <w:t xml:space="preserve">arising </w:t>
            </w:r>
            <w:r w:rsidR="00937B73" w:rsidRPr="0062115B">
              <w:rPr>
                <w:rFonts w:ascii="Times New Roman" w:hAnsi="Times New Roman" w:cs="Times New Roman"/>
                <w:sz w:val="24"/>
                <w:szCs w:val="24"/>
              </w:rPr>
              <w:t xml:space="preserve">from </w:t>
            </w:r>
            <w:r w:rsidR="00BE07C1" w:rsidRPr="0062115B">
              <w:rPr>
                <w:rFonts w:ascii="Times New Roman" w:hAnsi="Times New Roman" w:cs="Times New Roman"/>
                <w:sz w:val="24"/>
                <w:szCs w:val="24"/>
              </w:rPr>
              <w:t>credit card default</w:t>
            </w:r>
            <w:r w:rsidR="00147441" w:rsidRPr="0062115B">
              <w:rPr>
                <w:rFonts w:ascii="Times New Roman" w:hAnsi="Times New Roman" w:cs="Times New Roman"/>
                <w:sz w:val="24"/>
                <w:szCs w:val="24"/>
              </w:rPr>
              <w:t xml:space="preserve">. </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7E3220AA" w:rsidR="4D795A20" w:rsidRPr="0062115B" w:rsidRDefault="00465BA2"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 xml:space="preserve">Delivery of </w:t>
            </w:r>
            <w:r w:rsidR="00A2230C" w:rsidRPr="0062115B">
              <w:rPr>
                <w:rFonts w:ascii="Times New Roman" w:hAnsi="Times New Roman" w:cs="Times New Roman"/>
                <w:i/>
                <w:iCs/>
                <w:sz w:val="24"/>
                <w:szCs w:val="24"/>
              </w:rPr>
              <w:t>Sprint</w:t>
            </w:r>
            <w:r w:rsidR="00DB3833" w:rsidRPr="0062115B">
              <w:rPr>
                <w:rFonts w:ascii="Times New Roman" w:hAnsi="Times New Roman" w:cs="Times New Roman"/>
                <w:i/>
                <w:iCs/>
                <w:sz w:val="24"/>
                <w:szCs w:val="24"/>
              </w:rPr>
              <w:t xml:space="preserve"> 1.</w:t>
            </w:r>
          </w:p>
        </w:tc>
        <w:tc>
          <w:tcPr>
            <w:tcW w:w="630" w:type="dxa"/>
            <w:tcBorders>
              <w:top w:val="nil"/>
              <w:left w:val="nil"/>
              <w:bottom w:val="single" w:sz="8" w:space="0" w:color="4472C4" w:themeColor="accent1"/>
              <w:right w:val="single" w:sz="6" w:space="0" w:color="4472C4" w:themeColor="accent1"/>
            </w:tcBorders>
          </w:tcPr>
          <w:p w14:paraId="51CB1198" w14:textId="04567D7F" w:rsidR="4D795A20" w:rsidRPr="0062115B" w:rsidRDefault="00B80892"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1</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0E13E94A" w14:textId="5B9F499F" w:rsidR="4D795A20" w:rsidRPr="0062115B" w:rsidRDefault="00B80892" w:rsidP="00543CD3">
            <w:pPr>
              <w:spacing w:line="360" w:lineRule="auto"/>
              <w:rPr>
                <w:rFonts w:ascii="Times New Roman" w:hAnsi="Times New Roman" w:cs="Times New Roman"/>
                <w:i/>
                <w:iCs/>
                <w:sz w:val="24"/>
                <w:szCs w:val="24"/>
              </w:rPr>
            </w:pPr>
            <w:r w:rsidRPr="0062115B">
              <w:rPr>
                <w:rFonts w:ascii="Times New Roman" w:hAnsi="Times New Roman" w:cs="Times New Roman"/>
                <w:i/>
                <w:iCs/>
                <w:sz w:val="24"/>
                <w:szCs w:val="24"/>
              </w:rPr>
              <w:t>25</w:t>
            </w:r>
            <w:r w:rsidRPr="0062115B">
              <w:rPr>
                <w:rFonts w:ascii="Times New Roman" w:hAnsi="Times New Roman" w:cs="Times New Roman"/>
                <w:i/>
                <w:iCs/>
                <w:sz w:val="24"/>
                <w:szCs w:val="24"/>
                <w:vertAlign w:val="superscript"/>
              </w:rPr>
              <w:t>th</w:t>
            </w:r>
            <w:r w:rsidRPr="0062115B">
              <w:rPr>
                <w:rFonts w:ascii="Times New Roman" w:hAnsi="Times New Roman" w:cs="Times New Roman"/>
                <w:i/>
                <w:iCs/>
                <w:sz w:val="24"/>
                <w:szCs w:val="24"/>
              </w:rPr>
              <w:t xml:space="preserve"> July 2023</w:t>
            </w:r>
          </w:p>
        </w:tc>
      </w:tr>
      <w:tr w:rsidR="4D795A20" w:rsidRPr="0062115B" w14:paraId="28C79C3F" w14:textId="77777777" w:rsidTr="00BA0797">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Pr="0062115B" w:rsidRDefault="4EBC6E4B"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6</w:t>
            </w:r>
            <w:r w:rsidR="4D795A20" w:rsidRPr="0062115B">
              <w:rPr>
                <w:rFonts w:ascii="Times New Roman" w:hAnsi="Times New Roman" w:cs="Times New Roman"/>
                <w:sz w:val="24"/>
                <w:szCs w:val="24"/>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4EAEB30A" w:rsidR="4D795A20" w:rsidRPr="0062115B" w:rsidRDefault="4D795A20"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QA Output</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1B3A0337" w:rsidR="4D795A20" w:rsidRPr="0062115B" w:rsidRDefault="000468B2"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 xml:space="preserve">This involves the process </w:t>
            </w:r>
            <w:r w:rsidR="00A35DD2" w:rsidRPr="0062115B">
              <w:rPr>
                <w:rFonts w:ascii="Times New Roman" w:hAnsi="Times New Roman" w:cs="Times New Roman"/>
                <w:sz w:val="24"/>
                <w:szCs w:val="24"/>
              </w:rPr>
              <w:t xml:space="preserve">of </w:t>
            </w:r>
            <w:r w:rsidRPr="0062115B">
              <w:rPr>
                <w:rFonts w:ascii="Times New Roman" w:hAnsi="Times New Roman" w:cs="Times New Roman"/>
                <w:sz w:val="24"/>
                <w:szCs w:val="24"/>
              </w:rPr>
              <w:t xml:space="preserve">testing </w:t>
            </w:r>
            <w:r w:rsidR="00A35DD2" w:rsidRPr="0062115B">
              <w:rPr>
                <w:rFonts w:ascii="Times New Roman" w:hAnsi="Times New Roman" w:cs="Times New Roman"/>
                <w:sz w:val="24"/>
                <w:szCs w:val="24"/>
              </w:rPr>
              <w:t xml:space="preserve">the data </w:t>
            </w:r>
            <w:r w:rsidR="00A155FB" w:rsidRPr="0062115B">
              <w:rPr>
                <w:rFonts w:ascii="Times New Roman" w:hAnsi="Times New Roman" w:cs="Times New Roman"/>
                <w:sz w:val="24"/>
                <w:szCs w:val="24"/>
              </w:rPr>
              <w:t xml:space="preserve">model </w:t>
            </w:r>
            <w:r w:rsidR="00A155FB" w:rsidRPr="0062115B">
              <w:rPr>
                <w:rFonts w:ascii="Times New Roman" w:hAnsi="Times New Roman" w:cs="Times New Roman"/>
                <w:sz w:val="24"/>
                <w:szCs w:val="24"/>
              </w:rPr>
              <w:lastRenderedPageBreak/>
              <w:t xml:space="preserve">to check if matches our </w:t>
            </w:r>
            <w:r w:rsidR="00A23E2A" w:rsidRPr="0062115B">
              <w:rPr>
                <w:rFonts w:ascii="Times New Roman" w:hAnsi="Times New Roman" w:cs="Times New Roman"/>
                <w:sz w:val="24"/>
                <w:szCs w:val="24"/>
              </w:rPr>
              <w:t xml:space="preserve">project </w:t>
            </w:r>
            <w:r w:rsidR="008D5088" w:rsidRPr="0062115B">
              <w:rPr>
                <w:rFonts w:ascii="Times New Roman" w:hAnsi="Times New Roman" w:cs="Times New Roman"/>
                <w:sz w:val="24"/>
                <w:szCs w:val="24"/>
              </w:rPr>
              <w:t>criteria.</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369E59E2" w:rsidR="4D795A20" w:rsidRPr="0062115B" w:rsidRDefault="005C147D" w:rsidP="00543CD3">
            <w:pPr>
              <w:spacing w:line="360" w:lineRule="auto"/>
              <w:rPr>
                <w:rFonts w:ascii="Times New Roman" w:hAnsi="Times New Roman" w:cs="Times New Roman"/>
                <w:i/>
                <w:iCs/>
                <w:sz w:val="24"/>
                <w:szCs w:val="24"/>
              </w:rPr>
            </w:pPr>
            <w:r w:rsidRPr="0062115B">
              <w:rPr>
                <w:rFonts w:ascii="Times New Roman" w:hAnsi="Times New Roman" w:cs="Times New Roman"/>
                <w:i/>
                <w:iCs/>
                <w:sz w:val="24"/>
                <w:szCs w:val="24"/>
              </w:rPr>
              <w:lastRenderedPageBreak/>
              <w:t>Per</w:t>
            </w:r>
            <w:r w:rsidR="006D1F7F" w:rsidRPr="0062115B">
              <w:rPr>
                <w:rFonts w:ascii="Times New Roman" w:hAnsi="Times New Roman" w:cs="Times New Roman"/>
                <w:i/>
                <w:iCs/>
                <w:sz w:val="24"/>
                <w:szCs w:val="24"/>
              </w:rPr>
              <w:t>formance of quality</w:t>
            </w:r>
            <w:r w:rsidR="007F6D22" w:rsidRPr="0062115B">
              <w:rPr>
                <w:rFonts w:ascii="Times New Roman" w:hAnsi="Times New Roman" w:cs="Times New Roman"/>
                <w:i/>
                <w:iCs/>
                <w:sz w:val="24"/>
                <w:szCs w:val="24"/>
              </w:rPr>
              <w:t xml:space="preserve"> evaluation</w:t>
            </w:r>
            <w:r w:rsidR="009A1270" w:rsidRPr="0062115B">
              <w:rPr>
                <w:rFonts w:ascii="Times New Roman" w:hAnsi="Times New Roman" w:cs="Times New Roman"/>
                <w:i/>
                <w:iCs/>
                <w:sz w:val="24"/>
                <w:szCs w:val="24"/>
              </w:rPr>
              <w:t>.</w:t>
            </w:r>
          </w:p>
        </w:tc>
        <w:tc>
          <w:tcPr>
            <w:tcW w:w="630" w:type="dxa"/>
            <w:tcBorders>
              <w:top w:val="nil"/>
              <w:left w:val="nil"/>
              <w:bottom w:val="single" w:sz="8" w:space="0" w:color="4472C4" w:themeColor="accent1"/>
              <w:right w:val="single" w:sz="6" w:space="0" w:color="4472C4" w:themeColor="accent1"/>
            </w:tcBorders>
          </w:tcPr>
          <w:p w14:paraId="4BD79905" w14:textId="04AA72C0" w:rsidR="4D795A20" w:rsidRPr="0062115B" w:rsidRDefault="00542410"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13</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18AE147F" w14:textId="69696EA9" w:rsidR="4D795A20" w:rsidRPr="0062115B" w:rsidRDefault="00741EFD" w:rsidP="00543CD3">
            <w:pPr>
              <w:spacing w:line="360" w:lineRule="auto"/>
              <w:rPr>
                <w:rFonts w:ascii="Times New Roman" w:hAnsi="Times New Roman" w:cs="Times New Roman"/>
                <w:i/>
                <w:iCs/>
                <w:sz w:val="24"/>
                <w:szCs w:val="24"/>
              </w:rPr>
            </w:pPr>
            <w:r w:rsidRPr="0062115B">
              <w:rPr>
                <w:rFonts w:ascii="Times New Roman" w:hAnsi="Times New Roman" w:cs="Times New Roman"/>
                <w:i/>
                <w:iCs/>
                <w:sz w:val="24"/>
                <w:szCs w:val="24"/>
              </w:rPr>
              <w:t>7</w:t>
            </w:r>
            <w:r w:rsidRPr="0062115B">
              <w:rPr>
                <w:rFonts w:ascii="Times New Roman" w:hAnsi="Times New Roman" w:cs="Times New Roman"/>
                <w:i/>
                <w:iCs/>
                <w:sz w:val="24"/>
                <w:szCs w:val="24"/>
                <w:vertAlign w:val="superscript"/>
              </w:rPr>
              <w:t>th</w:t>
            </w:r>
            <w:r w:rsidRPr="0062115B">
              <w:rPr>
                <w:rFonts w:ascii="Times New Roman" w:hAnsi="Times New Roman" w:cs="Times New Roman"/>
                <w:i/>
                <w:iCs/>
                <w:sz w:val="24"/>
                <w:szCs w:val="24"/>
              </w:rPr>
              <w:t xml:space="preserve"> August 2023</w:t>
            </w:r>
          </w:p>
        </w:tc>
      </w:tr>
      <w:tr w:rsidR="007734C7" w:rsidRPr="0062115B" w14:paraId="0E44B331" w14:textId="77777777" w:rsidTr="00BA0797">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7734C7" w:rsidRPr="0062115B" w:rsidRDefault="6ABF2100" w:rsidP="00543CD3">
            <w:pPr>
              <w:spacing w:after="0" w:line="360" w:lineRule="auto"/>
              <w:rPr>
                <w:rFonts w:ascii="Times New Roman" w:hAnsi="Times New Roman" w:cs="Times New Roman"/>
                <w:sz w:val="24"/>
                <w:szCs w:val="24"/>
              </w:rPr>
            </w:pPr>
            <w:r w:rsidRPr="0062115B">
              <w:rPr>
                <w:rFonts w:ascii="Times New Roman" w:hAnsi="Times New Roman" w:cs="Times New Roman"/>
                <w:sz w:val="24"/>
                <w:szCs w:val="24"/>
              </w:rPr>
              <w:t>7</w:t>
            </w:r>
            <w:r w:rsidR="5FAE3A48" w:rsidRPr="0062115B">
              <w:rPr>
                <w:rFonts w:ascii="Times New Roman" w:hAnsi="Times New Roman" w:cs="Times New Roman"/>
                <w:sz w:val="24"/>
                <w:szCs w:val="24"/>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489C2FE0" w:rsidR="007734C7" w:rsidRPr="0062115B" w:rsidRDefault="364550BB"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Internal </w:t>
            </w:r>
            <w:r w:rsidR="6BE3C3E3" w:rsidRPr="0062115B">
              <w:rPr>
                <w:rFonts w:ascii="Times New Roman" w:hAnsi="Times New Roman" w:cs="Times New Roman"/>
                <w:sz w:val="24"/>
                <w:szCs w:val="24"/>
              </w:rPr>
              <w:t>team</w:t>
            </w:r>
            <w:r w:rsidR="5FAE3A48" w:rsidRPr="0062115B">
              <w:rPr>
                <w:rFonts w:ascii="Times New Roman" w:hAnsi="Times New Roman" w:cs="Times New Roman"/>
                <w:sz w:val="24"/>
                <w:szCs w:val="24"/>
              </w:rPr>
              <w:t xml:space="preserve"> </w:t>
            </w:r>
            <w:r w:rsidR="0F6E4A2B" w:rsidRPr="0062115B">
              <w:rPr>
                <w:rFonts w:ascii="Times New Roman" w:hAnsi="Times New Roman" w:cs="Times New Roman"/>
                <w:sz w:val="24"/>
                <w:szCs w:val="24"/>
              </w:rPr>
              <w:t>Presentation</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382EED75" w:rsidR="007734C7" w:rsidRPr="0062115B" w:rsidRDefault="004C6C6D"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This involves </w:t>
            </w:r>
            <w:r w:rsidR="002C1FE2" w:rsidRPr="0062115B">
              <w:rPr>
                <w:rFonts w:ascii="Times New Roman" w:hAnsi="Times New Roman" w:cs="Times New Roman"/>
                <w:sz w:val="24"/>
                <w:szCs w:val="24"/>
              </w:rPr>
              <w:t>peer review</w:t>
            </w:r>
            <w:r w:rsidR="00DB01CB" w:rsidRPr="0062115B">
              <w:rPr>
                <w:rFonts w:ascii="Times New Roman" w:hAnsi="Times New Roman" w:cs="Times New Roman"/>
                <w:sz w:val="24"/>
                <w:szCs w:val="24"/>
              </w:rPr>
              <w:t xml:space="preserve">s with </w:t>
            </w:r>
            <w:r w:rsidR="008C4015" w:rsidRPr="0062115B">
              <w:rPr>
                <w:rFonts w:ascii="Times New Roman" w:hAnsi="Times New Roman" w:cs="Times New Roman"/>
                <w:sz w:val="24"/>
                <w:szCs w:val="24"/>
              </w:rPr>
              <w:t xml:space="preserve">other classmates on the </w:t>
            </w:r>
            <w:r w:rsidR="001F4CA5" w:rsidRPr="0062115B">
              <w:rPr>
                <w:rFonts w:ascii="Times New Roman" w:hAnsi="Times New Roman" w:cs="Times New Roman"/>
                <w:sz w:val="24"/>
                <w:szCs w:val="24"/>
              </w:rPr>
              <w:t xml:space="preserve">modeling processes and </w:t>
            </w:r>
            <w:r w:rsidR="0098187D" w:rsidRPr="0062115B">
              <w:rPr>
                <w:rFonts w:ascii="Times New Roman" w:hAnsi="Times New Roman" w:cs="Times New Roman"/>
                <w:sz w:val="24"/>
                <w:szCs w:val="24"/>
              </w:rPr>
              <w:t>feedback</w:t>
            </w:r>
            <w:r w:rsidR="008F39BD" w:rsidRPr="0062115B">
              <w:rPr>
                <w:rFonts w:ascii="Times New Roman" w:hAnsi="Times New Roman" w:cs="Times New Roman"/>
                <w:sz w:val="24"/>
                <w:szCs w:val="24"/>
              </w:rPr>
              <w:t xml:space="preserve"> for corrections</w:t>
            </w:r>
            <w:r w:rsidR="009A1469" w:rsidRPr="0062115B">
              <w:rPr>
                <w:rFonts w:ascii="Times New Roman" w:hAnsi="Times New Roman" w:cs="Times New Roman"/>
                <w:sz w:val="24"/>
                <w:szCs w:val="24"/>
              </w:rPr>
              <w:t>.</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4CE4F7CF" w:rsidR="007734C7" w:rsidRPr="0062115B" w:rsidRDefault="00801252"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 xml:space="preserve">Peer </w:t>
            </w:r>
            <w:r w:rsidR="009C5902" w:rsidRPr="0062115B">
              <w:rPr>
                <w:rFonts w:ascii="Times New Roman" w:hAnsi="Times New Roman" w:cs="Times New Roman"/>
                <w:i/>
                <w:iCs/>
                <w:sz w:val="24"/>
                <w:szCs w:val="24"/>
              </w:rPr>
              <w:t xml:space="preserve">quality </w:t>
            </w:r>
            <w:r w:rsidR="00765D1B" w:rsidRPr="0062115B">
              <w:rPr>
                <w:rFonts w:ascii="Times New Roman" w:hAnsi="Times New Roman" w:cs="Times New Roman"/>
                <w:i/>
                <w:iCs/>
                <w:sz w:val="24"/>
                <w:szCs w:val="24"/>
              </w:rPr>
              <w:t>review of modeling</w:t>
            </w:r>
            <w:r w:rsidR="00CE0383" w:rsidRPr="0062115B">
              <w:rPr>
                <w:rFonts w:ascii="Times New Roman" w:hAnsi="Times New Roman" w:cs="Times New Roman"/>
                <w:i/>
                <w:iCs/>
                <w:sz w:val="24"/>
                <w:szCs w:val="24"/>
              </w:rPr>
              <w:t>/presentation</w:t>
            </w:r>
            <w:r w:rsidR="00765D1B" w:rsidRPr="0062115B">
              <w:rPr>
                <w:rFonts w:ascii="Times New Roman" w:hAnsi="Times New Roman" w:cs="Times New Roman"/>
                <w:i/>
                <w:iCs/>
                <w:sz w:val="24"/>
                <w:szCs w:val="24"/>
              </w:rPr>
              <w:t xml:space="preserve"> processes.</w:t>
            </w:r>
          </w:p>
        </w:tc>
        <w:tc>
          <w:tcPr>
            <w:tcW w:w="630" w:type="dxa"/>
            <w:tcBorders>
              <w:top w:val="nil"/>
              <w:left w:val="nil"/>
              <w:bottom w:val="single" w:sz="8" w:space="0" w:color="4472C4" w:themeColor="accent1"/>
              <w:right w:val="single" w:sz="6" w:space="0" w:color="4472C4" w:themeColor="accent1"/>
            </w:tcBorders>
          </w:tcPr>
          <w:p w14:paraId="2C2C237F" w14:textId="1E3C5248" w:rsidR="007734C7" w:rsidRPr="0062115B" w:rsidRDefault="007028A6"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5</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345A7B9B" w14:textId="7E2CA21C" w:rsidR="007734C7" w:rsidRPr="0062115B" w:rsidRDefault="00F03E23" w:rsidP="00543CD3">
            <w:pPr>
              <w:spacing w:line="360" w:lineRule="auto"/>
              <w:rPr>
                <w:rFonts w:ascii="Times New Roman" w:hAnsi="Times New Roman" w:cs="Times New Roman"/>
                <w:i/>
                <w:iCs/>
                <w:sz w:val="24"/>
                <w:szCs w:val="24"/>
              </w:rPr>
            </w:pPr>
            <w:r w:rsidRPr="0062115B">
              <w:rPr>
                <w:rFonts w:ascii="Times New Roman" w:hAnsi="Times New Roman" w:cs="Times New Roman"/>
                <w:i/>
                <w:iCs/>
                <w:sz w:val="24"/>
                <w:szCs w:val="24"/>
              </w:rPr>
              <w:t>1</w:t>
            </w:r>
            <w:r w:rsidR="000A4E75" w:rsidRPr="0062115B">
              <w:rPr>
                <w:rFonts w:ascii="Times New Roman" w:hAnsi="Times New Roman" w:cs="Times New Roman"/>
                <w:i/>
                <w:iCs/>
                <w:sz w:val="24"/>
                <w:szCs w:val="24"/>
              </w:rPr>
              <w:t>2</w:t>
            </w:r>
            <w:r w:rsidR="00A731F5" w:rsidRPr="0062115B">
              <w:rPr>
                <w:rFonts w:ascii="Times New Roman" w:hAnsi="Times New Roman" w:cs="Times New Roman"/>
                <w:i/>
                <w:iCs/>
                <w:sz w:val="24"/>
                <w:szCs w:val="24"/>
                <w:vertAlign w:val="superscript"/>
              </w:rPr>
              <w:t>th</w:t>
            </w:r>
            <w:r w:rsidR="00A731F5" w:rsidRPr="0062115B">
              <w:rPr>
                <w:rFonts w:ascii="Times New Roman" w:hAnsi="Times New Roman" w:cs="Times New Roman"/>
                <w:i/>
                <w:iCs/>
                <w:sz w:val="24"/>
                <w:szCs w:val="24"/>
              </w:rPr>
              <w:t xml:space="preserve"> Augu</w:t>
            </w:r>
            <w:r w:rsidR="00203222" w:rsidRPr="0062115B">
              <w:rPr>
                <w:rFonts w:ascii="Times New Roman" w:hAnsi="Times New Roman" w:cs="Times New Roman"/>
                <w:i/>
                <w:iCs/>
                <w:sz w:val="24"/>
                <w:szCs w:val="24"/>
              </w:rPr>
              <w:t>st 2023</w:t>
            </w:r>
          </w:p>
        </w:tc>
      </w:tr>
      <w:tr w:rsidR="00E13882" w:rsidRPr="0062115B" w14:paraId="5F4E7C13" w14:textId="77777777" w:rsidTr="00BA0797">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E13882" w:rsidRPr="0062115B" w:rsidRDefault="48D77D09"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8</w:t>
            </w:r>
            <w:r w:rsidR="275900F3" w:rsidRPr="0062115B">
              <w:rPr>
                <w:rFonts w:ascii="Times New Roman" w:hAnsi="Times New Roman" w:cs="Times New Roman"/>
                <w:sz w:val="24"/>
                <w:szCs w:val="24"/>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515C6B0" w:rsidR="00E13882" w:rsidRPr="0062115B" w:rsidRDefault="00095CC2"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Go/No Go </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7A7D57FF" w:rsidR="00E13882" w:rsidRPr="0062115B" w:rsidRDefault="003F63D6"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This </w:t>
            </w:r>
            <w:r w:rsidR="00253B3C" w:rsidRPr="0062115B">
              <w:rPr>
                <w:rFonts w:ascii="Times New Roman" w:hAnsi="Times New Roman" w:cs="Times New Roman"/>
                <w:sz w:val="24"/>
                <w:szCs w:val="24"/>
              </w:rPr>
              <w:t xml:space="preserve">is the outcome of </w:t>
            </w:r>
            <w:r w:rsidR="0033544C" w:rsidRPr="0062115B">
              <w:rPr>
                <w:rFonts w:ascii="Times New Roman" w:hAnsi="Times New Roman" w:cs="Times New Roman"/>
                <w:sz w:val="24"/>
                <w:szCs w:val="24"/>
              </w:rPr>
              <w:t>the peer review</w:t>
            </w:r>
            <w:r w:rsidR="004C2087" w:rsidRPr="0062115B">
              <w:rPr>
                <w:rFonts w:ascii="Times New Roman" w:hAnsi="Times New Roman" w:cs="Times New Roman"/>
                <w:sz w:val="24"/>
                <w:szCs w:val="24"/>
              </w:rPr>
              <w:t xml:space="preserve"> with other classmates.</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47D6F0C3" w:rsidR="00E13882" w:rsidRPr="0062115B" w:rsidRDefault="008D37D6"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 xml:space="preserve">Making </w:t>
            </w:r>
            <w:r w:rsidR="00092AAB" w:rsidRPr="0062115B">
              <w:rPr>
                <w:rFonts w:ascii="Times New Roman" w:hAnsi="Times New Roman" w:cs="Times New Roman"/>
                <w:i/>
                <w:iCs/>
                <w:sz w:val="24"/>
                <w:szCs w:val="24"/>
              </w:rPr>
              <w:t xml:space="preserve">updates to the modeling taking into consideration </w:t>
            </w:r>
            <w:r w:rsidR="00A91641" w:rsidRPr="0062115B">
              <w:rPr>
                <w:rFonts w:ascii="Times New Roman" w:hAnsi="Times New Roman" w:cs="Times New Roman"/>
                <w:i/>
                <w:iCs/>
                <w:sz w:val="24"/>
                <w:szCs w:val="24"/>
              </w:rPr>
              <w:t>suggest</w:t>
            </w:r>
            <w:r w:rsidR="004C4037" w:rsidRPr="0062115B">
              <w:rPr>
                <w:rFonts w:ascii="Times New Roman" w:hAnsi="Times New Roman" w:cs="Times New Roman"/>
                <w:i/>
                <w:iCs/>
                <w:sz w:val="24"/>
                <w:szCs w:val="24"/>
              </w:rPr>
              <w:t xml:space="preserve">ions and observations by </w:t>
            </w:r>
            <w:r w:rsidR="00630D14" w:rsidRPr="0062115B">
              <w:rPr>
                <w:rFonts w:ascii="Times New Roman" w:hAnsi="Times New Roman" w:cs="Times New Roman"/>
                <w:i/>
                <w:iCs/>
                <w:sz w:val="24"/>
                <w:szCs w:val="24"/>
              </w:rPr>
              <w:t>classmates.</w:t>
            </w:r>
          </w:p>
        </w:tc>
        <w:tc>
          <w:tcPr>
            <w:tcW w:w="630" w:type="dxa"/>
            <w:tcBorders>
              <w:top w:val="nil"/>
              <w:left w:val="nil"/>
              <w:bottom w:val="single" w:sz="8" w:space="0" w:color="4472C4" w:themeColor="accent1"/>
              <w:right w:val="single" w:sz="6" w:space="0" w:color="4472C4" w:themeColor="accent1"/>
            </w:tcBorders>
          </w:tcPr>
          <w:p w14:paraId="2CC3505A" w14:textId="67AF25DE" w:rsidR="00E13882" w:rsidRPr="0062115B" w:rsidRDefault="000725ED"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2</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5BEE480A" w14:textId="4CF81022" w:rsidR="00E13882" w:rsidRPr="0062115B" w:rsidRDefault="000725ED" w:rsidP="00543CD3">
            <w:pPr>
              <w:spacing w:line="360" w:lineRule="auto"/>
              <w:rPr>
                <w:rFonts w:ascii="Times New Roman" w:hAnsi="Times New Roman" w:cs="Times New Roman"/>
                <w:i/>
                <w:iCs/>
                <w:sz w:val="24"/>
                <w:szCs w:val="24"/>
              </w:rPr>
            </w:pPr>
            <w:r w:rsidRPr="0062115B">
              <w:rPr>
                <w:rFonts w:ascii="Times New Roman" w:hAnsi="Times New Roman" w:cs="Times New Roman"/>
                <w:i/>
                <w:iCs/>
                <w:sz w:val="24"/>
                <w:szCs w:val="24"/>
              </w:rPr>
              <w:t>14</w:t>
            </w:r>
            <w:r w:rsidRPr="0062115B">
              <w:rPr>
                <w:rFonts w:ascii="Times New Roman" w:hAnsi="Times New Roman" w:cs="Times New Roman"/>
                <w:i/>
                <w:iCs/>
                <w:sz w:val="24"/>
                <w:szCs w:val="24"/>
                <w:vertAlign w:val="superscript"/>
              </w:rPr>
              <w:t>th</w:t>
            </w:r>
            <w:r w:rsidRPr="0062115B">
              <w:rPr>
                <w:rFonts w:ascii="Times New Roman" w:hAnsi="Times New Roman" w:cs="Times New Roman"/>
                <w:i/>
                <w:iCs/>
                <w:sz w:val="24"/>
                <w:szCs w:val="24"/>
              </w:rPr>
              <w:t xml:space="preserve"> August 2023</w:t>
            </w:r>
          </w:p>
        </w:tc>
      </w:tr>
      <w:tr w:rsidR="4D795A20" w:rsidRPr="0062115B" w14:paraId="695670BA" w14:textId="77777777" w:rsidTr="00BA0797">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4D795A20" w:rsidRPr="0062115B" w:rsidRDefault="20E47301"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9</w:t>
            </w:r>
            <w:r w:rsidR="5CE3A1E9" w:rsidRPr="0062115B">
              <w:rPr>
                <w:rFonts w:ascii="Times New Roman" w:hAnsi="Times New Roman" w:cs="Times New Roman"/>
                <w:sz w:val="24"/>
                <w:szCs w:val="24"/>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54A503C9" w:rsidR="4D795A20" w:rsidRPr="0062115B" w:rsidRDefault="4D795A20"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Story Board</w:t>
            </w:r>
            <w:r w:rsidR="4F0C2EF2" w:rsidRPr="0062115B">
              <w:rPr>
                <w:rFonts w:ascii="Times New Roman" w:hAnsi="Times New Roman" w:cs="Times New Roman"/>
                <w:sz w:val="24"/>
                <w:szCs w:val="24"/>
              </w:rPr>
              <w:t xml:space="preserve"> 2</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40D1C198" w:rsidR="4F0C2EF2" w:rsidRPr="0062115B" w:rsidRDefault="008862E7"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Classified analytics objectives</w:t>
            </w:r>
            <w:r w:rsidR="00681918" w:rsidRPr="0062115B">
              <w:rPr>
                <w:rFonts w:ascii="Times New Roman" w:hAnsi="Times New Roman" w:cs="Times New Roman"/>
                <w:sz w:val="24"/>
                <w:szCs w:val="24"/>
              </w:rPr>
              <w:t>, supporting insights, success</w:t>
            </w:r>
            <w:r w:rsidR="005B0B41" w:rsidRPr="0062115B">
              <w:rPr>
                <w:rFonts w:ascii="Times New Roman" w:hAnsi="Times New Roman" w:cs="Times New Roman"/>
                <w:sz w:val="24"/>
                <w:szCs w:val="24"/>
              </w:rPr>
              <w:t xml:space="preserve"> metrics, </w:t>
            </w:r>
            <w:r w:rsidR="00E53ECA" w:rsidRPr="0062115B">
              <w:rPr>
                <w:rFonts w:ascii="Times New Roman" w:hAnsi="Times New Roman" w:cs="Times New Roman"/>
                <w:sz w:val="24"/>
                <w:szCs w:val="24"/>
              </w:rPr>
              <w:t>m</w:t>
            </w:r>
            <w:r w:rsidR="00E77493" w:rsidRPr="0062115B">
              <w:rPr>
                <w:rFonts w:ascii="Times New Roman" w:hAnsi="Times New Roman" w:cs="Times New Roman"/>
                <w:sz w:val="24"/>
                <w:szCs w:val="24"/>
              </w:rPr>
              <w:t>ethodologies</w:t>
            </w:r>
            <w:r w:rsidR="00C300D2" w:rsidRPr="0062115B">
              <w:rPr>
                <w:rFonts w:ascii="Times New Roman" w:hAnsi="Times New Roman" w:cs="Times New Roman"/>
                <w:sz w:val="24"/>
                <w:szCs w:val="24"/>
              </w:rPr>
              <w:t xml:space="preserve">, and </w:t>
            </w:r>
            <w:r w:rsidR="003D638B" w:rsidRPr="0062115B">
              <w:rPr>
                <w:rFonts w:ascii="Times New Roman" w:hAnsi="Times New Roman" w:cs="Times New Roman"/>
                <w:sz w:val="24"/>
                <w:szCs w:val="24"/>
              </w:rPr>
              <w:t>approaches.</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34B5E9D4" w:rsidR="4D795A20" w:rsidRPr="0062115B" w:rsidRDefault="003D638B"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Delivery Sprint 2.</w:t>
            </w:r>
          </w:p>
        </w:tc>
        <w:tc>
          <w:tcPr>
            <w:tcW w:w="630" w:type="dxa"/>
            <w:tcBorders>
              <w:top w:val="nil"/>
              <w:left w:val="nil"/>
              <w:bottom w:val="single" w:sz="8" w:space="0" w:color="4472C4" w:themeColor="accent1"/>
              <w:right w:val="single" w:sz="6" w:space="0" w:color="4472C4" w:themeColor="accent1"/>
            </w:tcBorders>
          </w:tcPr>
          <w:p w14:paraId="24626952" w14:textId="315D1125" w:rsidR="6BC8474D" w:rsidRPr="0062115B" w:rsidRDefault="00751794" w:rsidP="00543CD3">
            <w:pPr>
              <w:spacing w:after="0" w:line="360" w:lineRule="auto"/>
              <w:jc w:val="center"/>
              <w:rPr>
                <w:rFonts w:ascii="Times New Roman" w:hAnsi="Times New Roman" w:cs="Times New Roman"/>
                <w:sz w:val="24"/>
                <w:szCs w:val="24"/>
              </w:rPr>
            </w:pPr>
            <w:r w:rsidRPr="0062115B">
              <w:rPr>
                <w:rFonts w:ascii="Times New Roman" w:hAnsi="Times New Roman" w:cs="Times New Roman"/>
                <w:sz w:val="24"/>
                <w:szCs w:val="24"/>
              </w:rPr>
              <w:t xml:space="preserve">1 </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65B876F7" w14:textId="18408AF2" w:rsidR="7FC0EB4C" w:rsidRPr="0062115B" w:rsidRDefault="00C73A77" w:rsidP="00543CD3">
            <w:pPr>
              <w:spacing w:line="360" w:lineRule="auto"/>
              <w:rPr>
                <w:rFonts w:ascii="Times New Roman" w:hAnsi="Times New Roman" w:cs="Times New Roman"/>
                <w:i/>
                <w:iCs/>
                <w:sz w:val="24"/>
                <w:szCs w:val="24"/>
              </w:rPr>
            </w:pPr>
            <w:r w:rsidRPr="0062115B">
              <w:rPr>
                <w:rFonts w:ascii="Times New Roman" w:hAnsi="Times New Roman" w:cs="Times New Roman"/>
                <w:i/>
                <w:iCs/>
                <w:sz w:val="24"/>
                <w:szCs w:val="24"/>
              </w:rPr>
              <w:t>15</w:t>
            </w:r>
            <w:r w:rsidR="00C74EEA" w:rsidRPr="0062115B">
              <w:rPr>
                <w:rFonts w:ascii="Times New Roman" w:hAnsi="Times New Roman" w:cs="Times New Roman"/>
                <w:i/>
                <w:iCs/>
                <w:sz w:val="24"/>
                <w:szCs w:val="24"/>
                <w:vertAlign w:val="superscript"/>
              </w:rPr>
              <w:t>th</w:t>
            </w:r>
            <w:r w:rsidR="00C74EEA" w:rsidRPr="0062115B">
              <w:rPr>
                <w:rFonts w:ascii="Times New Roman" w:hAnsi="Times New Roman" w:cs="Times New Roman"/>
                <w:i/>
                <w:iCs/>
                <w:sz w:val="24"/>
                <w:szCs w:val="24"/>
              </w:rPr>
              <w:t xml:space="preserve"> August</w:t>
            </w:r>
            <w:r w:rsidRPr="0062115B">
              <w:rPr>
                <w:rFonts w:ascii="Times New Roman" w:hAnsi="Times New Roman" w:cs="Times New Roman"/>
                <w:i/>
                <w:iCs/>
                <w:sz w:val="24"/>
                <w:szCs w:val="24"/>
              </w:rPr>
              <w:t xml:space="preserve"> 2023</w:t>
            </w:r>
          </w:p>
        </w:tc>
      </w:tr>
      <w:tr w:rsidR="0073669B" w:rsidRPr="0062115B" w14:paraId="1D67660F" w14:textId="77777777" w:rsidTr="00BA0797">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73669B" w:rsidRPr="0062115B" w:rsidRDefault="7A15811C"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10</w:t>
            </w:r>
            <w:r w:rsidR="602212D7" w:rsidRPr="0062115B">
              <w:rPr>
                <w:rFonts w:ascii="Times New Roman" w:hAnsi="Times New Roman" w:cs="Times New Roman"/>
                <w:sz w:val="24"/>
                <w:szCs w:val="24"/>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7647253F" w:rsidR="0073669B" w:rsidRPr="0062115B" w:rsidRDefault="0073669B"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Pilot</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67E9939B" w:rsidR="0073669B" w:rsidRPr="0062115B" w:rsidRDefault="00FD6D11"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 xml:space="preserve">Testing </w:t>
            </w:r>
            <w:r w:rsidR="008C7115" w:rsidRPr="0062115B">
              <w:rPr>
                <w:rFonts w:ascii="Times New Roman" w:hAnsi="Times New Roman" w:cs="Times New Roman"/>
                <w:sz w:val="24"/>
                <w:szCs w:val="24"/>
              </w:rPr>
              <w:t>feasibility and</w:t>
            </w:r>
            <w:r w:rsidR="009217A6" w:rsidRPr="0062115B">
              <w:rPr>
                <w:rFonts w:ascii="Times New Roman" w:hAnsi="Times New Roman" w:cs="Times New Roman"/>
                <w:sz w:val="24"/>
                <w:szCs w:val="24"/>
              </w:rPr>
              <w:t xml:space="preserve"> risk </w:t>
            </w:r>
            <w:r w:rsidR="006F4795" w:rsidRPr="0062115B">
              <w:rPr>
                <w:rFonts w:ascii="Times New Roman" w:hAnsi="Times New Roman" w:cs="Times New Roman"/>
                <w:sz w:val="24"/>
                <w:szCs w:val="24"/>
              </w:rPr>
              <w:t xml:space="preserve">of </w:t>
            </w:r>
            <w:r w:rsidR="00AE6A31" w:rsidRPr="0062115B">
              <w:rPr>
                <w:rFonts w:ascii="Times New Roman" w:hAnsi="Times New Roman" w:cs="Times New Roman"/>
                <w:sz w:val="24"/>
                <w:szCs w:val="24"/>
              </w:rPr>
              <w:t xml:space="preserve">the </w:t>
            </w:r>
            <w:r w:rsidR="00EA523A" w:rsidRPr="0062115B">
              <w:rPr>
                <w:rFonts w:ascii="Times New Roman" w:hAnsi="Times New Roman" w:cs="Times New Roman"/>
                <w:sz w:val="24"/>
                <w:szCs w:val="24"/>
              </w:rPr>
              <w:t xml:space="preserve">full-scale project. </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45B0E4" w14:textId="6C26F29C" w:rsidR="0073669B" w:rsidRPr="0062115B" w:rsidRDefault="00F50F96" w:rsidP="00543CD3">
            <w:pPr>
              <w:spacing w:after="0"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Project Implementation</w:t>
            </w:r>
          </w:p>
        </w:tc>
        <w:tc>
          <w:tcPr>
            <w:tcW w:w="630" w:type="dxa"/>
            <w:tcBorders>
              <w:top w:val="nil"/>
              <w:left w:val="nil"/>
              <w:bottom w:val="single" w:sz="8" w:space="0" w:color="4472C4" w:themeColor="accent1"/>
              <w:right w:val="single" w:sz="6" w:space="0" w:color="4472C4" w:themeColor="accent1"/>
            </w:tcBorders>
          </w:tcPr>
          <w:p w14:paraId="61A00D64" w14:textId="3BB80CB1" w:rsidR="0073669B" w:rsidRPr="0062115B" w:rsidRDefault="001B22E7"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2</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542EAB1D" w14:textId="54B7D049" w:rsidR="0073669B" w:rsidRPr="0062115B" w:rsidRDefault="001B22E7"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1</w:t>
            </w:r>
            <w:r w:rsidR="00064900" w:rsidRPr="0062115B">
              <w:rPr>
                <w:rFonts w:ascii="Times New Roman" w:hAnsi="Times New Roman" w:cs="Times New Roman"/>
                <w:i/>
                <w:iCs/>
                <w:sz w:val="24"/>
                <w:szCs w:val="24"/>
              </w:rPr>
              <w:t>7</w:t>
            </w:r>
            <w:r w:rsidRPr="0062115B">
              <w:rPr>
                <w:rFonts w:ascii="Times New Roman" w:hAnsi="Times New Roman" w:cs="Times New Roman"/>
                <w:i/>
                <w:iCs/>
                <w:sz w:val="24"/>
                <w:szCs w:val="24"/>
              </w:rPr>
              <w:t>th August 2023</w:t>
            </w:r>
          </w:p>
        </w:tc>
      </w:tr>
      <w:tr w:rsidR="006F4ECA" w:rsidRPr="0062115B" w14:paraId="6BF6A57E" w14:textId="77777777" w:rsidTr="00BA0797">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24026BAA" w:rsidR="006F4ECA" w:rsidRPr="0062115B" w:rsidRDefault="11A013E9"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11</w:t>
            </w:r>
            <w:r w:rsidR="2CFFA4D3" w:rsidRPr="0062115B">
              <w:rPr>
                <w:rFonts w:ascii="Times New Roman" w:hAnsi="Times New Roman" w:cs="Times New Roman"/>
                <w:sz w:val="24"/>
                <w:szCs w:val="24"/>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7777777" w:rsidR="006F4ECA" w:rsidRPr="0062115B" w:rsidRDefault="006F4ECA" w:rsidP="00543CD3">
            <w:pPr>
              <w:spacing w:line="360" w:lineRule="auto"/>
              <w:rPr>
                <w:rFonts w:ascii="Times New Roman" w:hAnsi="Times New Roman" w:cs="Times New Roman"/>
                <w:sz w:val="24"/>
                <w:szCs w:val="24"/>
              </w:rPr>
            </w:pPr>
            <w:r w:rsidRPr="0062115B">
              <w:rPr>
                <w:rFonts w:ascii="Times New Roman" w:hAnsi="Times New Roman" w:cs="Times New Roman"/>
                <w:sz w:val="24"/>
                <w:szCs w:val="24"/>
              </w:rPr>
              <w:t>Delivery &amp; sign-off</w:t>
            </w:r>
          </w:p>
        </w:tc>
        <w:tc>
          <w:tcPr>
            <w:tcW w:w="284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466C5F06" w:rsidR="006F4ECA" w:rsidRPr="0062115B" w:rsidRDefault="003B7670" w:rsidP="00543CD3">
            <w:pPr>
              <w:spacing w:line="360" w:lineRule="auto"/>
              <w:jc w:val="both"/>
              <w:rPr>
                <w:rFonts w:ascii="Times New Roman" w:hAnsi="Times New Roman" w:cs="Times New Roman"/>
                <w:sz w:val="24"/>
                <w:szCs w:val="24"/>
              </w:rPr>
            </w:pPr>
            <w:r w:rsidRPr="0062115B">
              <w:rPr>
                <w:rFonts w:ascii="Times New Roman" w:hAnsi="Times New Roman" w:cs="Times New Roman"/>
                <w:sz w:val="24"/>
                <w:szCs w:val="24"/>
              </w:rPr>
              <w:t>Presen</w:t>
            </w:r>
            <w:r w:rsidR="0066314B" w:rsidRPr="0062115B">
              <w:rPr>
                <w:rFonts w:ascii="Times New Roman" w:hAnsi="Times New Roman" w:cs="Times New Roman"/>
                <w:sz w:val="24"/>
                <w:szCs w:val="24"/>
              </w:rPr>
              <w:t xml:space="preserve">tation </w:t>
            </w:r>
            <w:r w:rsidR="001E12E5" w:rsidRPr="0062115B">
              <w:rPr>
                <w:rFonts w:ascii="Times New Roman" w:hAnsi="Times New Roman" w:cs="Times New Roman"/>
                <w:sz w:val="24"/>
                <w:szCs w:val="24"/>
              </w:rPr>
              <w:t xml:space="preserve">of the project to the Advisor and his </w:t>
            </w:r>
            <w:r w:rsidR="0010224C" w:rsidRPr="0062115B">
              <w:rPr>
                <w:rFonts w:ascii="Times New Roman" w:hAnsi="Times New Roman" w:cs="Times New Roman"/>
                <w:sz w:val="24"/>
                <w:szCs w:val="24"/>
              </w:rPr>
              <w:t>a</w:t>
            </w:r>
            <w:r w:rsidR="00267D3D" w:rsidRPr="0062115B">
              <w:rPr>
                <w:rFonts w:ascii="Times New Roman" w:hAnsi="Times New Roman" w:cs="Times New Roman"/>
                <w:sz w:val="24"/>
                <w:szCs w:val="24"/>
              </w:rPr>
              <w:t>pproval</w:t>
            </w:r>
            <w:r w:rsidR="0066314B" w:rsidRPr="0062115B">
              <w:rPr>
                <w:rFonts w:ascii="Times New Roman" w:hAnsi="Times New Roman" w:cs="Times New Roman"/>
                <w:sz w:val="24"/>
                <w:szCs w:val="24"/>
              </w:rPr>
              <w:t>.</w:t>
            </w:r>
          </w:p>
        </w:tc>
        <w:tc>
          <w:tcPr>
            <w:tcW w:w="17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0C40DE" w14:textId="0AA7DA93" w:rsidR="006F4ECA" w:rsidRPr="0062115B" w:rsidRDefault="000D2B07"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Final project approval</w:t>
            </w:r>
          </w:p>
        </w:tc>
        <w:tc>
          <w:tcPr>
            <w:tcW w:w="630" w:type="dxa"/>
            <w:tcBorders>
              <w:top w:val="nil"/>
              <w:left w:val="nil"/>
              <w:bottom w:val="single" w:sz="8" w:space="0" w:color="4472C4" w:themeColor="accent1"/>
              <w:right w:val="single" w:sz="6" w:space="0" w:color="4472C4" w:themeColor="accent1"/>
            </w:tcBorders>
          </w:tcPr>
          <w:p w14:paraId="0F214D08" w14:textId="6F9E935B" w:rsidR="006F4ECA" w:rsidRPr="0062115B" w:rsidRDefault="009D0758"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1</w:t>
            </w:r>
          </w:p>
        </w:tc>
        <w:tc>
          <w:tcPr>
            <w:tcW w:w="1584" w:type="dxa"/>
            <w:tcBorders>
              <w:top w:val="nil"/>
              <w:left w:val="single" w:sz="6" w:space="0" w:color="4472C4" w:themeColor="accent1"/>
              <w:bottom w:val="single" w:sz="8" w:space="0" w:color="4472C4" w:themeColor="accent1"/>
              <w:right w:val="single" w:sz="8" w:space="0" w:color="4472C4" w:themeColor="accent1"/>
            </w:tcBorders>
          </w:tcPr>
          <w:p w14:paraId="0B94F138" w14:textId="3E041F78" w:rsidR="006F4ECA" w:rsidRPr="0062115B" w:rsidRDefault="00B24165" w:rsidP="00543CD3">
            <w:pPr>
              <w:spacing w:line="360" w:lineRule="auto"/>
              <w:jc w:val="center"/>
              <w:rPr>
                <w:rFonts w:ascii="Times New Roman" w:hAnsi="Times New Roman" w:cs="Times New Roman"/>
                <w:i/>
                <w:iCs/>
                <w:sz w:val="24"/>
                <w:szCs w:val="24"/>
              </w:rPr>
            </w:pPr>
            <w:r w:rsidRPr="0062115B">
              <w:rPr>
                <w:rFonts w:ascii="Times New Roman" w:hAnsi="Times New Roman" w:cs="Times New Roman"/>
                <w:i/>
                <w:iCs/>
                <w:sz w:val="24"/>
                <w:szCs w:val="24"/>
              </w:rPr>
              <w:t xml:space="preserve">18th August </w:t>
            </w:r>
            <w:r w:rsidR="008F3963" w:rsidRPr="0062115B">
              <w:rPr>
                <w:rFonts w:ascii="Times New Roman" w:hAnsi="Times New Roman" w:cs="Times New Roman"/>
                <w:i/>
                <w:iCs/>
                <w:sz w:val="24"/>
                <w:szCs w:val="24"/>
              </w:rPr>
              <w:t>2023</w:t>
            </w:r>
            <w:r w:rsidR="00AB10FF" w:rsidRPr="0062115B">
              <w:rPr>
                <w:rFonts w:ascii="Times New Roman" w:hAnsi="Times New Roman" w:cs="Times New Roman"/>
                <w:i/>
                <w:iCs/>
                <w:sz w:val="24"/>
                <w:szCs w:val="24"/>
              </w:rPr>
              <w:t>.</w:t>
            </w:r>
          </w:p>
        </w:tc>
      </w:tr>
    </w:tbl>
    <w:p w14:paraId="41B03F97" w14:textId="77777777" w:rsidR="007734C7" w:rsidRPr="0062115B" w:rsidRDefault="007734C7" w:rsidP="00543CD3">
      <w:pPr>
        <w:spacing w:line="360" w:lineRule="auto"/>
        <w:rPr>
          <w:rFonts w:ascii="Times New Roman" w:hAnsi="Times New Roman" w:cs="Times New Roman"/>
          <w:sz w:val="24"/>
          <w:szCs w:val="24"/>
        </w:rPr>
      </w:pPr>
    </w:p>
    <w:sectPr w:rsidR="007734C7" w:rsidRPr="0062115B" w:rsidSect="00E840D4">
      <w:headerReference w:type="default" r:id="rId13"/>
      <w:footerReference w:type="default" r:id="rId14"/>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C185" w14:textId="77777777" w:rsidR="002056C6" w:rsidRDefault="002056C6">
      <w:pPr>
        <w:spacing w:after="0" w:line="240" w:lineRule="auto"/>
      </w:pPr>
      <w:r>
        <w:separator/>
      </w:r>
    </w:p>
  </w:endnote>
  <w:endnote w:type="continuationSeparator" w:id="0">
    <w:p w14:paraId="65EF84E1" w14:textId="77777777" w:rsidR="002056C6" w:rsidRDefault="002056C6">
      <w:pPr>
        <w:spacing w:after="0" w:line="240" w:lineRule="auto"/>
      </w:pPr>
      <w:r>
        <w:continuationSeparator/>
      </w:r>
    </w:p>
  </w:endnote>
  <w:endnote w:type="continuationNotice" w:id="1">
    <w:p w14:paraId="40C271A8" w14:textId="77777777" w:rsidR="002056C6" w:rsidRDefault="002056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ui-sans-serif">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4BD19" w14:textId="77777777" w:rsidR="002056C6" w:rsidRDefault="002056C6">
      <w:pPr>
        <w:spacing w:after="0" w:line="240" w:lineRule="auto"/>
      </w:pPr>
      <w:r>
        <w:separator/>
      </w:r>
    </w:p>
  </w:footnote>
  <w:footnote w:type="continuationSeparator" w:id="0">
    <w:p w14:paraId="4674E960" w14:textId="77777777" w:rsidR="002056C6" w:rsidRDefault="002056C6">
      <w:pPr>
        <w:spacing w:after="0" w:line="240" w:lineRule="auto"/>
      </w:pPr>
      <w:r>
        <w:continuationSeparator/>
      </w:r>
    </w:p>
  </w:footnote>
  <w:footnote w:type="continuationNotice" w:id="1">
    <w:p w14:paraId="780FB7C9" w14:textId="77777777" w:rsidR="002056C6" w:rsidRDefault="002056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754E"/>
    <w:multiLevelType w:val="hybridMultilevel"/>
    <w:tmpl w:val="FFFFFFFF"/>
    <w:lvl w:ilvl="0" w:tplc="4156E41E">
      <w:start w:val="1"/>
      <w:numFmt w:val="decimal"/>
      <w:lvlText w:val="%1-"/>
      <w:lvlJc w:val="left"/>
      <w:pPr>
        <w:ind w:left="720" w:hanging="360"/>
      </w:pPr>
    </w:lvl>
    <w:lvl w:ilvl="1" w:tplc="D5BAFF3C">
      <w:start w:val="1"/>
      <w:numFmt w:val="lowerLetter"/>
      <w:lvlText w:val="%2."/>
      <w:lvlJc w:val="left"/>
      <w:pPr>
        <w:ind w:left="1440" w:hanging="360"/>
      </w:pPr>
    </w:lvl>
    <w:lvl w:ilvl="2" w:tplc="56BCBA6C">
      <w:start w:val="1"/>
      <w:numFmt w:val="lowerRoman"/>
      <w:lvlText w:val="%3."/>
      <w:lvlJc w:val="right"/>
      <w:pPr>
        <w:ind w:left="2160" w:hanging="180"/>
      </w:pPr>
    </w:lvl>
    <w:lvl w:ilvl="3" w:tplc="4924452C">
      <w:start w:val="1"/>
      <w:numFmt w:val="decimal"/>
      <w:lvlText w:val="%4."/>
      <w:lvlJc w:val="left"/>
      <w:pPr>
        <w:ind w:left="2880" w:hanging="360"/>
      </w:pPr>
    </w:lvl>
    <w:lvl w:ilvl="4" w:tplc="061CDB18">
      <w:start w:val="1"/>
      <w:numFmt w:val="lowerLetter"/>
      <w:lvlText w:val="%5."/>
      <w:lvlJc w:val="left"/>
      <w:pPr>
        <w:ind w:left="3600" w:hanging="360"/>
      </w:pPr>
    </w:lvl>
    <w:lvl w:ilvl="5" w:tplc="B1AC9138">
      <w:start w:val="1"/>
      <w:numFmt w:val="lowerRoman"/>
      <w:lvlText w:val="%6."/>
      <w:lvlJc w:val="right"/>
      <w:pPr>
        <w:ind w:left="4320" w:hanging="180"/>
      </w:pPr>
    </w:lvl>
    <w:lvl w:ilvl="6" w:tplc="9C829A90">
      <w:start w:val="1"/>
      <w:numFmt w:val="decimal"/>
      <w:lvlText w:val="%7."/>
      <w:lvlJc w:val="left"/>
      <w:pPr>
        <w:ind w:left="5040" w:hanging="360"/>
      </w:pPr>
    </w:lvl>
    <w:lvl w:ilvl="7" w:tplc="0716135E">
      <w:start w:val="1"/>
      <w:numFmt w:val="lowerLetter"/>
      <w:lvlText w:val="%8."/>
      <w:lvlJc w:val="left"/>
      <w:pPr>
        <w:ind w:left="5760" w:hanging="360"/>
      </w:pPr>
    </w:lvl>
    <w:lvl w:ilvl="8" w:tplc="5C2C8458">
      <w:start w:val="1"/>
      <w:numFmt w:val="lowerRoman"/>
      <w:lvlText w:val="%9."/>
      <w:lvlJc w:val="right"/>
      <w:pPr>
        <w:ind w:left="6480" w:hanging="180"/>
      </w:pPr>
    </w:lvl>
  </w:abstractNum>
  <w:abstractNum w:abstractNumId="1" w15:restartNumberingAfterBreak="0">
    <w:nsid w:val="12CDAFA5"/>
    <w:multiLevelType w:val="hybridMultilevel"/>
    <w:tmpl w:val="FFFFFFFF"/>
    <w:lvl w:ilvl="0" w:tplc="83302900">
      <w:start w:val="1"/>
      <w:numFmt w:val="bullet"/>
      <w:lvlText w:val="-"/>
      <w:lvlJc w:val="left"/>
      <w:pPr>
        <w:ind w:left="720" w:hanging="360"/>
      </w:pPr>
      <w:rPr>
        <w:rFonts w:ascii="Calibri" w:hAnsi="Calibri" w:hint="default"/>
      </w:rPr>
    </w:lvl>
    <w:lvl w:ilvl="1" w:tplc="2D5A2242">
      <w:start w:val="1"/>
      <w:numFmt w:val="bullet"/>
      <w:lvlText w:val="o"/>
      <w:lvlJc w:val="left"/>
      <w:pPr>
        <w:ind w:left="1440" w:hanging="360"/>
      </w:pPr>
      <w:rPr>
        <w:rFonts w:ascii="Courier New" w:hAnsi="Courier New" w:hint="default"/>
      </w:rPr>
    </w:lvl>
    <w:lvl w:ilvl="2" w:tplc="8214A404">
      <w:start w:val="1"/>
      <w:numFmt w:val="bullet"/>
      <w:lvlText w:val=""/>
      <w:lvlJc w:val="left"/>
      <w:pPr>
        <w:ind w:left="2160" w:hanging="360"/>
      </w:pPr>
      <w:rPr>
        <w:rFonts w:ascii="Wingdings" w:hAnsi="Wingdings" w:hint="default"/>
      </w:rPr>
    </w:lvl>
    <w:lvl w:ilvl="3" w:tplc="BF361F76">
      <w:start w:val="1"/>
      <w:numFmt w:val="bullet"/>
      <w:lvlText w:val=""/>
      <w:lvlJc w:val="left"/>
      <w:pPr>
        <w:ind w:left="2880" w:hanging="360"/>
      </w:pPr>
      <w:rPr>
        <w:rFonts w:ascii="Symbol" w:hAnsi="Symbol" w:hint="default"/>
      </w:rPr>
    </w:lvl>
    <w:lvl w:ilvl="4" w:tplc="3ABC8DDE">
      <w:start w:val="1"/>
      <w:numFmt w:val="bullet"/>
      <w:lvlText w:val="o"/>
      <w:lvlJc w:val="left"/>
      <w:pPr>
        <w:ind w:left="3600" w:hanging="360"/>
      </w:pPr>
      <w:rPr>
        <w:rFonts w:ascii="Courier New" w:hAnsi="Courier New" w:hint="default"/>
      </w:rPr>
    </w:lvl>
    <w:lvl w:ilvl="5" w:tplc="22EC006C">
      <w:start w:val="1"/>
      <w:numFmt w:val="bullet"/>
      <w:lvlText w:val=""/>
      <w:lvlJc w:val="left"/>
      <w:pPr>
        <w:ind w:left="4320" w:hanging="360"/>
      </w:pPr>
      <w:rPr>
        <w:rFonts w:ascii="Wingdings" w:hAnsi="Wingdings" w:hint="default"/>
      </w:rPr>
    </w:lvl>
    <w:lvl w:ilvl="6" w:tplc="7AEC1496">
      <w:start w:val="1"/>
      <w:numFmt w:val="bullet"/>
      <w:lvlText w:val=""/>
      <w:lvlJc w:val="left"/>
      <w:pPr>
        <w:ind w:left="5040" w:hanging="360"/>
      </w:pPr>
      <w:rPr>
        <w:rFonts w:ascii="Symbol" w:hAnsi="Symbol" w:hint="default"/>
      </w:rPr>
    </w:lvl>
    <w:lvl w:ilvl="7" w:tplc="1236261A">
      <w:start w:val="1"/>
      <w:numFmt w:val="bullet"/>
      <w:lvlText w:val="o"/>
      <w:lvlJc w:val="left"/>
      <w:pPr>
        <w:ind w:left="5760" w:hanging="360"/>
      </w:pPr>
      <w:rPr>
        <w:rFonts w:ascii="Courier New" w:hAnsi="Courier New" w:hint="default"/>
      </w:rPr>
    </w:lvl>
    <w:lvl w:ilvl="8" w:tplc="3E083612">
      <w:start w:val="1"/>
      <w:numFmt w:val="bullet"/>
      <w:lvlText w:val=""/>
      <w:lvlJc w:val="left"/>
      <w:pPr>
        <w:ind w:left="6480" w:hanging="360"/>
      </w:pPr>
      <w:rPr>
        <w:rFonts w:ascii="Wingdings" w:hAnsi="Wingdings" w:hint="default"/>
      </w:rPr>
    </w:lvl>
  </w:abstractNum>
  <w:abstractNum w:abstractNumId="2"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3"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4"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939BF"/>
    <w:multiLevelType w:val="hybridMultilevel"/>
    <w:tmpl w:val="FFFFFFFF"/>
    <w:lvl w:ilvl="0" w:tplc="3796CA6E">
      <w:start w:val="1"/>
      <w:numFmt w:val="bullet"/>
      <w:lvlText w:val="-"/>
      <w:lvlJc w:val="left"/>
      <w:pPr>
        <w:ind w:left="720" w:hanging="360"/>
      </w:pPr>
      <w:rPr>
        <w:rFonts w:ascii="Calibri" w:hAnsi="Calibri" w:hint="default"/>
      </w:rPr>
    </w:lvl>
    <w:lvl w:ilvl="1" w:tplc="8D4296D0">
      <w:start w:val="1"/>
      <w:numFmt w:val="bullet"/>
      <w:lvlText w:val="o"/>
      <w:lvlJc w:val="left"/>
      <w:pPr>
        <w:ind w:left="1440" w:hanging="360"/>
      </w:pPr>
      <w:rPr>
        <w:rFonts w:ascii="Courier New" w:hAnsi="Courier New" w:hint="default"/>
      </w:rPr>
    </w:lvl>
    <w:lvl w:ilvl="2" w:tplc="20C6D02E">
      <w:start w:val="1"/>
      <w:numFmt w:val="bullet"/>
      <w:lvlText w:val=""/>
      <w:lvlJc w:val="left"/>
      <w:pPr>
        <w:ind w:left="2160" w:hanging="360"/>
      </w:pPr>
      <w:rPr>
        <w:rFonts w:ascii="Wingdings" w:hAnsi="Wingdings" w:hint="default"/>
      </w:rPr>
    </w:lvl>
    <w:lvl w:ilvl="3" w:tplc="0D62B2FA">
      <w:start w:val="1"/>
      <w:numFmt w:val="bullet"/>
      <w:lvlText w:val=""/>
      <w:lvlJc w:val="left"/>
      <w:pPr>
        <w:ind w:left="2880" w:hanging="360"/>
      </w:pPr>
      <w:rPr>
        <w:rFonts w:ascii="Symbol" w:hAnsi="Symbol" w:hint="default"/>
      </w:rPr>
    </w:lvl>
    <w:lvl w:ilvl="4" w:tplc="9BE057FA">
      <w:start w:val="1"/>
      <w:numFmt w:val="bullet"/>
      <w:lvlText w:val="o"/>
      <w:lvlJc w:val="left"/>
      <w:pPr>
        <w:ind w:left="3600" w:hanging="360"/>
      </w:pPr>
      <w:rPr>
        <w:rFonts w:ascii="Courier New" w:hAnsi="Courier New" w:hint="default"/>
      </w:rPr>
    </w:lvl>
    <w:lvl w:ilvl="5" w:tplc="8B688C16">
      <w:start w:val="1"/>
      <w:numFmt w:val="bullet"/>
      <w:lvlText w:val=""/>
      <w:lvlJc w:val="left"/>
      <w:pPr>
        <w:ind w:left="4320" w:hanging="360"/>
      </w:pPr>
      <w:rPr>
        <w:rFonts w:ascii="Wingdings" w:hAnsi="Wingdings" w:hint="default"/>
      </w:rPr>
    </w:lvl>
    <w:lvl w:ilvl="6" w:tplc="B4489F1A">
      <w:start w:val="1"/>
      <w:numFmt w:val="bullet"/>
      <w:lvlText w:val=""/>
      <w:lvlJc w:val="left"/>
      <w:pPr>
        <w:ind w:left="5040" w:hanging="360"/>
      </w:pPr>
      <w:rPr>
        <w:rFonts w:ascii="Symbol" w:hAnsi="Symbol" w:hint="default"/>
      </w:rPr>
    </w:lvl>
    <w:lvl w:ilvl="7" w:tplc="2A0448AA">
      <w:start w:val="1"/>
      <w:numFmt w:val="bullet"/>
      <w:lvlText w:val="o"/>
      <w:lvlJc w:val="left"/>
      <w:pPr>
        <w:ind w:left="5760" w:hanging="360"/>
      </w:pPr>
      <w:rPr>
        <w:rFonts w:ascii="Courier New" w:hAnsi="Courier New" w:hint="default"/>
      </w:rPr>
    </w:lvl>
    <w:lvl w:ilvl="8" w:tplc="1BA0326E">
      <w:start w:val="1"/>
      <w:numFmt w:val="bullet"/>
      <w:lvlText w:val=""/>
      <w:lvlJc w:val="left"/>
      <w:pPr>
        <w:ind w:left="6480" w:hanging="360"/>
      </w:pPr>
      <w:rPr>
        <w:rFonts w:ascii="Wingdings" w:hAnsi="Wingdings" w:hint="default"/>
      </w:r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45A38"/>
    <w:multiLevelType w:val="hybridMultilevel"/>
    <w:tmpl w:val="5EEAB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9"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0"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1"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2"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3"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5"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6"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7" w15:restartNumberingAfterBreak="0">
    <w:nsid w:val="415DFA4C"/>
    <w:multiLevelType w:val="hybridMultilevel"/>
    <w:tmpl w:val="FFFFFFFF"/>
    <w:lvl w:ilvl="0" w:tplc="C7A8F5F8">
      <w:start w:val="1"/>
      <w:numFmt w:val="decimal"/>
      <w:lvlText w:val="%1-"/>
      <w:lvlJc w:val="left"/>
      <w:pPr>
        <w:ind w:left="720" w:hanging="360"/>
      </w:pPr>
    </w:lvl>
    <w:lvl w:ilvl="1" w:tplc="C97665E4">
      <w:start w:val="1"/>
      <w:numFmt w:val="lowerLetter"/>
      <w:lvlText w:val="%2."/>
      <w:lvlJc w:val="left"/>
      <w:pPr>
        <w:ind w:left="1440" w:hanging="360"/>
      </w:pPr>
    </w:lvl>
    <w:lvl w:ilvl="2" w:tplc="4702A86E">
      <w:start w:val="1"/>
      <w:numFmt w:val="lowerRoman"/>
      <w:lvlText w:val="%3."/>
      <w:lvlJc w:val="right"/>
      <w:pPr>
        <w:ind w:left="2160" w:hanging="180"/>
      </w:pPr>
    </w:lvl>
    <w:lvl w:ilvl="3" w:tplc="1CD688CC">
      <w:start w:val="1"/>
      <w:numFmt w:val="decimal"/>
      <w:lvlText w:val="%4."/>
      <w:lvlJc w:val="left"/>
      <w:pPr>
        <w:ind w:left="2880" w:hanging="360"/>
      </w:pPr>
    </w:lvl>
    <w:lvl w:ilvl="4" w:tplc="90B04B8A">
      <w:start w:val="1"/>
      <w:numFmt w:val="lowerLetter"/>
      <w:lvlText w:val="%5."/>
      <w:lvlJc w:val="left"/>
      <w:pPr>
        <w:ind w:left="3600" w:hanging="360"/>
      </w:pPr>
    </w:lvl>
    <w:lvl w:ilvl="5" w:tplc="5434DBAE">
      <w:start w:val="1"/>
      <w:numFmt w:val="lowerRoman"/>
      <w:lvlText w:val="%6."/>
      <w:lvlJc w:val="right"/>
      <w:pPr>
        <w:ind w:left="4320" w:hanging="180"/>
      </w:pPr>
    </w:lvl>
    <w:lvl w:ilvl="6" w:tplc="4B50B5CE">
      <w:start w:val="1"/>
      <w:numFmt w:val="decimal"/>
      <w:lvlText w:val="%7."/>
      <w:lvlJc w:val="left"/>
      <w:pPr>
        <w:ind w:left="5040" w:hanging="360"/>
      </w:pPr>
    </w:lvl>
    <w:lvl w:ilvl="7" w:tplc="4E0CB7D8">
      <w:start w:val="1"/>
      <w:numFmt w:val="lowerLetter"/>
      <w:lvlText w:val="%8."/>
      <w:lvlJc w:val="left"/>
      <w:pPr>
        <w:ind w:left="5760" w:hanging="360"/>
      </w:pPr>
    </w:lvl>
    <w:lvl w:ilvl="8" w:tplc="8D64AD10">
      <w:start w:val="1"/>
      <w:numFmt w:val="lowerRoman"/>
      <w:lvlText w:val="%9."/>
      <w:lvlJc w:val="right"/>
      <w:pPr>
        <w:ind w:left="6480" w:hanging="180"/>
      </w:pPr>
    </w:lvl>
  </w:abstractNum>
  <w:abstractNum w:abstractNumId="18"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434BB"/>
    <w:multiLevelType w:val="hybridMultilevel"/>
    <w:tmpl w:val="3ECA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1"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A823092"/>
    <w:multiLevelType w:val="hybridMultilevel"/>
    <w:tmpl w:val="0CF4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4"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5" w15:restartNumberingAfterBreak="0">
    <w:nsid w:val="4D22C8E4"/>
    <w:multiLevelType w:val="hybridMultilevel"/>
    <w:tmpl w:val="FFFFFFFF"/>
    <w:lvl w:ilvl="0" w:tplc="7E2A8C80">
      <w:start w:val="1"/>
      <w:numFmt w:val="lowerLetter"/>
      <w:lvlText w:val="%1."/>
      <w:lvlJc w:val="left"/>
      <w:pPr>
        <w:ind w:left="1080" w:hanging="360"/>
      </w:pPr>
    </w:lvl>
    <w:lvl w:ilvl="1" w:tplc="94A4DD5C">
      <w:start w:val="1"/>
      <w:numFmt w:val="lowerLetter"/>
      <w:lvlText w:val="%2."/>
      <w:lvlJc w:val="left"/>
      <w:pPr>
        <w:ind w:left="1440" w:hanging="360"/>
      </w:pPr>
    </w:lvl>
    <w:lvl w:ilvl="2" w:tplc="D1BEFA14">
      <w:start w:val="1"/>
      <w:numFmt w:val="lowerRoman"/>
      <w:lvlText w:val="%3."/>
      <w:lvlJc w:val="right"/>
      <w:pPr>
        <w:ind w:left="2160" w:hanging="180"/>
      </w:pPr>
    </w:lvl>
    <w:lvl w:ilvl="3" w:tplc="704CA470">
      <w:start w:val="1"/>
      <w:numFmt w:val="decimal"/>
      <w:lvlText w:val="%4."/>
      <w:lvlJc w:val="left"/>
      <w:pPr>
        <w:ind w:left="2880" w:hanging="360"/>
      </w:pPr>
    </w:lvl>
    <w:lvl w:ilvl="4" w:tplc="E7762DE8">
      <w:start w:val="1"/>
      <w:numFmt w:val="lowerLetter"/>
      <w:lvlText w:val="%5."/>
      <w:lvlJc w:val="left"/>
      <w:pPr>
        <w:ind w:left="3600" w:hanging="360"/>
      </w:pPr>
    </w:lvl>
    <w:lvl w:ilvl="5" w:tplc="696E23BC">
      <w:start w:val="1"/>
      <w:numFmt w:val="lowerRoman"/>
      <w:lvlText w:val="%6."/>
      <w:lvlJc w:val="right"/>
      <w:pPr>
        <w:ind w:left="4320" w:hanging="180"/>
      </w:pPr>
    </w:lvl>
    <w:lvl w:ilvl="6" w:tplc="5CDA77AC">
      <w:start w:val="1"/>
      <w:numFmt w:val="decimal"/>
      <w:lvlText w:val="%7."/>
      <w:lvlJc w:val="left"/>
      <w:pPr>
        <w:ind w:left="5040" w:hanging="360"/>
      </w:pPr>
    </w:lvl>
    <w:lvl w:ilvl="7" w:tplc="7DDAB284">
      <w:start w:val="1"/>
      <w:numFmt w:val="lowerLetter"/>
      <w:lvlText w:val="%8."/>
      <w:lvlJc w:val="left"/>
      <w:pPr>
        <w:ind w:left="5760" w:hanging="360"/>
      </w:pPr>
    </w:lvl>
    <w:lvl w:ilvl="8" w:tplc="EE5CCC1C">
      <w:start w:val="1"/>
      <w:numFmt w:val="lowerRoman"/>
      <w:lvlText w:val="%9."/>
      <w:lvlJc w:val="right"/>
      <w:pPr>
        <w:ind w:left="6480" w:hanging="180"/>
      </w:pPr>
    </w:lvl>
  </w:abstractNum>
  <w:abstractNum w:abstractNumId="26"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7" w15:restartNumberingAfterBreak="0">
    <w:nsid w:val="4F58B8C1"/>
    <w:multiLevelType w:val="hybridMultilevel"/>
    <w:tmpl w:val="FFFFFFFF"/>
    <w:lvl w:ilvl="0" w:tplc="7B4CB2E4">
      <w:start w:val="1"/>
      <w:numFmt w:val="bullet"/>
      <w:lvlText w:val="-"/>
      <w:lvlJc w:val="left"/>
      <w:pPr>
        <w:ind w:left="720" w:hanging="360"/>
      </w:pPr>
      <w:rPr>
        <w:rFonts w:ascii="Calibri" w:hAnsi="Calibri" w:hint="default"/>
      </w:rPr>
    </w:lvl>
    <w:lvl w:ilvl="1" w:tplc="40BE0438">
      <w:start w:val="1"/>
      <w:numFmt w:val="bullet"/>
      <w:lvlText w:val="o"/>
      <w:lvlJc w:val="left"/>
      <w:pPr>
        <w:ind w:left="1440" w:hanging="360"/>
      </w:pPr>
      <w:rPr>
        <w:rFonts w:ascii="Courier New" w:hAnsi="Courier New" w:hint="default"/>
      </w:rPr>
    </w:lvl>
    <w:lvl w:ilvl="2" w:tplc="3378C962">
      <w:start w:val="1"/>
      <w:numFmt w:val="bullet"/>
      <w:lvlText w:val=""/>
      <w:lvlJc w:val="left"/>
      <w:pPr>
        <w:ind w:left="2160" w:hanging="360"/>
      </w:pPr>
      <w:rPr>
        <w:rFonts w:ascii="Wingdings" w:hAnsi="Wingdings" w:hint="default"/>
      </w:rPr>
    </w:lvl>
    <w:lvl w:ilvl="3" w:tplc="5D7002EA">
      <w:start w:val="1"/>
      <w:numFmt w:val="bullet"/>
      <w:lvlText w:val=""/>
      <w:lvlJc w:val="left"/>
      <w:pPr>
        <w:ind w:left="2880" w:hanging="360"/>
      </w:pPr>
      <w:rPr>
        <w:rFonts w:ascii="Symbol" w:hAnsi="Symbol" w:hint="default"/>
      </w:rPr>
    </w:lvl>
    <w:lvl w:ilvl="4" w:tplc="22E88F72">
      <w:start w:val="1"/>
      <w:numFmt w:val="bullet"/>
      <w:lvlText w:val="o"/>
      <w:lvlJc w:val="left"/>
      <w:pPr>
        <w:ind w:left="3600" w:hanging="360"/>
      </w:pPr>
      <w:rPr>
        <w:rFonts w:ascii="Courier New" w:hAnsi="Courier New" w:hint="default"/>
      </w:rPr>
    </w:lvl>
    <w:lvl w:ilvl="5" w:tplc="B1D8579E">
      <w:start w:val="1"/>
      <w:numFmt w:val="bullet"/>
      <w:lvlText w:val=""/>
      <w:lvlJc w:val="left"/>
      <w:pPr>
        <w:ind w:left="4320" w:hanging="360"/>
      </w:pPr>
      <w:rPr>
        <w:rFonts w:ascii="Wingdings" w:hAnsi="Wingdings" w:hint="default"/>
      </w:rPr>
    </w:lvl>
    <w:lvl w:ilvl="6" w:tplc="B82CEB38">
      <w:start w:val="1"/>
      <w:numFmt w:val="bullet"/>
      <w:lvlText w:val=""/>
      <w:lvlJc w:val="left"/>
      <w:pPr>
        <w:ind w:left="5040" w:hanging="360"/>
      </w:pPr>
      <w:rPr>
        <w:rFonts w:ascii="Symbol" w:hAnsi="Symbol" w:hint="default"/>
      </w:rPr>
    </w:lvl>
    <w:lvl w:ilvl="7" w:tplc="5A1EC566">
      <w:start w:val="1"/>
      <w:numFmt w:val="bullet"/>
      <w:lvlText w:val="o"/>
      <w:lvlJc w:val="left"/>
      <w:pPr>
        <w:ind w:left="5760" w:hanging="360"/>
      </w:pPr>
      <w:rPr>
        <w:rFonts w:ascii="Courier New" w:hAnsi="Courier New" w:hint="default"/>
      </w:rPr>
    </w:lvl>
    <w:lvl w:ilvl="8" w:tplc="71DA383A">
      <w:start w:val="1"/>
      <w:numFmt w:val="bullet"/>
      <w:lvlText w:val=""/>
      <w:lvlJc w:val="left"/>
      <w:pPr>
        <w:ind w:left="6480" w:hanging="360"/>
      </w:pPr>
      <w:rPr>
        <w:rFonts w:ascii="Wingdings" w:hAnsi="Wingdings" w:hint="default"/>
      </w:rPr>
    </w:lvl>
  </w:abstractNum>
  <w:abstractNum w:abstractNumId="28"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9"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0"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512B4"/>
    <w:multiLevelType w:val="hybridMultilevel"/>
    <w:tmpl w:val="3BA82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5"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6"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7" w15:restartNumberingAfterBreak="0">
    <w:nsid w:val="73362F32"/>
    <w:multiLevelType w:val="hybridMultilevel"/>
    <w:tmpl w:val="FFFFFFFF"/>
    <w:lvl w:ilvl="0" w:tplc="D8FCB9AC">
      <w:start w:val="1"/>
      <w:numFmt w:val="decimal"/>
      <w:lvlText w:val="%1."/>
      <w:lvlJc w:val="left"/>
      <w:pPr>
        <w:ind w:left="720" w:hanging="360"/>
      </w:pPr>
    </w:lvl>
    <w:lvl w:ilvl="1" w:tplc="98965968">
      <w:start w:val="1"/>
      <w:numFmt w:val="lowerLetter"/>
      <w:lvlText w:val="%2."/>
      <w:lvlJc w:val="left"/>
      <w:pPr>
        <w:ind w:left="1440" w:hanging="360"/>
      </w:pPr>
    </w:lvl>
    <w:lvl w:ilvl="2" w:tplc="4B4AD1E8">
      <w:start w:val="1"/>
      <w:numFmt w:val="lowerRoman"/>
      <w:lvlText w:val="%3."/>
      <w:lvlJc w:val="right"/>
      <w:pPr>
        <w:ind w:left="2160" w:hanging="180"/>
      </w:pPr>
    </w:lvl>
    <w:lvl w:ilvl="3" w:tplc="3ACCFCFA">
      <w:start w:val="1"/>
      <w:numFmt w:val="decimal"/>
      <w:lvlText w:val="%4."/>
      <w:lvlJc w:val="left"/>
      <w:pPr>
        <w:ind w:left="2880" w:hanging="360"/>
      </w:pPr>
    </w:lvl>
    <w:lvl w:ilvl="4" w:tplc="C90C461A">
      <w:start w:val="1"/>
      <w:numFmt w:val="lowerLetter"/>
      <w:lvlText w:val="%5."/>
      <w:lvlJc w:val="left"/>
      <w:pPr>
        <w:ind w:left="3600" w:hanging="360"/>
      </w:pPr>
    </w:lvl>
    <w:lvl w:ilvl="5" w:tplc="9FFAAF6C">
      <w:start w:val="1"/>
      <w:numFmt w:val="lowerRoman"/>
      <w:lvlText w:val="%6."/>
      <w:lvlJc w:val="right"/>
      <w:pPr>
        <w:ind w:left="4320" w:hanging="180"/>
      </w:pPr>
    </w:lvl>
    <w:lvl w:ilvl="6" w:tplc="5672DE58">
      <w:start w:val="1"/>
      <w:numFmt w:val="decimal"/>
      <w:lvlText w:val="%7."/>
      <w:lvlJc w:val="left"/>
      <w:pPr>
        <w:ind w:left="5040" w:hanging="360"/>
      </w:pPr>
    </w:lvl>
    <w:lvl w:ilvl="7" w:tplc="7E5E804C">
      <w:start w:val="1"/>
      <w:numFmt w:val="lowerLetter"/>
      <w:lvlText w:val="%8."/>
      <w:lvlJc w:val="left"/>
      <w:pPr>
        <w:ind w:left="5760" w:hanging="360"/>
      </w:pPr>
    </w:lvl>
    <w:lvl w:ilvl="8" w:tplc="4F7833FA">
      <w:start w:val="1"/>
      <w:numFmt w:val="lowerRoman"/>
      <w:lvlText w:val="%9."/>
      <w:lvlJc w:val="right"/>
      <w:pPr>
        <w:ind w:left="6480" w:hanging="180"/>
      </w:pPr>
    </w:lvl>
  </w:abstractNum>
  <w:abstractNum w:abstractNumId="38"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2"/>
  </w:num>
  <w:num w:numId="2" w16cid:durableId="1189292859">
    <w:abstractNumId w:val="35"/>
  </w:num>
  <w:num w:numId="3" w16cid:durableId="1092243927">
    <w:abstractNumId w:val="28"/>
  </w:num>
  <w:num w:numId="4" w16cid:durableId="1226069453">
    <w:abstractNumId w:val="27"/>
  </w:num>
  <w:num w:numId="5" w16cid:durableId="810102700">
    <w:abstractNumId w:val="5"/>
  </w:num>
  <w:num w:numId="6" w16cid:durableId="1042052268">
    <w:abstractNumId w:val="7"/>
  </w:num>
  <w:num w:numId="7" w16cid:durableId="1682463627">
    <w:abstractNumId w:val="1"/>
  </w:num>
  <w:num w:numId="8" w16cid:durableId="799692676">
    <w:abstractNumId w:val="32"/>
  </w:num>
  <w:num w:numId="9" w16cid:durableId="1690059786">
    <w:abstractNumId w:val="17"/>
  </w:num>
  <w:num w:numId="10" w16cid:durableId="1159075303">
    <w:abstractNumId w:val="0"/>
  </w:num>
  <w:num w:numId="11" w16cid:durableId="1376467245">
    <w:abstractNumId w:val="25"/>
  </w:num>
  <w:num w:numId="12" w16cid:durableId="1099135802">
    <w:abstractNumId w:val="37"/>
  </w:num>
  <w:num w:numId="13" w16cid:durableId="731196901">
    <w:abstractNumId w:val="16"/>
  </w:num>
  <w:num w:numId="14" w16cid:durableId="1535461501">
    <w:abstractNumId w:val="3"/>
  </w:num>
  <w:num w:numId="15" w16cid:durableId="438526480">
    <w:abstractNumId w:val="8"/>
  </w:num>
  <w:num w:numId="16" w16cid:durableId="1292321316">
    <w:abstractNumId w:val="20"/>
  </w:num>
  <w:num w:numId="17" w16cid:durableId="542904266">
    <w:abstractNumId w:val="14"/>
  </w:num>
  <w:num w:numId="18" w16cid:durableId="1826121188">
    <w:abstractNumId w:val="36"/>
  </w:num>
  <w:num w:numId="19" w16cid:durableId="787818567">
    <w:abstractNumId w:val="9"/>
  </w:num>
  <w:num w:numId="20" w16cid:durableId="1847742253">
    <w:abstractNumId w:val="29"/>
  </w:num>
  <w:num w:numId="21" w16cid:durableId="756630064">
    <w:abstractNumId w:val="26"/>
  </w:num>
  <w:num w:numId="22" w16cid:durableId="1908883340">
    <w:abstractNumId w:val="12"/>
  </w:num>
  <w:num w:numId="23" w16cid:durableId="697851115">
    <w:abstractNumId w:val="24"/>
  </w:num>
  <w:num w:numId="24" w16cid:durableId="2050639766">
    <w:abstractNumId w:val="23"/>
  </w:num>
  <w:num w:numId="25" w16cid:durableId="443310201">
    <w:abstractNumId w:val="11"/>
  </w:num>
  <w:num w:numId="26" w16cid:durableId="1395422241">
    <w:abstractNumId w:val="34"/>
  </w:num>
  <w:num w:numId="27" w16cid:durableId="1490557370">
    <w:abstractNumId w:val="15"/>
  </w:num>
  <w:num w:numId="28" w16cid:durableId="848909307">
    <w:abstractNumId w:val="10"/>
  </w:num>
  <w:num w:numId="29" w16cid:durableId="2032342707">
    <w:abstractNumId w:val="30"/>
  </w:num>
  <w:num w:numId="30" w16cid:durableId="422916055">
    <w:abstractNumId w:val="6"/>
  </w:num>
  <w:num w:numId="31" w16cid:durableId="232470957">
    <w:abstractNumId w:val="13"/>
  </w:num>
  <w:num w:numId="32" w16cid:durableId="1452625788">
    <w:abstractNumId w:val="33"/>
  </w:num>
  <w:num w:numId="33" w16cid:durableId="2080978682">
    <w:abstractNumId w:val="4"/>
  </w:num>
  <w:num w:numId="34" w16cid:durableId="1543009739">
    <w:abstractNumId w:val="38"/>
  </w:num>
  <w:num w:numId="35" w16cid:durableId="1313482817">
    <w:abstractNumId w:val="31"/>
  </w:num>
  <w:num w:numId="36" w16cid:durableId="180554822">
    <w:abstractNumId w:val="21"/>
  </w:num>
  <w:num w:numId="37" w16cid:durableId="404763648">
    <w:abstractNumId w:val="18"/>
  </w:num>
  <w:num w:numId="38" w16cid:durableId="532500813">
    <w:abstractNumId w:val="22"/>
  </w:num>
  <w:num w:numId="39" w16cid:durableId="117653453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1C19"/>
    <w:rsid w:val="00002E59"/>
    <w:rsid w:val="000030B4"/>
    <w:rsid w:val="00003678"/>
    <w:rsid w:val="000040A0"/>
    <w:rsid w:val="00004E58"/>
    <w:rsid w:val="00005114"/>
    <w:rsid w:val="00011F91"/>
    <w:rsid w:val="00013F05"/>
    <w:rsid w:val="00015299"/>
    <w:rsid w:val="00021CF3"/>
    <w:rsid w:val="00022ACD"/>
    <w:rsid w:val="00023033"/>
    <w:rsid w:val="00023B56"/>
    <w:rsid w:val="00025C3E"/>
    <w:rsid w:val="00025DB1"/>
    <w:rsid w:val="00025E50"/>
    <w:rsid w:val="000278DD"/>
    <w:rsid w:val="00027E30"/>
    <w:rsid w:val="00027F63"/>
    <w:rsid w:val="00030414"/>
    <w:rsid w:val="00033049"/>
    <w:rsid w:val="00034C4C"/>
    <w:rsid w:val="0003659A"/>
    <w:rsid w:val="000367AA"/>
    <w:rsid w:val="000373BB"/>
    <w:rsid w:val="00037917"/>
    <w:rsid w:val="000379C8"/>
    <w:rsid w:val="00043A2D"/>
    <w:rsid w:val="00043C3D"/>
    <w:rsid w:val="00045317"/>
    <w:rsid w:val="000468B2"/>
    <w:rsid w:val="000469E8"/>
    <w:rsid w:val="00046B26"/>
    <w:rsid w:val="00047479"/>
    <w:rsid w:val="000477EF"/>
    <w:rsid w:val="00047805"/>
    <w:rsid w:val="0005437B"/>
    <w:rsid w:val="0005495E"/>
    <w:rsid w:val="000558F2"/>
    <w:rsid w:val="0006146D"/>
    <w:rsid w:val="000625A5"/>
    <w:rsid w:val="00062C8E"/>
    <w:rsid w:val="000639DA"/>
    <w:rsid w:val="00063AB9"/>
    <w:rsid w:val="00064694"/>
    <w:rsid w:val="00064900"/>
    <w:rsid w:val="00065117"/>
    <w:rsid w:val="00065FA7"/>
    <w:rsid w:val="000673D9"/>
    <w:rsid w:val="0007129E"/>
    <w:rsid w:val="000713BF"/>
    <w:rsid w:val="00071A91"/>
    <w:rsid w:val="000725ED"/>
    <w:rsid w:val="00072CA6"/>
    <w:rsid w:val="0007333C"/>
    <w:rsid w:val="0007429A"/>
    <w:rsid w:val="00076AF6"/>
    <w:rsid w:val="00077CE0"/>
    <w:rsid w:val="00081A89"/>
    <w:rsid w:val="0008306D"/>
    <w:rsid w:val="000837AA"/>
    <w:rsid w:val="00083B37"/>
    <w:rsid w:val="00084B92"/>
    <w:rsid w:val="000858A1"/>
    <w:rsid w:val="00085E05"/>
    <w:rsid w:val="000864A0"/>
    <w:rsid w:val="00086C86"/>
    <w:rsid w:val="00091CEF"/>
    <w:rsid w:val="0009235A"/>
    <w:rsid w:val="00092AAB"/>
    <w:rsid w:val="0009327B"/>
    <w:rsid w:val="000944E8"/>
    <w:rsid w:val="00094DC0"/>
    <w:rsid w:val="00095099"/>
    <w:rsid w:val="00095949"/>
    <w:rsid w:val="00095CC2"/>
    <w:rsid w:val="00096138"/>
    <w:rsid w:val="000A0281"/>
    <w:rsid w:val="000A0612"/>
    <w:rsid w:val="000A2CF3"/>
    <w:rsid w:val="000A3321"/>
    <w:rsid w:val="000A3DF5"/>
    <w:rsid w:val="000A4BFC"/>
    <w:rsid w:val="000A4D20"/>
    <w:rsid w:val="000A4E75"/>
    <w:rsid w:val="000A5812"/>
    <w:rsid w:val="000B2DC1"/>
    <w:rsid w:val="000B3F2A"/>
    <w:rsid w:val="000B536C"/>
    <w:rsid w:val="000B6D73"/>
    <w:rsid w:val="000B75E3"/>
    <w:rsid w:val="000B7A1F"/>
    <w:rsid w:val="000B7B28"/>
    <w:rsid w:val="000B7E67"/>
    <w:rsid w:val="000C0193"/>
    <w:rsid w:val="000C2AFC"/>
    <w:rsid w:val="000C2DF3"/>
    <w:rsid w:val="000C3B13"/>
    <w:rsid w:val="000C3C57"/>
    <w:rsid w:val="000C4927"/>
    <w:rsid w:val="000C55B9"/>
    <w:rsid w:val="000C58E9"/>
    <w:rsid w:val="000C6553"/>
    <w:rsid w:val="000C65FB"/>
    <w:rsid w:val="000C69BE"/>
    <w:rsid w:val="000C6ECC"/>
    <w:rsid w:val="000D168E"/>
    <w:rsid w:val="000D1818"/>
    <w:rsid w:val="000D2B07"/>
    <w:rsid w:val="000D2EA5"/>
    <w:rsid w:val="000D3398"/>
    <w:rsid w:val="000D48AC"/>
    <w:rsid w:val="000D5D8D"/>
    <w:rsid w:val="000D781E"/>
    <w:rsid w:val="000D7971"/>
    <w:rsid w:val="000E02E0"/>
    <w:rsid w:val="000E0445"/>
    <w:rsid w:val="000E0F52"/>
    <w:rsid w:val="000E1688"/>
    <w:rsid w:val="000E2208"/>
    <w:rsid w:val="000E31D7"/>
    <w:rsid w:val="000E4039"/>
    <w:rsid w:val="000E42DF"/>
    <w:rsid w:val="000E5FCF"/>
    <w:rsid w:val="000E6289"/>
    <w:rsid w:val="000F0C08"/>
    <w:rsid w:val="000F2071"/>
    <w:rsid w:val="000F2568"/>
    <w:rsid w:val="000F3E24"/>
    <w:rsid w:val="000F4B6A"/>
    <w:rsid w:val="000F5774"/>
    <w:rsid w:val="000F5C0E"/>
    <w:rsid w:val="000F5E1D"/>
    <w:rsid w:val="000F604B"/>
    <w:rsid w:val="001008E3"/>
    <w:rsid w:val="00100AC2"/>
    <w:rsid w:val="0010127F"/>
    <w:rsid w:val="001014A1"/>
    <w:rsid w:val="00101691"/>
    <w:rsid w:val="0010224C"/>
    <w:rsid w:val="0010232E"/>
    <w:rsid w:val="00102AE6"/>
    <w:rsid w:val="001041CA"/>
    <w:rsid w:val="001047A6"/>
    <w:rsid w:val="00104DC1"/>
    <w:rsid w:val="00104EA8"/>
    <w:rsid w:val="001062DA"/>
    <w:rsid w:val="0010705A"/>
    <w:rsid w:val="0011051E"/>
    <w:rsid w:val="00111B29"/>
    <w:rsid w:val="00112199"/>
    <w:rsid w:val="001126A9"/>
    <w:rsid w:val="0011429B"/>
    <w:rsid w:val="00117169"/>
    <w:rsid w:val="001213DE"/>
    <w:rsid w:val="00121B92"/>
    <w:rsid w:val="00121F16"/>
    <w:rsid w:val="001221DD"/>
    <w:rsid w:val="00122B7E"/>
    <w:rsid w:val="00130B0F"/>
    <w:rsid w:val="0013297E"/>
    <w:rsid w:val="0013384F"/>
    <w:rsid w:val="00134FAF"/>
    <w:rsid w:val="00135DB8"/>
    <w:rsid w:val="00136A43"/>
    <w:rsid w:val="00144065"/>
    <w:rsid w:val="00144E63"/>
    <w:rsid w:val="00147004"/>
    <w:rsid w:val="00147441"/>
    <w:rsid w:val="00147927"/>
    <w:rsid w:val="00147D6C"/>
    <w:rsid w:val="00150C91"/>
    <w:rsid w:val="00151DE1"/>
    <w:rsid w:val="001522E0"/>
    <w:rsid w:val="001530CB"/>
    <w:rsid w:val="00154830"/>
    <w:rsid w:val="001568BA"/>
    <w:rsid w:val="00161E2B"/>
    <w:rsid w:val="001628A6"/>
    <w:rsid w:val="00163575"/>
    <w:rsid w:val="001639D4"/>
    <w:rsid w:val="001654D7"/>
    <w:rsid w:val="001669EA"/>
    <w:rsid w:val="00167677"/>
    <w:rsid w:val="00167A0A"/>
    <w:rsid w:val="00170D06"/>
    <w:rsid w:val="001741EF"/>
    <w:rsid w:val="00175457"/>
    <w:rsid w:val="00176280"/>
    <w:rsid w:val="00176D1C"/>
    <w:rsid w:val="00180252"/>
    <w:rsid w:val="00180F12"/>
    <w:rsid w:val="0018238B"/>
    <w:rsid w:val="00182401"/>
    <w:rsid w:val="0018270D"/>
    <w:rsid w:val="00182D20"/>
    <w:rsid w:val="00185F88"/>
    <w:rsid w:val="001867B0"/>
    <w:rsid w:val="001905DF"/>
    <w:rsid w:val="001907CD"/>
    <w:rsid w:val="001923FD"/>
    <w:rsid w:val="001A2120"/>
    <w:rsid w:val="001A2D69"/>
    <w:rsid w:val="001A4621"/>
    <w:rsid w:val="001A4CF3"/>
    <w:rsid w:val="001A645D"/>
    <w:rsid w:val="001A6785"/>
    <w:rsid w:val="001A6B26"/>
    <w:rsid w:val="001A728E"/>
    <w:rsid w:val="001A7DF4"/>
    <w:rsid w:val="001B0538"/>
    <w:rsid w:val="001B1A90"/>
    <w:rsid w:val="001B22E7"/>
    <w:rsid w:val="001B345F"/>
    <w:rsid w:val="001B399B"/>
    <w:rsid w:val="001B3A61"/>
    <w:rsid w:val="001B3B64"/>
    <w:rsid w:val="001B4A4F"/>
    <w:rsid w:val="001B4AE6"/>
    <w:rsid w:val="001B4BC2"/>
    <w:rsid w:val="001B56AD"/>
    <w:rsid w:val="001B7CD6"/>
    <w:rsid w:val="001B7FF8"/>
    <w:rsid w:val="001C0245"/>
    <w:rsid w:val="001C06C6"/>
    <w:rsid w:val="001C371A"/>
    <w:rsid w:val="001C5E16"/>
    <w:rsid w:val="001C6946"/>
    <w:rsid w:val="001C6E36"/>
    <w:rsid w:val="001C7CE2"/>
    <w:rsid w:val="001D1927"/>
    <w:rsid w:val="001D1D82"/>
    <w:rsid w:val="001D1E15"/>
    <w:rsid w:val="001D1F07"/>
    <w:rsid w:val="001D242C"/>
    <w:rsid w:val="001D3647"/>
    <w:rsid w:val="001D3C11"/>
    <w:rsid w:val="001D45E3"/>
    <w:rsid w:val="001D5077"/>
    <w:rsid w:val="001D555B"/>
    <w:rsid w:val="001E042A"/>
    <w:rsid w:val="001E0928"/>
    <w:rsid w:val="001E0E27"/>
    <w:rsid w:val="001E12E5"/>
    <w:rsid w:val="001E16EE"/>
    <w:rsid w:val="001E1A3E"/>
    <w:rsid w:val="001E1F56"/>
    <w:rsid w:val="001E1F72"/>
    <w:rsid w:val="001E361C"/>
    <w:rsid w:val="001E422B"/>
    <w:rsid w:val="001E6C72"/>
    <w:rsid w:val="001E73ED"/>
    <w:rsid w:val="001F1DDB"/>
    <w:rsid w:val="001F32F4"/>
    <w:rsid w:val="001F3BB0"/>
    <w:rsid w:val="001F3BF8"/>
    <w:rsid w:val="001F43A1"/>
    <w:rsid w:val="001F4CA5"/>
    <w:rsid w:val="001F61AA"/>
    <w:rsid w:val="001F6302"/>
    <w:rsid w:val="002007DF"/>
    <w:rsid w:val="00201143"/>
    <w:rsid w:val="00201AF8"/>
    <w:rsid w:val="00201DD3"/>
    <w:rsid w:val="002024B5"/>
    <w:rsid w:val="00203222"/>
    <w:rsid w:val="00204827"/>
    <w:rsid w:val="00204AFF"/>
    <w:rsid w:val="00204C07"/>
    <w:rsid w:val="00205656"/>
    <w:rsid w:val="002056C6"/>
    <w:rsid w:val="002075F4"/>
    <w:rsid w:val="00210671"/>
    <w:rsid w:val="00211631"/>
    <w:rsid w:val="002116F9"/>
    <w:rsid w:val="002117F7"/>
    <w:rsid w:val="00212AA8"/>
    <w:rsid w:val="00214143"/>
    <w:rsid w:val="00220D5A"/>
    <w:rsid w:val="002229DC"/>
    <w:rsid w:val="0022330F"/>
    <w:rsid w:val="00223C49"/>
    <w:rsid w:val="00223DD3"/>
    <w:rsid w:val="0022436A"/>
    <w:rsid w:val="00224EDE"/>
    <w:rsid w:val="00225505"/>
    <w:rsid w:val="00225998"/>
    <w:rsid w:val="00226A4A"/>
    <w:rsid w:val="0022718A"/>
    <w:rsid w:val="00231F81"/>
    <w:rsid w:val="00233ED5"/>
    <w:rsid w:val="002354A9"/>
    <w:rsid w:val="00235B63"/>
    <w:rsid w:val="00236CDC"/>
    <w:rsid w:val="00237460"/>
    <w:rsid w:val="002376C0"/>
    <w:rsid w:val="0023791D"/>
    <w:rsid w:val="00240400"/>
    <w:rsid w:val="00240B45"/>
    <w:rsid w:val="00241411"/>
    <w:rsid w:val="00244389"/>
    <w:rsid w:val="00245BBA"/>
    <w:rsid w:val="0024637F"/>
    <w:rsid w:val="00247978"/>
    <w:rsid w:val="00247F76"/>
    <w:rsid w:val="0024E7A8"/>
    <w:rsid w:val="002509A4"/>
    <w:rsid w:val="00252004"/>
    <w:rsid w:val="00252D04"/>
    <w:rsid w:val="00253543"/>
    <w:rsid w:val="00253B3C"/>
    <w:rsid w:val="00253B70"/>
    <w:rsid w:val="00254A2A"/>
    <w:rsid w:val="00255E35"/>
    <w:rsid w:val="002561B0"/>
    <w:rsid w:val="00257453"/>
    <w:rsid w:val="002600BD"/>
    <w:rsid w:val="0026021B"/>
    <w:rsid w:val="0026240E"/>
    <w:rsid w:val="00262970"/>
    <w:rsid w:val="002638A7"/>
    <w:rsid w:val="002639D5"/>
    <w:rsid w:val="002640E4"/>
    <w:rsid w:val="00264EC2"/>
    <w:rsid w:val="002652BD"/>
    <w:rsid w:val="00265823"/>
    <w:rsid w:val="00266F54"/>
    <w:rsid w:val="00267D3D"/>
    <w:rsid w:val="002707DD"/>
    <w:rsid w:val="00271BEB"/>
    <w:rsid w:val="00272C05"/>
    <w:rsid w:val="00275293"/>
    <w:rsid w:val="00276C4B"/>
    <w:rsid w:val="00277611"/>
    <w:rsid w:val="00277A93"/>
    <w:rsid w:val="00280422"/>
    <w:rsid w:val="0028214F"/>
    <w:rsid w:val="00282F41"/>
    <w:rsid w:val="002834AC"/>
    <w:rsid w:val="002844B7"/>
    <w:rsid w:val="00285FCF"/>
    <w:rsid w:val="00287E3A"/>
    <w:rsid w:val="00290016"/>
    <w:rsid w:val="00290A2E"/>
    <w:rsid w:val="00291125"/>
    <w:rsid w:val="002912DB"/>
    <w:rsid w:val="00291341"/>
    <w:rsid w:val="0029152A"/>
    <w:rsid w:val="00291F2A"/>
    <w:rsid w:val="00294119"/>
    <w:rsid w:val="002957DB"/>
    <w:rsid w:val="00295EB9"/>
    <w:rsid w:val="0029626B"/>
    <w:rsid w:val="00296282"/>
    <w:rsid w:val="00296B62"/>
    <w:rsid w:val="002975F5"/>
    <w:rsid w:val="00297A50"/>
    <w:rsid w:val="002A0BDF"/>
    <w:rsid w:val="002A0F44"/>
    <w:rsid w:val="002A36C4"/>
    <w:rsid w:val="002A3EE5"/>
    <w:rsid w:val="002B1298"/>
    <w:rsid w:val="002B17CA"/>
    <w:rsid w:val="002B340D"/>
    <w:rsid w:val="002B5511"/>
    <w:rsid w:val="002B6AC2"/>
    <w:rsid w:val="002B757A"/>
    <w:rsid w:val="002B7B74"/>
    <w:rsid w:val="002C0B71"/>
    <w:rsid w:val="002C0C58"/>
    <w:rsid w:val="002C0FFC"/>
    <w:rsid w:val="002C12D9"/>
    <w:rsid w:val="002C1FE2"/>
    <w:rsid w:val="002C48A2"/>
    <w:rsid w:val="002C4B94"/>
    <w:rsid w:val="002C639E"/>
    <w:rsid w:val="002C64CC"/>
    <w:rsid w:val="002C6D2A"/>
    <w:rsid w:val="002D0AC1"/>
    <w:rsid w:val="002D7C35"/>
    <w:rsid w:val="002E0D29"/>
    <w:rsid w:val="002E1203"/>
    <w:rsid w:val="002E199E"/>
    <w:rsid w:val="002E404C"/>
    <w:rsid w:val="002E57FA"/>
    <w:rsid w:val="002E7283"/>
    <w:rsid w:val="002E7A1B"/>
    <w:rsid w:val="002F035E"/>
    <w:rsid w:val="002F0367"/>
    <w:rsid w:val="002F0A9E"/>
    <w:rsid w:val="002F1345"/>
    <w:rsid w:val="002F4BC1"/>
    <w:rsid w:val="002F52B6"/>
    <w:rsid w:val="002F5A9A"/>
    <w:rsid w:val="002F6306"/>
    <w:rsid w:val="00300AAE"/>
    <w:rsid w:val="00304B2C"/>
    <w:rsid w:val="00304B30"/>
    <w:rsid w:val="0030563C"/>
    <w:rsid w:val="00307A63"/>
    <w:rsid w:val="00310B55"/>
    <w:rsid w:val="00312B2E"/>
    <w:rsid w:val="00313542"/>
    <w:rsid w:val="00313875"/>
    <w:rsid w:val="00313B63"/>
    <w:rsid w:val="00313EA1"/>
    <w:rsid w:val="00315292"/>
    <w:rsid w:val="0031537D"/>
    <w:rsid w:val="0031554C"/>
    <w:rsid w:val="00315BD7"/>
    <w:rsid w:val="0031610F"/>
    <w:rsid w:val="003176A6"/>
    <w:rsid w:val="00317A00"/>
    <w:rsid w:val="0032239E"/>
    <w:rsid w:val="00323D59"/>
    <w:rsid w:val="003249CC"/>
    <w:rsid w:val="0032562F"/>
    <w:rsid w:val="00326072"/>
    <w:rsid w:val="00326F89"/>
    <w:rsid w:val="00330711"/>
    <w:rsid w:val="00330800"/>
    <w:rsid w:val="00331293"/>
    <w:rsid w:val="003312ED"/>
    <w:rsid w:val="0033215D"/>
    <w:rsid w:val="003322B5"/>
    <w:rsid w:val="003323A4"/>
    <w:rsid w:val="00333160"/>
    <w:rsid w:val="0033351B"/>
    <w:rsid w:val="00333ADB"/>
    <w:rsid w:val="00335038"/>
    <w:rsid w:val="0033544C"/>
    <w:rsid w:val="003355FD"/>
    <w:rsid w:val="00335B2E"/>
    <w:rsid w:val="00336094"/>
    <w:rsid w:val="00337497"/>
    <w:rsid w:val="0033789F"/>
    <w:rsid w:val="00337E28"/>
    <w:rsid w:val="00341109"/>
    <w:rsid w:val="003432EF"/>
    <w:rsid w:val="00343609"/>
    <w:rsid w:val="003442E3"/>
    <w:rsid w:val="0034717E"/>
    <w:rsid w:val="00347703"/>
    <w:rsid w:val="00347EE8"/>
    <w:rsid w:val="00351476"/>
    <w:rsid w:val="00352064"/>
    <w:rsid w:val="00352FAE"/>
    <w:rsid w:val="003542AA"/>
    <w:rsid w:val="00355C38"/>
    <w:rsid w:val="00355CA6"/>
    <w:rsid w:val="00360813"/>
    <w:rsid w:val="00361DE9"/>
    <w:rsid w:val="003620F7"/>
    <w:rsid w:val="003632B3"/>
    <w:rsid w:val="003636BC"/>
    <w:rsid w:val="00364DDC"/>
    <w:rsid w:val="003666CE"/>
    <w:rsid w:val="0036723F"/>
    <w:rsid w:val="00372BD7"/>
    <w:rsid w:val="00373525"/>
    <w:rsid w:val="003738DC"/>
    <w:rsid w:val="00374145"/>
    <w:rsid w:val="003755A4"/>
    <w:rsid w:val="003756FE"/>
    <w:rsid w:val="00376977"/>
    <w:rsid w:val="00376BA7"/>
    <w:rsid w:val="00377632"/>
    <w:rsid w:val="003801AC"/>
    <w:rsid w:val="00381D3A"/>
    <w:rsid w:val="0038323C"/>
    <w:rsid w:val="00384E5B"/>
    <w:rsid w:val="00385646"/>
    <w:rsid w:val="00386F67"/>
    <w:rsid w:val="0038730F"/>
    <w:rsid w:val="0038740F"/>
    <w:rsid w:val="00387D43"/>
    <w:rsid w:val="00387F9C"/>
    <w:rsid w:val="00391E6D"/>
    <w:rsid w:val="00391E77"/>
    <w:rsid w:val="00392E9D"/>
    <w:rsid w:val="0039320B"/>
    <w:rsid w:val="00393B3A"/>
    <w:rsid w:val="0039492F"/>
    <w:rsid w:val="00394D06"/>
    <w:rsid w:val="00395055"/>
    <w:rsid w:val="00395326"/>
    <w:rsid w:val="0039621B"/>
    <w:rsid w:val="003A16B8"/>
    <w:rsid w:val="003A1AEC"/>
    <w:rsid w:val="003A2627"/>
    <w:rsid w:val="003A2E1C"/>
    <w:rsid w:val="003A3A6B"/>
    <w:rsid w:val="003A3B63"/>
    <w:rsid w:val="003A3D53"/>
    <w:rsid w:val="003A6FC0"/>
    <w:rsid w:val="003A766E"/>
    <w:rsid w:val="003B096E"/>
    <w:rsid w:val="003B2A8F"/>
    <w:rsid w:val="003B4799"/>
    <w:rsid w:val="003B5D89"/>
    <w:rsid w:val="003B7670"/>
    <w:rsid w:val="003C3EDB"/>
    <w:rsid w:val="003C5245"/>
    <w:rsid w:val="003C5D04"/>
    <w:rsid w:val="003C5E11"/>
    <w:rsid w:val="003D111E"/>
    <w:rsid w:val="003D1DA4"/>
    <w:rsid w:val="003D1E9C"/>
    <w:rsid w:val="003D3FB0"/>
    <w:rsid w:val="003D5989"/>
    <w:rsid w:val="003D5BEE"/>
    <w:rsid w:val="003D6152"/>
    <w:rsid w:val="003D6351"/>
    <w:rsid w:val="003D638B"/>
    <w:rsid w:val="003D7B23"/>
    <w:rsid w:val="003D7BC8"/>
    <w:rsid w:val="003D7D7C"/>
    <w:rsid w:val="003D7F78"/>
    <w:rsid w:val="003E36BF"/>
    <w:rsid w:val="003E3ED4"/>
    <w:rsid w:val="003E4C06"/>
    <w:rsid w:val="003E4D82"/>
    <w:rsid w:val="003E73AD"/>
    <w:rsid w:val="003F0CBC"/>
    <w:rsid w:val="003F1866"/>
    <w:rsid w:val="003F2DDB"/>
    <w:rsid w:val="003F362C"/>
    <w:rsid w:val="003F3CF4"/>
    <w:rsid w:val="003F4FE3"/>
    <w:rsid w:val="003F63D6"/>
    <w:rsid w:val="003F7A66"/>
    <w:rsid w:val="004000C7"/>
    <w:rsid w:val="00400C95"/>
    <w:rsid w:val="004018C1"/>
    <w:rsid w:val="0040360D"/>
    <w:rsid w:val="00403D59"/>
    <w:rsid w:val="004053B2"/>
    <w:rsid w:val="00405D39"/>
    <w:rsid w:val="00406D6E"/>
    <w:rsid w:val="00407511"/>
    <w:rsid w:val="00407C73"/>
    <w:rsid w:val="00411077"/>
    <w:rsid w:val="00413045"/>
    <w:rsid w:val="004136E9"/>
    <w:rsid w:val="004150AF"/>
    <w:rsid w:val="0041556F"/>
    <w:rsid w:val="00417F10"/>
    <w:rsid w:val="00420398"/>
    <w:rsid w:val="004210B4"/>
    <w:rsid w:val="004211F6"/>
    <w:rsid w:val="00421D6A"/>
    <w:rsid w:val="00422D8B"/>
    <w:rsid w:val="00424A0D"/>
    <w:rsid w:val="00426BD2"/>
    <w:rsid w:val="004302ED"/>
    <w:rsid w:val="00431EEC"/>
    <w:rsid w:val="004321ED"/>
    <w:rsid w:val="00432C3D"/>
    <w:rsid w:val="00436147"/>
    <w:rsid w:val="004361EC"/>
    <w:rsid w:val="00437575"/>
    <w:rsid w:val="00440021"/>
    <w:rsid w:val="00440A1D"/>
    <w:rsid w:val="004423A7"/>
    <w:rsid w:val="0044311B"/>
    <w:rsid w:val="00443F23"/>
    <w:rsid w:val="00445DA5"/>
    <w:rsid w:val="004466AD"/>
    <w:rsid w:val="00447022"/>
    <w:rsid w:val="00451835"/>
    <w:rsid w:val="00452273"/>
    <w:rsid w:val="004522F4"/>
    <w:rsid w:val="0045248A"/>
    <w:rsid w:val="0045314C"/>
    <w:rsid w:val="00454509"/>
    <w:rsid w:val="0045695C"/>
    <w:rsid w:val="00457D35"/>
    <w:rsid w:val="004600E6"/>
    <w:rsid w:val="00460D51"/>
    <w:rsid w:val="004615A4"/>
    <w:rsid w:val="00462619"/>
    <w:rsid w:val="004627D4"/>
    <w:rsid w:val="0046301A"/>
    <w:rsid w:val="00463687"/>
    <w:rsid w:val="00463F05"/>
    <w:rsid w:val="004653B3"/>
    <w:rsid w:val="004656C6"/>
    <w:rsid w:val="00465BA2"/>
    <w:rsid w:val="00466271"/>
    <w:rsid w:val="00471E45"/>
    <w:rsid w:val="004727F4"/>
    <w:rsid w:val="00473728"/>
    <w:rsid w:val="004753E7"/>
    <w:rsid w:val="004767C0"/>
    <w:rsid w:val="0047790E"/>
    <w:rsid w:val="004804CF"/>
    <w:rsid w:val="00481BE2"/>
    <w:rsid w:val="00482119"/>
    <w:rsid w:val="00482715"/>
    <w:rsid w:val="00482B23"/>
    <w:rsid w:val="0048446B"/>
    <w:rsid w:val="00486790"/>
    <w:rsid w:val="00486CFE"/>
    <w:rsid w:val="00487C36"/>
    <w:rsid w:val="004911F3"/>
    <w:rsid w:val="004929E0"/>
    <w:rsid w:val="00492E4C"/>
    <w:rsid w:val="00496AF2"/>
    <w:rsid w:val="004A033B"/>
    <w:rsid w:val="004A0A8D"/>
    <w:rsid w:val="004A21DE"/>
    <w:rsid w:val="004A3487"/>
    <w:rsid w:val="004A4DF6"/>
    <w:rsid w:val="004B0018"/>
    <w:rsid w:val="004B1490"/>
    <w:rsid w:val="004B2DCC"/>
    <w:rsid w:val="004B4A36"/>
    <w:rsid w:val="004B4C2B"/>
    <w:rsid w:val="004B5EC1"/>
    <w:rsid w:val="004B6366"/>
    <w:rsid w:val="004B6490"/>
    <w:rsid w:val="004B771B"/>
    <w:rsid w:val="004C0070"/>
    <w:rsid w:val="004C0395"/>
    <w:rsid w:val="004C180A"/>
    <w:rsid w:val="004C2087"/>
    <w:rsid w:val="004C4037"/>
    <w:rsid w:val="004C4D79"/>
    <w:rsid w:val="004C4D80"/>
    <w:rsid w:val="004C5CF6"/>
    <w:rsid w:val="004C6C6D"/>
    <w:rsid w:val="004C795E"/>
    <w:rsid w:val="004D0031"/>
    <w:rsid w:val="004D11E2"/>
    <w:rsid w:val="004D146B"/>
    <w:rsid w:val="004D2A19"/>
    <w:rsid w:val="004D2CBA"/>
    <w:rsid w:val="004D2CC5"/>
    <w:rsid w:val="004D2F44"/>
    <w:rsid w:val="004D38ED"/>
    <w:rsid w:val="004D3F09"/>
    <w:rsid w:val="004D4FC9"/>
    <w:rsid w:val="004D6E22"/>
    <w:rsid w:val="004D6F69"/>
    <w:rsid w:val="004D764E"/>
    <w:rsid w:val="004E0B47"/>
    <w:rsid w:val="004E10A8"/>
    <w:rsid w:val="004E10BB"/>
    <w:rsid w:val="004E1193"/>
    <w:rsid w:val="004E1489"/>
    <w:rsid w:val="004E26A4"/>
    <w:rsid w:val="004E2BFE"/>
    <w:rsid w:val="004E395E"/>
    <w:rsid w:val="004E657F"/>
    <w:rsid w:val="004E6686"/>
    <w:rsid w:val="004E695D"/>
    <w:rsid w:val="004E7844"/>
    <w:rsid w:val="004E7E54"/>
    <w:rsid w:val="004F0FD7"/>
    <w:rsid w:val="004F135B"/>
    <w:rsid w:val="004F3485"/>
    <w:rsid w:val="004F535C"/>
    <w:rsid w:val="004F6D5F"/>
    <w:rsid w:val="004F6EF0"/>
    <w:rsid w:val="004F7812"/>
    <w:rsid w:val="005002EE"/>
    <w:rsid w:val="00500B19"/>
    <w:rsid w:val="0050111F"/>
    <w:rsid w:val="0050112E"/>
    <w:rsid w:val="00502D99"/>
    <w:rsid w:val="00504731"/>
    <w:rsid w:val="005052B4"/>
    <w:rsid w:val="0050714A"/>
    <w:rsid w:val="00510213"/>
    <w:rsid w:val="00510D22"/>
    <w:rsid w:val="00510E99"/>
    <w:rsid w:val="00512BA8"/>
    <w:rsid w:val="00512FC4"/>
    <w:rsid w:val="0051331B"/>
    <w:rsid w:val="00514EE0"/>
    <w:rsid w:val="005166BB"/>
    <w:rsid w:val="00522A32"/>
    <w:rsid w:val="00523671"/>
    <w:rsid w:val="00523EA9"/>
    <w:rsid w:val="00525BF4"/>
    <w:rsid w:val="00526F3D"/>
    <w:rsid w:val="005271B3"/>
    <w:rsid w:val="00527618"/>
    <w:rsid w:val="00527892"/>
    <w:rsid w:val="00527A0B"/>
    <w:rsid w:val="005302BB"/>
    <w:rsid w:val="00530ACF"/>
    <w:rsid w:val="00533190"/>
    <w:rsid w:val="0053463A"/>
    <w:rsid w:val="0053540A"/>
    <w:rsid w:val="00535595"/>
    <w:rsid w:val="00535C80"/>
    <w:rsid w:val="00536316"/>
    <w:rsid w:val="00536BE0"/>
    <w:rsid w:val="00537E6E"/>
    <w:rsid w:val="005407C9"/>
    <w:rsid w:val="00542410"/>
    <w:rsid w:val="00542702"/>
    <w:rsid w:val="005429FC"/>
    <w:rsid w:val="00542CC5"/>
    <w:rsid w:val="00542D22"/>
    <w:rsid w:val="00542F70"/>
    <w:rsid w:val="005433A1"/>
    <w:rsid w:val="00543CD3"/>
    <w:rsid w:val="005442E2"/>
    <w:rsid w:val="00547F42"/>
    <w:rsid w:val="005545AD"/>
    <w:rsid w:val="00554DFA"/>
    <w:rsid w:val="00556DC2"/>
    <w:rsid w:val="00560FE4"/>
    <w:rsid w:val="005610BE"/>
    <w:rsid w:val="005610E6"/>
    <w:rsid w:val="00565678"/>
    <w:rsid w:val="005659FA"/>
    <w:rsid w:val="00565F83"/>
    <w:rsid w:val="00566FBA"/>
    <w:rsid w:val="00567887"/>
    <w:rsid w:val="005702F3"/>
    <w:rsid w:val="00570D6C"/>
    <w:rsid w:val="00571B51"/>
    <w:rsid w:val="00572EDC"/>
    <w:rsid w:val="00573187"/>
    <w:rsid w:val="00573414"/>
    <w:rsid w:val="0057459E"/>
    <w:rsid w:val="0057555E"/>
    <w:rsid w:val="00575B92"/>
    <w:rsid w:val="0057670E"/>
    <w:rsid w:val="00580BBD"/>
    <w:rsid w:val="005821F5"/>
    <w:rsid w:val="00584B71"/>
    <w:rsid w:val="00586212"/>
    <w:rsid w:val="00587E6B"/>
    <w:rsid w:val="00590A16"/>
    <w:rsid w:val="00590B38"/>
    <w:rsid w:val="005920D3"/>
    <w:rsid w:val="005947C7"/>
    <w:rsid w:val="0059520B"/>
    <w:rsid w:val="005968C6"/>
    <w:rsid w:val="00596AE4"/>
    <w:rsid w:val="00596CF1"/>
    <w:rsid w:val="00597A48"/>
    <w:rsid w:val="00597A66"/>
    <w:rsid w:val="005A1D7B"/>
    <w:rsid w:val="005A1DB6"/>
    <w:rsid w:val="005A2527"/>
    <w:rsid w:val="005A2B36"/>
    <w:rsid w:val="005A4F0E"/>
    <w:rsid w:val="005B0699"/>
    <w:rsid w:val="005B06A7"/>
    <w:rsid w:val="005B07CC"/>
    <w:rsid w:val="005B0B41"/>
    <w:rsid w:val="005B0BEB"/>
    <w:rsid w:val="005B0C8B"/>
    <w:rsid w:val="005B0D71"/>
    <w:rsid w:val="005B37F6"/>
    <w:rsid w:val="005B453C"/>
    <w:rsid w:val="005B45E6"/>
    <w:rsid w:val="005B7C36"/>
    <w:rsid w:val="005C147D"/>
    <w:rsid w:val="005C1986"/>
    <w:rsid w:val="005C260C"/>
    <w:rsid w:val="005C5D3F"/>
    <w:rsid w:val="005C771F"/>
    <w:rsid w:val="005C7B71"/>
    <w:rsid w:val="005D0BD4"/>
    <w:rsid w:val="005D19D3"/>
    <w:rsid w:val="005D1A98"/>
    <w:rsid w:val="005D2739"/>
    <w:rsid w:val="005D29E8"/>
    <w:rsid w:val="005D2D68"/>
    <w:rsid w:val="005D338A"/>
    <w:rsid w:val="005D4DC9"/>
    <w:rsid w:val="005D5A46"/>
    <w:rsid w:val="005D7658"/>
    <w:rsid w:val="005E0823"/>
    <w:rsid w:val="005E1066"/>
    <w:rsid w:val="005E19B8"/>
    <w:rsid w:val="005E2E6E"/>
    <w:rsid w:val="005E4FC7"/>
    <w:rsid w:val="005E6320"/>
    <w:rsid w:val="005E69C7"/>
    <w:rsid w:val="005E6AD9"/>
    <w:rsid w:val="005E6F8A"/>
    <w:rsid w:val="005E76AC"/>
    <w:rsid w:val="005F0CD0"/>
    <w:rsid w:val="005F0F21"/>
    <w:rsid w:val="005F2AEA"/>
    <w:rsid w:val="005F4F9E"/>
    <w:rsid w:val="005F7999"/>
    <w:rsid w:val="00601183"/>
    <w:rsid w:val="00603244"/>
    <w:rsid w:val="0060514C"/>
    <w:rsid w:val="00605872"/>
    <w:rsid w:val="00606DA8"/>
    <w:rsid w:val="00614039"/>
    <w:rsid w:val="00614A55"/>
    <w:rsid w:val="00617204"/>
    <w:rsid w:val="00620A74"/>
    <w:rsid w:val="00620D9B"/>
    <w:rsid w:val="0062115B"/>
    <w:rsid w:val="00621660"/>
    <w:rsid w:val="006229F9"/>
    <w:rsid w:val="0062667A"/>
    <w:rsid w:val="00626EDA"/>
    <w:rsid w:val="0062761E"/>
    <w:rsid w:val="00627872"/>
    <w:rsid w:val="00630414"/>
    <w:rsid w:val="00630912"/>
    <w:rsid w:val="00630D14"/>
    <w:rsid w:val="00632240"/>
    <w:rsid w:val="00633292"/>
    <w:rsid w:val="00633DD4"/>
    <w:rsid w:val="0063565A"/>
    <w:rsid w:val="006360A4"/>
    <w:rsid w:val="00636DEF"/>
    <w:rsid w:val="006401F1"/>
    <w:rsid w:val="006429B2"/>
    <w:rsid w:val="00643081"/>
    <w:rsid w:val="00643231"/>
    <w:rsid w:val="00643C8D"/>
    <w:rsid w:val="00647DA3"/>
    <w:rsid w:val="0065184D"/>
    <w:rsid w:val="00652D7D"/>
    <w:rsid w:val="00653722"/>
    <w:rsid w:val="006541E9"/>
    <w:rsid w:val="00654D09"/>
    <w:rsid w:val="00654D7B"/>
    <w:rsid w:val="00657444"/>
    <w:rsid w:val="00661C64"/>
    <w:rsid w:val="0066314B"/>
    <w:rsid w:val="0066337E"/>
    <w:rsid w:val="006640FA"/>
    <w:rsid w:val="00664F33"/>
    <w:rsid w:val="006650B1"/>
    <w:rsid w:val="006668D1"/>
    <w:rsid w:val="00667185"/>
    <w:rsid w:val="006718DE"/>
    <w:rsid w:val="006731F5"/>
    <w:rsid w:val="00674568"/>
    <w:rsid w:val="00674E41"/>
    <w:rsid w:val="00676760"/>
    <w:rsid w:val="00676EF2"/>
    <w:rsid w:val="006778E9"/>
    <w:rsid w:val="006800AC"/>
    <w:rsid w:val="006805BA"/>
    <w:rsid w:val="006809AE"/>
    <w:rsid w:val="00681615"/>
    <w:rsid w:val="00681918"/>
    <w:rsid w:val="00681AA1"/>
    <w:rsid w:val="00683134"/>
    <w:rsid w:val="006841DF"/>
    <w:rsid w:val="00684273"/>
    <w:rsid w:val="006846F1"/>
    <w:rsid w:val="00684E6C"/>
    <w:rsid w:val="006856B7"/>
    <w:rsid w:val="006859F3"/>
    <w:rsid w:val="006875E3"/>
    <w:rsid w:val="00687ED4"/>
    <w:rsid w:val="00690555"/>
    <w:rsid w:val="006918A7"/>
    <w:rsid w:val="00691CC5"/>
    <w:rsid w:val="006920B2"/>
    <w:rsid w:val="0069232A"/>
    <w:rsid w:val="006930B7"/>
    <w:rsid w:val="00693C1D"/>
    <w:rsid w:val="00693EB2"/>
    <w:rsid w:val="00693EBD"/>
    <w:rsid w:val="006943BC"/>
    <w:rsid w:val="006946B8"/>
    <w:rsid w:val="00697082"/>
    <w:rsid w:val="00697C28"/>
    <w:rsid w:val="006A0BC2"/>
    <w:rsid w:val="006A1338"/>
    <w:rsid w:val="006A1410"/>
    <w:rsid w:val="006A183B"/>
    <w:rsid w:val="006A5F35"/>
    <w:rsid w:val="006A7DE6"/>
    <w:rsid w:val="006B0A37"/>
    <w:rsid w:val="006B0C82"/>
    <w:rsid w:val="006B0CB8"/>
    <w:rsid w:val="006B158A"/>
    <w:rsid w:val="006B25E9"/>
    <w:rsid w:val="006B3236"/>
    <w:rsid w:val="006B3AEF"/>
    <w:rsid w:val="006B3FED"/>
    <w:rsid w:val="006B53E5"/>
    <w:rsid w:val="006B5D9D"/>
    <w:rsid w:val="006B5F89"/>
    <w:rsid w:val="006C01DE"/>
    <w:rsid w:val="006C16A6"/>
    <w:rsid w:val="006C1B11"/>
    <w:rsid w:val="006C2303"/>
    <w:rsid w:val="006C257F"/>
    <w:rsid w:val="006C2805"/>
    <w:rsid w:val="006C2C91"/>
    <w:rsid w:val="006C3713"/>
    <w:rsid w:val="006C49C5"/>
    <w:rsid w:val="006C524A"/>
    <w:rsid w:val="006C6266"/>
    <w:rsid w:val="006C6DAD"/>
    <w:rsid w:val="006C7234"/>
    <w:rsid w:val="006D1726"/>
    <w:rsid w:val="006D1F7F"/>
    <w:rsid w:val="006D364B"/>
    <w:rsid w:val="006D3BC6"/>
    <w:rsid w:val="006D43EF"/>
    <w:rsid w:val="006D474A"/>
    <w:rsid w:val="006D5B86"/>
    <w:rsid w:val="006D6F00"/>
    <w:rsid w:val="006D7577"/>
    <w:rsid w:val="006D7DEC"/>
    <w:rsid w:val="006D7FF8"/>
    <w:rsid w:val="006E018B"/>
    <w:rsid w:val="006E06DB"/>
    <w:rsid w:val="006E09D5"/>
    <w:rsid w:val="006E3255"/>
    <w:rsid w:val="006E3649"/>
    <w:rsid w:val="006E3F29"/>
    <w:rsid w:val="006E4E31"/>
    <w:rsid w:val="006E56AF"/>
    <w:rsid w:val="006F02F4"/>
    <w:rsid w:val="006F0C9A"/>
    <w:rsid w:val="006F0ED2"/>
    <w:rsid w:val="006F11ED"/>
    <w:rsid w:val="006F1FB8"/>
    <w:rsid w:val="006F20FF"/>
    <w:rsid w:val="006F3CEB"/>
    <w:rsid w:val="006F4795"/>
    <w:rsid w:val="006F4ECA"/>
    <w:rsid w:val="006F5BCC"/>
    <w:rsid w:val="006F6016"/>
    <w:rsid w:val="006F685E"/>
    <w:rsid w:val="00700D95"/>
    <w:rsid w:val="00701094"/>
    <w:rsid w:val="00701AAD"/>
    <w:rsid w:val="007028A6"/>
    <w:rsid w:val="00704472"/>
    <w:rsid w:val="00705B41"/>
    <w:rsid w:val="00705F21"/>
    <w:rsid w:val="007060A9"/>
    <w:rsid w:val="00710A61"/>
    <w:rsid w:val="00713979"/>
    <w:rsid w:val="00713D57"/>
    <w:rsid w:val="00714955"/>
    <w:rsid w:val="00721214"/>
    <w:rsid w:val="00721ADE"/>
    <w:rsid w:val="0072219F"/>
    <w:rsid w:val="00722B1B"/>
    <w:rsid w:val="00727CC7"/>
    <w:rsid w:val="00727F20"/>
    <w:rsid w:val="00731662"/>
    <w:rsid w:val="00731FB6"/>
    <w:rsid w:val="00732820"/>
    <w:rsid w:val="00734B3D"/>
    <w:rsid w:val="0073669B"/>
    <w:rsid w:val="00737D1D"/>
    <w:rsid w:val="007401A2"/>
    <w:rsid w:val="00740255"/>
    <w:rsid w:val="00740C64"/>
    <w:rsid w:val="00740DE7"/>
    <w:rsid w:val="00741E81"/>
    <w:rsid w:val="00741EFD"/>
    <w:rsid w:val="00742831"/>
    <w:rsid w:val="00744171"/>
    <w:rsid w:val="0074427A"/>
    <w:rsid w:val="00744A50"/>
    <w:rsid w:val="00745578"/>
    <w:rsid w:val="0074662B"/>
    <w:rsid w:val="00746A92"/>
    <w:rsid w:val="00750242"/>
    <w:rsid w:val="00750933"/>
    <w:rsid w:val="00750E64"/>
    <w:rsid w:val="00750F98"/>
    <w:rsid w:val="00751794"/>
    <w:rsid w:val="00751D26"/>
    <w:rsid w:val="00752504"/>
    <w:rsid w:val="00753398"/>
    <w:rsid w:val="00754516"/>
    <w:rsid w:val="00760FAA"/>
    <w:rsid w:val="00760FDB"/>
    <w:rsid w:val="0076193B"/>
    <w:rsid w:val="00762526"/>
    <w:rsid w:val="0076288D"/>
    <w:rsid w:val="00763B86"/>
    <w:rsid w:val="00763BAA"/>
    <w:rsid w:val="00765D1B"/>
    <w:rsid w:val="007700D0"/>
    <w:rsid w:val="0077062E"/>
    <w:rsid w:val="007734C7"/>
    <w:rsid w:val="00774074"/>
    <w:rsid w:val="00774A28"/>
    <w:rsid w:val="00774DCC"/>
    <w:rsid w:val="0077637D"/>
    <w:rsid w:val="00781F81"/>
    <w:rsid w:val="00783F42"/>
    <w:rsid w:val="007852D6"/>
    <w:rsid w:val="00785788"/>
    <w:rsid w:val="00786946"/>
    <w:rsid w:val="007877D8"/>
    <w:rsid w:val="00787D29"/>
    <w:rsid w:val="007901D8"/>
    <w:rsid w:val="007905D8"/>
    <w:rsid w:val="00791457"/>
    <w:rsid w:val="007918F5"/>
    <w:rsid w:val="00792601"/>
    <w:rsid w:val="00792FB1"/>
    <w:rsid w:val="00793ADB"/>
    <w:rsid w:val="00793CA1"/>
    <w:rsid w:val="00794BBA"/>
    <w:rsid w:val="007952E2"/>
    <w:rsid w:val="00795BF8"/>
    <w:rsid w:val="00795F36"/>
    <w:rsid w:val="007961F3"/>
    <w:rsid w:val="007966F1"/>
    <w:rsid w:val="00796D9E"/>
    <w:rsid w:val="00797D46"/>
    <w:rsid w:val="007A0102"/>
    <w:rsid w:val="007A1EAB"/>
    <w:rsid w:val="007A26EB"/>
    <w:rsid w:val="007A2E48"/>
    <w:rsid w:val="007A3A28"/>
    <w:rsid w:val="007A3A38"/>
    <w:rsid w:val="007A3E38"/>
    <w:rsid w:val="007A55BC"/>
    <w:rsid w:val="007A5A14"/>
    <w:rsid w:val="007A5F93"/>
    <w:rsid w:val="007A7DF6"/>
    <w:rsid w:val="007B04BC"/>
    <w:rsid w:val="007B0E48"/>
    <w:rsid w:val="007B1CB8"/>
    <w:rsid w:val="007B243D"/>
    <w:rsid w:val="007B2B8A"/>
    <w:rsid w:val="007B2D74"/>
    <w:rsid w:val="007B3B78"/>
    <w:rsid w:val="007B5E4D"/>
    <w:rsid w:val="007B6528"/>
    <w:rsid w:val="007B76B7"/>
    <w:rsid w:val="007B7989"/>
    <w:rsid w:val="007C0982"/>
    <w:rsid w:val="007C249B"/>
    <w:rsid w:val="007C37E4"/>
    <w:rsid w:val="007C3F94"/>
    <w:rsid w:val="007C43BB"/>
    <w:rsid w:val="007C5E75"/>
    <w:rsid w:val="007C693E"/>
    <w:rsid w:val="007D0076"/>
    <w:rsid w:val="007D020A"/>
    <w:rsid w:val="007D098C"/>
    <w:rsid w:val="007D0C73"/>
    <w:rsid w:val="007D0DCE"/>
    <w:rsid w:val="007D12B9"/>
    <w:rsid w:val="007D1793"/>
    <w:rsid w:val="007D2642"/>
    <w:rsid w:val="007D4426"/>
    <w:rsid w:val="007D446A"/>
    <w:rsid w:val="007D4C31"/>
    <w:rsid w:val="007D5310"/>
    <w:rsid w:val="007D549C"/>
    <w:rsid w:val="007D5FF2"/>
    <w:rsid w:val="007D743A"/>
    <w:rsid w:val="007E05B3"/>
    <w:rsid w:val="007E1085"/>
    <w:rsid w:val="007E1383"/>
    <w:rsid w:val="007E38B5"/>
    <w:rsid w:val="007E5369"/>
    <w:rsid w:val="007E79AC"/>
    <w:rsid w:val="007F1810"/>
    <w:rsid w:val="007F22E3"/>
    <w:rsid w:val="007F372E"/>
    <w:rsid w:val="007F44AF"/>
    <w:rsid w:val="007F47B9"/>
    <w:rsid w:val="007F4F85"/>
    <w:rsid w:val="007F6D22"/>
    <w:rsid w:val="007F7CF7"/>
    <w:rsid w:val="0080078D"/>
    <w:rsid w:val="00801252"/>
    <w:rsid w:val="00801E7B"/>
    <w:rsid w:val="008022BD"/>
    <w:rsid w:val="00802370"/>
    <w:rsid w:val="008030D6"/>
    <w:rsid w:val="00805ED9"/>
    <w:rsid w:val="00805F87"/>
    <w:rsid w:val="00807727"/>
    <w:rsid w:val="00810E5D"/>
    <w:rsid w:val="008118FA"/>
    <w:rsid w:val="00811D06"/>
    <w:rsid w:val="00811FD9"/>
    <w:rsid w:val="0081443E"/>
    <w:rsid w:val="00814BB8"/>
    <w:rsid w:val="00814CD4"/>
    <w:rsid w:val="008155FC"/>
    <w:rsid w:val="0081665B"/>
    <w:rsid w:val="00816687"/>
    <w:rsid w:val="008176D5"/>
    <w:rsid w:val="00823549"/>
    <w:rsid w:val="0082357B"/>
    <w:rsid w:val="00823CE2"/>
    <w:rsid w:val="00824380"/>
    <w:rsid w:val="00824602"/>
    <w:rsid w:val="00824CC9"/>
    <w:rsid w:val="0082516E"/>
    <w:rsid w:val="008257DC"/>
    <w:rsid w:val="00826059"/>
    <w:rsid w:val="00827118"/>
    <w:rsid w:val="00827622"/>
    <w:rsid w:val="00830157"/>
    <w:rsid w:val="008310C9"/>
    <w:rsid w:val="00833627"/>
    <w:rsid w:val="00833826"/>
    <w:rsid w:val="00833C2F"/>
    <w:rsid w:val="008344BE"/>
    <w:rsid w:val="00834F10"/>
    <w:rsid w:val="008353A6"/>
    <w:rsid w:val="008355E5"/>
    <w:rsid w:val="00837376"/>
    <w:rsid w:val="00837E7C"/>
    <w:rsid w:val="00840B07"/>
    <w:rsid w:val="00841C08"/>
    <w:rsid w:val="00841EE2"/>
    <w:rsid w:val="00843654"/>
    <w:rsid w:val="0084500D"/>
    <w:rsid w:val="008454CC"/>
    <w:rsid w:val="008466A1"/>
    <w:rsid w:val="008471B0"/>
    <w:rsid w:val="00847B11"/>
    <w:rsid w:val="0085030B"/>
    <w:rsid w:val="008504D8"/>
    <w:rsid w:val="00850CA0"/>
    <w:rsid w:val="00850F90"/>
    <w:rsid w:val="00851B85"/>
    <w:rsid w:val="00851D0E"/>
    <w:rsid w:val="00852955"/>
    <w:rsid w:val="00853453"/>
    <w:rsid w:val="00853A18"/>
    <w:rsid w:val="0085573E"/>
    <w:rsid w:val="00861CBD"/>
    <w:rsid w:val="00861CD9"/>
    <w:rsid w:val="00861E92"/>
    <w:rsid w:val="00862E3C"/>
    <w:rsid w:val="008658BC"/>
    <w:rsid w:val="00865B4B"/>
    <w:rsid w:val="00865C63"/>
    <w:rsid w:val="008663AC"/>
    <w:rsid w:val="0086646F"/>
    <w:rsid w:val="00870075"/>
    <w:rsid w:val="00870826"/>
    <w:rsid w:val="00870D66"/>
    <w:rsid w:val="008712E9"/>
    <w:rsid w:val="008731B3"/>
    <w:rsid w:val="008747EE"/>
    <w:rsid w:val="00875146"/>
    <w:rsid w:val="0087566A"/>
    <w:rsid w:val="00876E0A"/>
    <w:rsid w:val="00877248"/>
    <w:rsid w:val="00877E05"/>
    <w:rsid w:val="008837A1"/>
    <w:rsid w:val="008839A6"/>
    <w:rsid w:val="008840A8"/>
    <w:rsid w:val="008849E9"/>
    <w:rsid w:val="00885226"/>
    <w:rsid w:val="008862E7"/>
    <w:rsid w:val="0088731E"/>
    <w:rsid w:val="0088776E"/>
    <w:rsid w:val="00887795"/>
    <w:rsid w:val="0089046F"/>
    <w:rsid w:val="00890876"/>
    <w:rsid w:val="00896863"/>
    <w:rsid w:val="00896908"/>
    <w:rsid w:val="008A63AF"/>
    <w:rsid w:val="008B1049"/>
    <w:rsid w:val="008B14C4"/>
    <w:rsid w:val="008B15D2"/>
    <w:rsid w:val="008B1D8E"/>
    <w:rsid w:val="008B41EA"/>
    <w:rsid w:val="008B4419"/>
    <w:rsid w:val="008B61F0"/>
    <w:rsid w:val="008B6409"/>
    <w:rsid w:val="008B7DC9"/>
    <w:rsid w:val="008C01A7"/>
    <w:rsid w:val="008C1E50"/>
    <w:rsid w:val="008C1E55"/>
    <w:rsid w:val="008C288C"/>
    <w:rsid w:val="008C3075"/>
    <w:rsid w:val="008C4015"/>
    <w:rsid w:val="008C6774"/>
    <w:rsid w:val="008C68F3"/>
    <w:rsid w:val="008C70A1"/>
    <w:rsid w:val="008C7115"/>
    <w:rsid w:val="008C76A2"/>
    <w:rsid w:val="008C7946"/>
    <w:rsid w:val="008D0D2A"/>
    <w:rsid w:val="008D0E6F"/>
    <w:rsid w:val="008D2B76"/>
    <w:rsid w:val="008D37D6"/>
    <w:rsid w:val="008D4B10"/>
    <w:rsid w:val="008D5088"/>
    <w:rsid w:val="008D5E06"/>
    <w:rsid w:val="008D6D77"/>
    <w:rsid w:val="008D7DA2"/>
    <w:rsid w:val="008E16AC"/>
    <w:rsid w:val="008E1D2A"/>
    <w:rsid w:val="008E1EB3"/>
    <w:rsid w:val="008E25FE"/>
    <w:rsid w:val="008E33CD"/>
    <w:rsid w:val="008E50D3"/>
    <w:rsid w:val="008E5273"/>
    <w:rsid w:val="008E5A4B"/>
    <w:rsid w:val="008E6E5B"/>
    <w:rsid w:val="008E73D6"/>
    <w:rsid w:val="008F22B4"/>
    <w:rsid w:val="008F26A4"/>
    <w:rsid w:val="008F3963"/>
    <w:rsid w:val="008F39BD"/>
    <w:rsid w:val="008F3A93"/>
    <w:rsid w:val="008F3DCB"/>
    <w:rsid w:val="008F5F4E"/>
    <w:rsid w:val="008F631D"/>
    <w:rsid w:val="00900A83"/>
    <w:rsid w:val="009017ED"/>
    <w:rsid w:val="0090231A"/>
    <w:rsid w:val="009024EE"/>
    <w:rsid w:val="0090450F"/>
    <w:rsid w:val="00904B10"/>
    <w:rsid w:val="009071B8"/>
    <w:rsid w:val="0090755B"/>
    <w:rsid w:val="00907B31"/>
    <w:rsid w:val="00913707"/>
    <w:rsid w:val="00913FD6"/>
    <w:rsid w:val="0091510C"/>
    <w:rsid w:val="00915572"/>
    <w:rsid w:val="0091727F"/>
    <w:rsid w:val="00917F64"/>
    <w:rsid w:val="00920EE6"/>
    <w:rsid w:val="009217A6"/>
    <w:rsid w:val="00923A77"/>
    <w:rsid w:val="009242B8"/>
    <w:rsid w:val="009243CB"/>
    <w:rsid w:val="00924544"/>
    <w:rsid w:val="00925DE8"/>
    <w:rsid w:val="00926964"/>
    <w:rsid w:val="0092789F"/>
    <w:rsid w:val="0093087C"/>
    <w:rsid w:val="00930CF3"/>
    <w:rsid w:val="0093285E"/>
    <w:rsid w:val="0093560C"/>
    <w:rsid w:val="00937AA5"/>
    <w:rsid w:val="00937B73"/>
    <w:rsid w:val="00941CDF"/>
    <w:rsid w:val="00942242"/>
    <w:rsid w:val="009424DC"/>
    <w:rsid w:val="00942574"/>
    <w:rsid w:val="0094594F"/>
    <w:rsid w:val="00945AB9"/>
    <w:rsid w:val="009477C6"/>
    <w:rsid w:val="0095074F"/>
    <w:rsid w:val="009522CF"/>
    <w:rsid w:val="00954BFF"/>
    <w:rsid w:val="0095616D"/>
    <w:rsid w:val="00957692"/>
    <w:rsid w:val="00957CA6"/>
    <w:rsid w:val="00960005"/>
    <w:rsid w:val="00960C1C"/>
    <w:rsid w:val="00963710"/>
    <w:rsid w:val="00964F9C"/>
    <w:rsid w:val="00966CF4"/>
    <w:rsid w:val="00972372"/>
    <w:rsid w:val="0097278F"/>
    <w:rsid w:val="009735AD"/>
    <w:rsid w:val="009741FD"/>
    <w:rsid w:val="009803D8"/>
    <w:rsid w:val="00980AF7"/>
    <w:rsid w:val="0098187D"/>
    <w:rsid w:val="00982617"/>
    <w:rsid w:val="00985422"/>
    <w:rsid w:val="00987F5B"/>
    <w:rsid w:val="00987F81"/>
    <w:rsid w:val="009902F3"/>
    <w:rsid w:val="009932C0"/>
    <w:rsid w:val="00993ED0"/>
    <w:rsid w:val="00994084"/>
    <w:rsid w:val="00994959"/>
    <w:rsid w:val="00994B64"/>
    <w:rsid w:val="00995F1E"/>
    <w:rsid w:val="009964E2"/>
    <w:rsid w:val="009A1270"/>
    <w:rsid w:val="009A1469"/>
    <w:rsid w:val="009A1653"/>
    <w:rsid w:val="009A1CA9"/>
    <w:rsid w:val="009A2AEC"/>
    <w:rsid w:val="009A2C63"/>
    <w:rsid w:val="009A31BA"/>
    <w:rsid w:val="009A46D3"/>
    <w:rsid w:val="009A48B7"/>
    <w:rsid w:val="009A526E"/>
    <w:rsid w:val="009A60F1"/>
    <w:rsid w:val="009A7573"/>
    <w:rsid w:val="009A775F"/>
    <w:rsid w:val="009B013D"/>
    <w:rsid w:val="009B07AF"/>
    <w:rsid w:val="009B0A24"/>
    <w:rsid w:val="009B0D87"/>
    <w:rsid w:val="009B1810"/>
    <w:rsid w:val="009B3663"/>
    <w:rsid w:val="009B5973"/>
    <w:rsid w:val="009B63C0"/>
    <w:rsid w:val="009C0483"/>
    <w:rsid w:val="009C0B82"/>
    <w:rsid w:val="009C2A5D"/>
    <w:rsid w:val="009C5902"/>
    <w:rsid w:val="009C6005"/>
    <w:rsid w:val="009C6B52"/>
    <w:rsid w:val="009D01F9"/>
    <w:rsid w:val="009D0758"/>
    <w:rsid w:val="009D0A80"/>
    <w:rsid w:val="009D0B1A"/>
    <w:rsid w:val="009D0DD4"/>
    <w:rsid w:val="009D1935"/>
    <w:rsid w:val="009D1EC2"/>
    <w:rsid w:val="009D2160"/>
    <w:rsid w:val="009D2D60"/>
    <w:rsid w:val="009D2E93"/>
    <w:rsid w:val="009D3389"/>
    <w:rsid w:val="009D46E8"/>
    <w:rsid w:val="009D4A6C"/>
    <w:rsid w:val="009D4BE0"/>
    <w:rsid w:val="009D7892"/>
    <w:rsid w:val="009D7B26"/>
    <w:rsid w:val="009D7E1B"/>
    <w:rsid w:val="009E1AD5"/>
    <w:rsid w:val="009E2D6B"/>
    <w:rsid w:val="009E3DFC"/>
    <w:rsid w:val="009E40DD"/>
    <w:rsid w:val="009E4C7F"/>
    <w:rsid w:val="009E6C56"/>
    <w:rsid w:val="009E6E9C"/>
    <w:rsid w:val="009E7261"/>
    <w:rsid w:val="009F00DD"/>
    <w:rsid w:val="009F0362"/>
    <w:rsid w:val="009F0E45"/>
    <w:rsid w:val="009F299E"/>
    <w:rsid w:val="009F2ABE"/>
    <w:rsid w:val="009F2BEC"/>
    <w:rsid w:val="009F5C08"/>
    <w:rsid w:val="009F643C"/>
    <w:rsid w:val="009F6D89"/>
    <w:rsid w:val="00A04C88"/>
    <w:rsid w:val="00A04CA2"/>
    <w:rsid w:val="00A05BAF"/>
    <w:rsid w:val="00A05C46"/>
    <w:rsid w:val="00A068FE"/>
    <w:rsid w:val="00A06ADE"/>
    <w:rsid w:val="00A112BA"/>
    <w:rsid w:val="00A11CF6"/>
    <w:rsid w:val="00A1424C"/>
    <w:rsid w:val="00A14B6B"/>
    <w:rsid w:val="00A155FB"/>
    <w:rsid w:val="00A15E2E"/>
    <w:rsid w:val="00A16C16"/>
    <w:rsid w:val="00A20863"/>
    <w:rsid w:val="00A2220D"/>
    <w:rsid w:val="00A2230C"/>
    <w:rsid w:val="00A23D35"/>
    <w:rsid w:val="00A23E2A"/>
    <w:rsid w:val="00A279D9"/>
    <w:rsid w:val="00A30F56"/>
    <w:rsid w:val="00A32091"/>
    <w:rsid w:val="00A35DD2"/>
    <w:rsid w:val="00A35DEF"/>
    <w:rsid w:val="00A3643A"/>
    <w:rsid w:val="00A37EC9"/>
    <w:rsid w:val="00A4111D"/>
    <w:rsid w:val="00A420E9"/>
    <w:rsid w:val="00A4496F"/>
    <w:rsid w:val="00A449E2"/>
    <w:rsid w:val="00A45A8C"/>
    <w:rsid w:val="00A45E47"/>
    <w:rsid w:val="00A4673C"/>
    <w:rsid w:val="00A467F1"/>
    <w:rsid w:val="00A4718E"/>
    <w:rsid w:val="00A4789D"/>
    <w:rsid w:val="00A50545"/>
    <w:rsid w:val="00A50626"/>
    <w:rsid w:val="00A52B0D"/>
    <w:rsid w:val="00A54756"/>
    <w:rsid w:val="00A603A7"/>
    <w:rsid w:val="00A60743"/>
    <w:rsid w:val="00A612C1"/>
    <w:rsid w:val="00A62212"/>
    <w:rsid w:val="00A6426E"/>
    <w:rsid w:val="00A6489B"/>
    <w:rsid w:val="00A658DE"/>
    <w:rsid w:val="00A661C9"/>
    <w:rsid w:val="00A671BC"/>
    <w:rsid w:val="00A706AF"/>
    <w:rsid w:val="00A71141"/>
    <w:rsid w:val="00A713CA"/>
    <w:rsid w:val="00A7145A"/>
    <w:rsid w:val="00A72E2A"/>
    <w:rsid w:val="00A72FB5"/>
    <w:rsid w:val="00A731F5"/>
    <w:rsid w:val="00A756EB"/>
    <w:rsid w:val="00A75EE6"/>
    <w:rsid w:val="00A8123B"/>
    <w:rsid w:val="00A861BA"/>
    <w:rsid w:val="00A86EA4"/>
    <w:rsid w:val="00A91139"/>
    <w:rsid w:val="00A911C1"/>
    <w:rsid w:val="00A91283"/>
    <w:rsid w:val="00A91641"/>
    <w:rsid w:val="00A917AB"/>
    <w:rsid w:val="00A9238D"/>
    <w:rsid w:val="00A954FA"/>
    <w:rsid w:val="00A96967"/>
    <w:rsid w:val="00A96BAA"/>
    <w:rsid w:val="00A96F5B"/>
    <w:rsid w:val="00A97D8F"/>
    <w:rsid w:val="00AA0733"/>
    <w:rsid w:val="00AA0C40"/>
    <w:rsid w:val="00AA1ED7"/>
    <w:rsid w:val="00AA283A"/>
    <w:rsid w:val="00AA316B"/>
    <w:rsid w:val="00AA3CF3"/>
    <w:rsid w:val="00AA5302"/>
    <w:rsid w:val="00AA5F53"/>
    <w:rsid w:val="00AB0B5F"/>
    <w:rsid w:val="00AB10FF"/>
    <w:rsid w:val="00AB4439"/>
    <w:rsid w:val="00AB52D5"/>
    <w:rsid w:val="00AB5DD4"/>
    <w:rsid w:val="00AC1155"/>
    <w:rsid w:val="00AC19FF"/>
    <w:rsid w:val="00AC2216"/>
    <w:rsid w:val="00AC2498"/>
    <w:rsid w:val="00AC28CF"/>
    <w:rsid w:val="00AC3642"/>
    <w:rsid w:val="00AC393C"/>
    <w:rsid w:val="00AC612C"/>
    <w:rsid w:val="00AD1AF3"/>
    <w:rsid w:val="00AD4185"/>
    <w:rsid w:val="00AD5202"/>
    <w:rsid w:val="00AD5BBB"/>
    <w:rsid w:val="00AD5FFE"/>
    <w:rsid w:val="00AE06D8"/>
    <w:rsid w:val="00AE2509"/>
    <w:rsid w:val="00AE2E3E"/>
    <w:rsid w:val="00AE3D2B"/>
    <w:rsid w:val="00AE4DCF"/>
    <w:rsid w:val="00AE6A31"/>
    <w:rsid w:val="00AF2814"/>
    <w:rsid w:val="00AF2B9A"/>
    <w:rsid w:val="00AF3AB6"/>
    <w:rsid w:val="00AF4EFA"/>
    <w:rsid w:val="00B02D21"/>
    <w:rsid w:val="00B03ABA"/>
    <w:rsid w:val="00B03FF2"/>
    <w:rsid w:val="00B0475D"/>
    <w:rsid w:val="00B04FEA"/>
    <w:rsid w:val="00B053B0"/>
    <w:rsid w:val="00B05A08"/>
    <w:rsid w:val="00B06D54"/>
    <w:rsid w:val="00B06D6D"/>
    <w:rsid w:val="00B06DED"/>
    <w:rsid w:val="00B1009D"/>
    <w:rsid w:val="00B11376"/>
    <w:rsid w:val="00B11762"/>
    <w:rsid w:val="00B14A51"/>
    <w:rsid w:val="00B14CD9"/>
    <w:rsid w:val="00B15D4B"/>
    <w:rsid w:val="00B207E6"/>
    <w:rsid w:val="00B20DC1"/>
    <w:rsid w:val="00B24046"/>
    <w:rsid w:val="00B24118"/>
    <w:rsid w:val="00B24165"/>
    <w:rsid w:val="00B24A73"/>
    <w:rsid w:val="00B24FD4"/>
    <w:rsid w:val="00B2518A"/>
    <w:rsid w:val="00B25937"/>
    <w:rsid w:val="00B25946"/>
    <w:rsid w:val="00B273A9"/>
    <w:rsid w:val="00B31BE9"/>
    <w:rsid w:val="00B3269A"/>
    <w:rsid w:val="00B3467B"/>
    <w:rsid w:val="00B349ED"/>
    <w:rsid w:val="00B34A91"/>
    <w:rsid w:val="00B34D48"/>
    <w:rsid w:val="00B3521B"/>
    <w:rsid w:val="00B358CE"/>
    <w:rsid w:val="00B375C8"/>
    <w:rsid w:val="00B3769A"/>
    <w:rsid w:val="00B4081F"/>
    <w:rsid w:val="00B417BE"/>
    <w:rsid w:val="00B44583"/>
    <w:rsid w:val="00B44771"/>
    <w:rsid w:val="00B464E1"/>
    <w:rsid w:val="00B466CF"/>
    <w:rsid w:val="00B46D9A"/>
    <w:rsid w:val="00B47030"/>
    <w:rsid w:val="00B47DD6"/>
    <w:rsid w:val="00B50498"/>
    <w:rsid w:val="00B50AF8"/>
    <w:rsid w:val="00B511BC"/>
    <w:rsid w:val="00B534AD"/>
    <w:rsid w:val="00B539F6"/>
    <w:rsid w:val="00B53ED1"/>
    <w:rsid w:val="00B56E1B"/>
    <w:rsid w:val="00B57A03"/>
    <w:rsid w:val="00B606D3"/>
    <w:rsid w:val="00B61ED4"/>
    <w:rsid w:val="00B623F2"/>
    <w:rsid w:val="00B630CA"/>
    <w:rsid w:val="00B632FD"/>
    <w:rsid w:val="00B64E89"/>
    <w:rsid w:val="00B717E0"/>
    <w:rsid w:val="00B71A41"/>
    <w:rsid w:val="00B73A86"/>
    <w:rsid w:val="00B77BB6"/>
    <w:rsid w:val="00B77BC4"/>
    <w:rsid w:val="00B80892"/>
    <w:rsid w:val="00B80DDE"/>
    <w:rsid w:val="00B83044"/>
    <w:rsid w:val="00B8319F"/>
    <w:rsid w:val="00B83FA8"/>
    <w:rsid w:val="00B8436D"/>
    <w:rsid w:val="00B843C5"/>
    <w:rsid w:val="00B84D99"/>
    <w:rsid w:val="00B8569D"/>
    <w:rsid w:val="00B865F0"/>
    <w:rsid w:val="00B905D9"/>
    <w:rsid w:val="00B90D57"/>
    <w:rsid w:val="00B91FB4"/>
    <w:rsid w:val="00B928C5"/>
    <w:rsid w:val="00B93B18"/>
    <w:rsid w:val="00B94CBB"/>
    <w:rsid w:val="00BA0797"/>
    <w:rsid w:val="00BA0B8D"/>
    <w:rsid w:val="00BA26F9"/>
    <w:rsid w:val="00BA29D9"/>
    <w:rsid w:val="00BA2C5A"/>
    <w:rsid w:val="00BA30F7"/>
    <w:rsid w:val="00BA322E"/>
    <w:rsid w:val="00BA44E5"/>
    <w:rsid w:val="00BA4DC2"/>
    <w:rsid w:val="00BA6C43"/>
    <w:rsid w:val="00BA6EB0"/>
    <w:rsid w:val="00BB09D2"/>
    <w:rsid w:val="00BB2D93"/>
    <w:rsid w:val="00BB33EE"/>
    <w:rsid w:val="00BB3DA8"/>
    <w:rsid w:val="00BB5235"/>
    <w:rsid w:val="00BB561E"/>
    <w:rsid w:val="00BB5EB5"/>
    <w:rsid w:val="00BB6D57"/>
    <w:rsid w:val="00BB6F34"/>
    <w:rsid w:val="00BB70C0"/>
    <w:rsid w:val="00BB7B83"/>
    <w:rsid w:val="00BC0754"/>
    <w:rsid w:val="00BC1FD2"/>
    <w:rsid w:val="00BC3D62"/>
    <w:rsid w:val="00BC600B"/>
    <w:rsid w:val="00BC6BD0"/>
    <w:rsid w:val="00BC702C"/>
    <w:rsid w:val="00BD05AC"/>
    <w:rsid w:val="00BD0A29"/>
    <w:rsid w:val="00BD1EF6"/>
    <w:rsid w:val="00BD1FFD"/>
    <w:rsid w:val="00BD37B2"/>
    <w:rsid w:val="00BD5A3E"/>
    <w:rsid w:val="00BD5B88"/>
    <w:rsid w:val="00BD5EA2"/>
    <w:rsid w:val="00BE07C1"/>
    <w:rsid w:val="00BE08F4"/>
    <w:rsid w:val="00BE24D4"/>
    <w:rsid w:val="00BE2903"/>
    <w:rsid w:val="00BE32E3"/>
    <w:rsid w:val="00BE33FC"/>
    <w:rsid w:val="00BE348E"/>
    <w:rsid w:val="00BE4A4B"/>
    <w:rsid w:val="00BE5494"/>
    <w:rsid w:val="00BE64AE"/>
    <w:rsid w:val="00BE6B26"/>
    <w:rsid w:val="00BE72F1"/>
    <w:rsid w:val="00BF3A5B"/>
    <w:rsid w:val="00BF5566"/>
    <w:rsid w:val="00BF6912"/>
    <w:rsid w:val="00BF727D"/>
    <w:rsid w:val="00BF79CB"/>
    <w:rsid w:val="00C00F4C"/>
    <w:rsid w:val="00C02A4E"/>
    <w:rsid w:val="00C03482"/>
    <w:rsid w:val="00C038B3"/>
    <w:rsid w:val="00C06293"/>
    <w:rsid w:val="00C1041C"/>
    <w:rsid w:val="00C13AFF"/>
    <w:rsid w:val="00C14BFF"/>
    <w:rsid w:val="00C159F7"/>
    <w:rsid w:val="00C15BA0"/>
    <w:rsid w:val="00C15D8E"/>
    <w:rsid w:val="00C175C6"/>
    <w:rsid w:val="00C179C7"/>
    <w:rsid w:val="00C17D78"/>
    <w:rsid w:val="00C17E08"/>
    <w:rsid w:val="00C20233"/>
    <w:rsid w:val="00C21624"/>
    <w:rsid w:val="00C23A80"/>
    <w:rsid w:val="00C24117"/>
    <w:rsid w:val="00C24E52"/>
    <w:rsid w:val="00C26316"/>
    <w:rsid w:val="00C2774C"/>
    <w:rsid w:val="00C300D2"/>
    <w:rsid w:val="00C301C8"/>
    <w:rsid w:val="00C306F1"/>
    <w:rsid w:val="00C30A1C"/>
    <w:rsid w:val="00C30EDB"/>
    <w:rsid w:val="00C32459"/>
    <w:rsid w:val="00C32699"/>
    <w:rsid w:val="00C33548"/>
    <w:rsid w:val="00C35435"/>
    <w:rsid w:val="00C360F6"/>
    <w:rsid w:val="00C36286"/>
    <w:rsid w:val="00C364F2"/>
    <w:rsid w:val="00C368CE"/>
    <w:rsid w:val="00C36AC7"/>
    <w:rsid w:val="00C37B74"/>
    <w:rsid w:val="00C37CED"/>
    <w:rsid w:val="00C40010"/>
    <w:rsid w:val="00C42348"/>
    <w:rsid w:val="00C4375C"/>
    <w:rsid w:val="00C44230"/>
    <w:rsid w:val="00C448A4"/>
    <w:rsid w:val="00C45F40"/>
    <w:rsid w:val="00C473BD"/>
    <w:rsid w:val="00C517D7"/>
    <w:rsid w:val="00C51ACF"/>
    <w:rsid w:val="00C536D4"/>
    <w:rsid w:val="00C538B7"/>
    <w:rsid w:val="00C53B77"/>
    <w:rsid w:val="00C54AAB"/>
    <w:rsid w:val="00C55932"/>
    <w:rsid w:val="00C55B86"/>
    <w:rsid w:val="00C562CF"/>
    <w:rsid w:val="00C564EE"/>
    <w:rsid w:val="00C5721D"/>
    <w:rsid w:val="00C57A24"/>
    <w:rsid w:val="00C57B7E"/>
    <w:rsid w:val="00C57C0B"/>
    <w:rsid w:val="00C62555"/>
    <w:rsid w:val="00C625AE"/>
    <w:rsid w:val="00C634F9"/>
    <w:rsid w:val="00C63694"/>
    <w:rsid w:val="00C65B95"/>
    <w:rsid w:val="00C65F25"/>
    <w:rsid w:val="00C66C1D"/>
    <w:rsid w:val="00C67AC4"/>
    <w:rsid w:val="00C67EF8"/>
    <w:rsid w:val="00C70F24"/>
    <w:rsid w:val="00C7166F"/>
    <w:rsid w:val="00C71937"/>
    <w:rsid w:val="00C72CEB"/>
    <w:rsid w:val="00C73A77"/>
    <w:rsid w:val="00C74D5E"/>
    <w:rsid w:val="00C74EEA"/>
    <w:rsid w:val="00C752CF"/>
    <w:rsid w:val="00C7590E"/>
    <w:rsid w:val="00C77387"/>
    <w:rsid w:val="00C80BD3"/>
    <w:rsid w:val="00C81250"/>
    <w:rsid w:val="00C8245A"/>
    <w:rsid w:val="00C84744"/>
    <w:rsid w:val="00C86A2F"/>
    <w:rsid w:val="00C878B6"/>
    <w:rsid w:val="00C92C41"/>
    <w:rsid w:val="00C94E3C"/>
    <w:rsid w:val="00C96165"/>
    <w:rsid w:val="00C971A3"/>
    <w:rsid w:val="00CA0034"/>
    <w:rsid w:val="00CA019A"/>
    <w:rsid w:val="00CA0C66"/>
    <w:rsid w:val="00CA192E"/>
    <w:rsid w:val="00CA2F80"/>
    <w:rsid w:val="00CA40F2"/>
    <w:rsid w:val="00CA4BC8"/>
    <w:rsid w:val="00CA4CE7"/>
    <w:rsid w:val="00CA7B3B"/>
    <w:rsid w:val="00CB04D9"/>
    <w:rsid w:val="00CB0FE2"/>
    <w:rsid w:val="00CB27CB"/>
    <w:rsid w:val="00CB2FAD"/>
    <w:rsid w:val="00CB351D"/>
    <w:rsid w:val="00CB49E6"/>
    <w:rsid w:val="00CB540B"/>
    <w:rsid w:val="00CC1E55"/>
    <w:rsid w:val="00CC276E"/>
    <w:rsid w:val="00CC35C8"/>
    <w:rsid w:val="00CC3BE6"/>
    <w:rsid w:val="00CC42A3"/>
    <w:rsid w:val="00CC573E"/>
    <w:rsid w:val="00CC5E90"/>
    <w:rsid w:val="00CC6026"/>
    <w:rsid w:val="00CC7833"/>
    <w:rsid w:val="00CC7DD5"/>
    <w:rsid w:val="00CD17B8"/>
    <w:rsid w:val="00CD1E90"/>
    <w:rsid w:val="00CD2DC6"/>
    <w:rsid w:val="00CD46AE"/>
    <w:rsid w:val="00CD670A"/>
    <w:rsid w:val="00CE0383"/>
    <w:rsid w:val="00CE0461"/>
    <w:rsid w:val="00CE1904"/>
    <w:rsid w:val="00CE2052"/>
    <w:rsid w:val="00CE2F15"/>
    <w:rsid w:val="00CE4D2F"/>
    <w:rsid w:val="00CE585A"/>
    <w:rsid w:val="00CF0644"/>
    <w:rsid w:val="00CF0A34"/>
    <w:rsid w:val="00CF1399"/>
    <w:rsid w:val="00CF24BB"/>
    <w:rsid w:val="00CF2BEE"/>
    <w:rsid w:val="00CF34EB"/>
    <w:rsid w:val="00CF3D47"/>
    <w:rsid w:val="00CF5940"/>
    <w:rsid w:val="00CF6067"/>
    <w:rsid w:val="00CF6705"/>
    <w:rsid w:val="00CF6776"/>
    <w:rsid w:val="00CF7519"/>
    <w:rsid w:val="00D00133"/>
    <w:rsid w:val="00D01484"/>
    <w:rsid w:val="00D02D69"/>
    <w:rsid w:val="00D02FC3"/>
    <w:rsid w:val="00D04B67"/>
    <w:rsid w:val="00D069F5"/>
    <w:rsid w:val="00D07F09"/>
    <w:rsid w:val="00D13568"/>
    <w:rsid w:val="00D13FEF"/>
    <w:rsid w:val="00D14011"/>
    <w:rsid w:val="00D14262"/>
    <w:rsid w:val="00D14705"/>
    <w:rsid w:val="00D152AA"/>
    <w:rsid w:val="00D22760"/>
    <w:rsid w:val="00D23026"/>
    <w:rsid w:val="00D231FD"/>
    <w:rsid w:val="00D26C30"/>
    <w:rsid w:val="00D26F8E"/>
    <w:rsid w:val="00D30055"/>
    <w:rsid w:val="00D31E76"/>
    <w:rsid w:val="00D35EAF"/>
    <w:rsid w:val="00D37DD9"/>
    <w:rsid w:val="00D400ED"/>
    <w:rsid w:val="00D41583"/>
    <w:rsid w:val="00D420E7"/>
    <w:rsid w:val="00D42941"/>
    <w:rsid w:val="00D442C4"/>
    <w:rsid w:val="00D45579"/>
    <w:rsid w:val="00D45C7F"/>
    <w:rsid w:val="00D47991"/>
    <w:rsid w:val="00D47E4D"/>
    <w:rsid w:val="00D5096D"/>
    <w:rsid w:val="00D50C7E"/>
    <w:rsid w:val="00D51125"/>
    <w:rsid w:val="00D51FE9"/>
    <w:rsid w:val="00D522B9"/>
    <w:rsid w:val="00D537CD"/>
    <w:rsid w:val="00D556BD"/>
    <w:rsid w:val="00D558FC"/>
    <w:rsid w:val="00D565C6"/>
    <w:rsid w:val="00D56CBC"/>
    <w:rsid w:val="00D5742A"/>
    <w:rsid w:val="00D57E3E"/>
    <w:rsid w:val="00D653FB"/>
    <w:rsid w:val="00D65848"/>
    <w:rsid w:val="00D664E3"/>
    <w:rsid w:val="00D672CB"/>
    <w:rsid w:val="00D711A1"/>
    <w:rsid w:val="00D724C0"/>
    <w:rsid w:val="00D73E6C"/>
    <w:rsid w:val="00D74352"/>
    <w:rsid w:val="00D750AC"/>
    <w:rsid w:val="00D7552D"/>
    <w:rsid w:val="00D755DF"/>
    <w:rsid w:val="00D769A0"/>
    <w:rsid w:val="00D769E1"/>
    <w:rsid w:val="00D76B88"/>
    <w:rsid w:val="00D8253F"/>
    <w:rsid w:val="00D839EC"/>
    <w:rsid w:val="00D85CC9"/>
    <w:rsid w:val="00D85F5B"/>
    <w:rsid w:val="00D86B4D"/>
    <w:rsid w:val="00D87811"/>
    <w:rsid w:val="00D908F8"/>
    <w:rsid w:val="00D90B46"/>
    <w:rsid w:val="00D9109F"/>
    <w:rsid w:val="00D925A9"/>
    <w:rsid w:val="00D92DA2"/>
    <w:rsid w:val="00D9558F"/>
    <w:rsid w:val="00D95D50"/>
    <w:rsid w:val="00D9785C"/>
    <w:rsid w:val="00DA0582"/>
    <w:rsid w:val="00DA1EB8"/>
    <w:rsid w:val="00DA26D1"/>
    <w:rsid w:val="00DA289D"/>
    <w:rsid w:val="00DA3D70"/>
    <w:rsid w:val="00DA65EB"/>
    <w:rsid w:val="00DA6890"/>
    <w:rsid w:val="00DA792F"/>
    <w:rsid w:val="00DB01CB"/>
    <w:rsid w:val="00DB03BF"/>
    <w:rsid w:val="00DB11CD"/>
    <w:rsid w:val="00DB24CB"/>
    <w:rsid w:val="00DB34A8"/>
    <w:rsid w:val="00DB3833"/>
    <w:rsid w:val="00DB681D"/>
    <w:rsid w:val="00DC0B10"/>
    <w:rsid w:val="00DC0BFE"/>
    <w:rsid w:val="00DC1627"/>
    <w:rsid w:val="00DC3590"/>
    <w:rsid w:val="00DC4635"/>
    <w:rsid w:val="00DC4647"/>
    <w:rsid w:val="00DC4EAC"/>
    <w:rsid w:val="00DC7E3F"/>
    <w:rsid w:val="00DD12CA"/>
    <w:rsid w:val="00DD188F"/>
    <w:rsid w:val="00DD3716"/>
    <w:rsid w:val="00DD4D24"/>
    <w:rsid w:val="00DE11DD"/>
    <w:rsid w:val="00DE19B5"/>
    <w:rsid w:val="00DE1BF3"/>
    <w:rsid w:val="00DE1E1D"/>
    <w:rsid w:val="00DE2B59"/>
    <w:rsid w:val="00DE386D"/>
    <w:rsid w:val="00DE3A4E"/>
    <w:rsid w:val="00DE5101"/>
    <w:rsid w:val="00DE56DF"/>
    <w:rsid w:val="00DF01C8"/>
    <w:rsid w:val="00DF0A13"/>
    <w:rsid w:val="00DF2A5B"/>
    <w:rsid w:val="00DF2BFF"/>
    <w:rsid w:val="00DF329E"/>
    <w:rsid w:val="00DF3862"/>
    <w:rsid w:val="00DF5013"/>
    <w:rsid w:val="00DF6724"/>
    <w:rsid w:val="00DF695A"/>
    <w:rsid w:val="00DF6D1A"/>
    <w:rsid w:val="00DF6EF4"/>
    <w:rsid w:val="00E0003A"/>
    <w:rsid w:val="00E01076"/>
    <w:rsid w:val="00E01C26"/>
    <w:rsid w:val="00E020BB"/>
    <w:rsid w:val="00E022EA"/>
    <w:rsid w:val="00E06E5D"/>
    <w:rsid w:val="00E107E8"/>
    <w:rsid w:val="00E1155E"/>
    <w:rsid w:val="00E124AA"/>
    <w:rsid w:val="00E12EEC"/>
    <w:rsid w:val="00E133B3"/>
    <w:rsid w:val="00E13882"/>
    <w:rsid w:val="00E13AA8"/>
    <w:rsid w:val="00E15843"/>
    <w:rsid w:val="00E2030B"/>
    <w:rsid w:val="00E207E5"/>
    <w:rsid w:val="00E209A5"/>
    <w:rsid w:val="00E23CB6"/>
    <w:rsid w:val="00E247B8"/>
    <w:rsid w:val="00E2615E"/>
    <w:rsid w:val="00E26B6D"/>
    <w:rsid w:val="00E30C18"/>
    <w:rsid w:val="00E30FBC"/>
    <w:rsid w:val="00E324F4"/>
    <w:rsid w:val="00E34186"/>
    <w:rsid w:val="00E3516E"/>
    <w:rsid w:val="00E36A92"/>
    <w:rsid w:val="00E36ED6"/>
    <w:rsid w:val="00E377FF"/>
    <w:rsid w:val="00E37A52"/>
    <w:rsid w:val="00E37F58"/>
    <w:rsid w:val="00E414C5"/>
    <w:rsid w:val="00E42C27"/>
    <w:rsid w:val="00E4357D"/>
    <w:rsid w:val="00E46CE4"/>
    <w:rsid w:val="00E506DB"/>
    <w:rsid w:val="00E533B1"/>
    <w:rsid w:val="00E53ECA"/>
    <w:rsid w:val="00E545A3"/>
    <w:rsid w:val="00E5723B"/>
    <w:rsid w:val="00E612FB"/>
    <w:rsid w:val="00E613DD"/>
    <w:rsid w:val="00E6142F"/>
    <w:rsid w:val="00E623D7"/>
    <w:rsid w:val="00E636A2"/>
    <w:rsid w:val="00E652F9"/>
    <w:rsid w:val="00E655BA"/>
    <w:rsid w:val="00E65ACB"/>
    <w:rsid w:val="00E66B3C"/>
    <w:rsid w:val="00E67286"/>
    <w:rsid w:val="00E67555"/>
    <w:rsid w:val="00E677A0"/>
    <w:rsid w:val="00E715DA"/>
    <w:rsid w:val="00E731EC"/>
    <w:rsid w:val="00E743F0"/>
    <w:rsid w:val="00E7610D"/>
    <w:rsid w:val="00E767AF"/>
    <w:rsid w:val="00E77493"/>
    <w:rsid w:val="00E81477"/>
    <w:rsid w:val="00E8148E"/>
    <w:rsid w:val="00E81CA8"/>
    <w:rsid w:val="00E81FA0"/>
    <w:rsid w:val="00E836DC"/>
    <w:rsid w:val="00E83918"/>
    <w:rsid w:val="00E840D4"/>
    <w:rsid w:val="00E84E95"/>
    <w:rsid w:val="00E86C82"/>
    <w:rsid w:val="00E87294"/>
    <w:rsid w:val="00E874D4"/>
    <w:rsid w:val="00E90478"/>
    <w:rsid w:val="00E91252"/>
    <w:rsid w:val="00E91547"/>
    <w:rsid w:val="00E91C4F"/>
    <w:rsid w:val="00E926ED"/>
    <w:rsid w:val="00E94789"/>
    <w:rsid w:val="00E94AC4"/>
    <w:rsid w:val="00E94EF2"/>
    <w:rsid w:val="00E9640A"/>
    <w:rsid w:val="00E97251"/>
    <w:rsid w:val="00E97B7A"/>
    <w:rsid w:val="00EA09F0"/>
    <w:rsid w:val="00EA3748"/>
    <w:rsid w:val="00EA4F83"/>
    <w:rsid w:val="00EA523A"/>
    <w:rsid w:val="00EA6B2A"/>
    <w:rsid w:val="00EA7317"/>
    <w:rsid w:val="00EB0F02"/>
    <w:rsid w:val="00EB1C58"/>
    <w:rsid w:val="00EB4254"/>
    <w:rsid w:val="00EB7E16"/>
    <w:rsid w:val="00EC01AF"/>
    <w:rsid w:val="00EC051D"/>
    <w:rsid w:val="00EC0853"/>
    <w:rsid w:val="00EC27C7"/>
    <w:rsid w:val="00EC3B5B"/>
    <w:rsid w:val="00EC3E0F"/>
    <w:rsid w:val="00EC5F87"/>
    <w:rsid w:val="00EC7AA2"/>
    <w:rsid w:val="00ED02AB"/>
    <w:rsid w:val="00ED082D"/>
    <w:rsid w:val="00ED0D56"/>
    <w:rsid w:val="00ED1F7F"/>
    <w:rsid w:val="00ED22F9"/>
    <w:rsid w:val="00ED24A2"/>
    <w:rsid w:val="00ED289D"/>
    <w:rsid w:val="00ED388F"/>
    <w:rsid w:val="00ED3EDA"/>
    <w:rsid w:val="00ED47E9"/>
    <w:rsid w:val="00ED5984"/>
    <w:rsid w:val="00ED6C98"/>
    <w:rsid w:val="00ED77E7"/>
    <w:rsid w:val="00ED7EE7"/>
    <w:rsid w:val="00EE0660"/>
    <w:rsid w:val="00EE1F75"/>
    <w:rsid w:val="00EE225E"/>
    <w:rsid w:val="00EE284C"/>
    <w:rsid w:val="00EE31E3"/>
    <w:rsid w:val="00EE330F"/>
    <w:rsid w:val="00EE459E"/>
    <w:rsid w:val="00EE45F6"/>
    <w:rsid w:val="00EE67C4"/>
    <w:rsid w:val="00EE6C35"/>
    <w:rsid w:val="00EE750D"/>
    <w:rsid w:val="00EF0BF9"/>
    <w:rsid w:val="00EF0EA1"/>
    <w:rsid w:val="00EF2298"/>
    <w:rsid w:val="00EF2EF9"/>
    <w:rsid w:val="00EF3FD9"/>
    <w:rsid w:val="00EF450A"/>
    <w:rsid w:val="00EF45C4"/>
    <w:rsid w:val="00EF666E"/>
    <w:rsid w:val="00EF6DE6"/>
    <w:rsid w:val="00EF7928"/>
    <w:rsid w:val="00F036AC"/>
    <w:rsid w:val="00F03E23"/>
    <w:rsid w:val="00F03E97"/>
    <w:rsid w:val="00F03EB8"/>
    <w:rsid w:val="00F047D9"/>
    <w:rsid w:val="00F049A2"/>
    <w:rsid w:val="00F05CFD"/>
    <w:rsid w:val="00F0635A"/>
    <w:rsid w:val="00F103D7"/>
    <w:rsid w:val="00F10C4D"/>
    <w:rsid w:val="00F10FBA"/>
    <w:rsid w:val="00F13E5C"/>
    <w:rsid w:val="00F1586E"/>
    <w:rsid w:val="00F16067"/>
    <w:rsid w:val="00F161C9"/>
    <w:rsid w:val="00F16A59"/>
    <w:rsid w:val="00F2508A"/>
    <w:rsid w:val="00F25516"/>
    <w:rsid w:val="00F25EAB"/>
    <w:rsid w:val="00F261B8"/>
    <w:rsid w:val="00F27D8B"/>
    <w:rsid w:val="00F3066D"/>
    <w:rsid w:val="00F312D9"/>
    <w:rsid w:val="00F317A7"/>
    <w:rsid w:val="00F318B8"/>
    <w:rsid w:val="00F318C7"/>
    <w:rsid w:val="00F31992"/>
    <w:rsid w:val="00F33516"/>
    <w:rsid w:val="00F33C16"/>
    <w:rsid w:val="00F34279"/>
    <w:rsid w:val="00F34329"/>
    <w:rsid w:val="00F34517"/>
    <w:rsid w:val="00F4004C"/>
    <w:rsid w:val="00F40079"/>
    <w:rsid w:val="00F42130"/>
    <w:rsid w:val="00F43D6F"/>
    <w:rsid w:val="00F43EA0"/>
    <w:rsid w:val="00F445AA"/>
    <w:rsid w:val="00F44B60"/>
    <w:rsid w:val="00F47968"/>
    <w:rsid w:val="00F50F96"/>
    <w:rsid w:val="00F511F6"/>
    <w:rsid w:val="00F52EF2"/>
    <w:rsid w:val="00F5404D"/>
    <w:rsid w:val="00F54B85"/>
    <w:rsid w:val="00F54F8E"/>
    <w:rsid w:val="00F56221"/>
    <w:rsid w:val="00F606AC"/>
    <w:rsid w:val="00F61A8E"/>
    <w:rsid w:val="00F624B5"/>
    <w:rsid w:val="00F62585"/>
    <w:rsid w:val="00F6291A"/>
    <w:rsid w:val="00F62C00"/>
    <w:rsid w:val="00F62DBC"/>
    <w:rsid w:val="00F64E3E"/>
    <w:rsid w:val="00F64E85"/>
    <w:rsid w:val="00F65A00"/>
    <w:rsid w:val="00F70775"/>
    <w:rsid w:val="00F70806"/>
    <w:rsid w:val="00F72916"/>
    <w:rsid w:val="00F7386F"/>
    <w:rsid w:val="00F74610"/>
    <w:rsid w:val="00F75396"/>
    <w:rsid w:val="00F754BA"/>
    <w:rsid w:val="00F763D1"/>
    <w:rsid w:val="00F766F9"/>
    <w:rsid w:val="00F774F6"/>
    <w:rsid w:val="00F81611"/>
    <w:rsid w:val="00F81D21"/>
    <w:rsid w:val="00F82042"/>
    <w:rsid w:val="00F8214A"/>
    <w:rsid w:val="00F8298D"/>
    <w:rsid w:val="00F82A5A"/>
    <w:rsid w:val="00F83C66"/>
    <w:rsid w:val="00F844B1"/>
    <w:rsid w:val="00F90B1F"/>
    <w:rsid w:val="00F9306C"/>
    <w:rsid w:val="00F939DE"/>
    <w:rsid w:val="00F93C2C"/>
    <w:rsid w:val="00F9489E"/>
    <w:rsid w:val="00F94C96"/>
    <w:rsid w:val="00F97C7F"/>
    <w:rsid w:val="00FA0109"/>
    <w:rsid w:val="00FA0AE4"/>
    <w:rsid w:val="00FA15DE"/>
    <w:rsid w:val="00FA43DD"/>
    <w:rsid w:val="00FA65B3"/>
    <w:rsid w:val="00FA6F2F"/>
    <w:rsid w:val="00FB0117"/>
    <w:rsid w:val="00FB0EF6"/>
    <w:rsid w:val="00FB1298"/>
    <w:rsid w:val="00FB1F59"/>
    <w:rsid w:val="00FB3C40"/>
    <w:rsid w:val="00FB4D92"/>
    <w:rsid w:val="00FB5889"/>
    <w:rsid w:val="00FB5F6F"/>
    <w:rsid w:val="00FB69EC"/>
    <w:rsid w:val="00FC0837"/>
    <w:rsid w:val="00FC0A12"/>
    <w:rsid w:val="00FC0D33"/>
    <w:rsid w:val="00FC0D40"/>
    <w:rsid w:val="00FC2F70"/>
    <w:rsid w:val="00FC2F81"/>
    <w:rsid w:val="00FC2F99"/>
    <w:rsid w:val="00FC530D"/>
    <w:rsid w:val="00FC65C2"/>
    <w:rsid w:val="00FC7C5D"/>
    <w:rsid w:val="00FC7F0F"/>
    <w:rsid w:val="00FD1B0F"/>
    <w:rsid w:val="00FD2034"/>
    <w:rsid w:val="00FD6B9F"/>
    <w:rsid w:val="00FD6D11"/>
    <w:rsid w:val="00FD7477"/>
    <w:rsid w:val="00FD7E77"/>
    <w:rsid w:val="00FE2EDE"/>
    <w:rsid w:val="00FE30B1"/>
    <w:rsid w:val="00FE39AE"/>
    <w:rsid w:val="00FE4B75"/>
    <w:rsid w:val="00FE57FF"/>
    <w:rsid w:val="00FE586C"/>
    <w:rsid w:val="00FE72A9"/>
    <w:rsid w:val="00FF1615"/>
    <w:rsid w:val="00FF1BAB"/>
    <w:rsid w:val="00FF3541"/>
    <w:rsid w:val="00FF3B53"/>
    <w:rsid w:val="00FF5CA0"/>
    <w:rsid w:val="00FF6D76"/>
    <w:rsid w:val="00FF77EC"/>
    <w:rsid w:val="0131BE21"/>
    <w:rsid w:val="0151B8EE"/>
    <w:rsid w:val="01543392"/>
    <w:rsid w:val="01577A5B"/>
    <w:rsid w:val="017EEDFF"/>
    <w:rsid w:val="01BCC600"/>
    <w:rsid w:val="01E50735"/>
    <w:rsid w:val="01E7AC67"/>
    <w:rsid w:val="02505D83"/>
    <w:rsid w:val="02555791"/>
    <w:rsid w:val="026BF6D2"/>
    <w:rsid w:val="029AE23D"/>
    <w:rsid w:val="02BE12B6"/>
    <w:rsid w:val="02CB29E4"/>
    <w:rsid w:val="02CF6EE1"/>
    <w:rsid w:val="02E3B44E"/>
    <w:rsid w:val="02F2FB74"/>
    <w:rsid w:val="0312D14C"/>
    <w:rsid w:val="034C7CE9"/>
    <w:rsid w:val="035446FE"/>
    <w:rsid w:val="0369F162"/>
    <w:rsid w:val="036FE3EA"/>
    <w:rsid w:val="038A32B2"/>
    <w:rsid w:val="03AEDF02"/>
    <w:rsid w:val="03B36EA0"/>
    <w:rsid w:val="03B7070A"/>
    <w:rsid w:val="03EC2DE4"/>
    <w:rsid w:val="03F2A701"/>
    <w:rsid w:val="0400BBF9"/>
    <w:rsid w:val="040F1303"/>
    <w:rsid w:val="04403B1E"/>
    <w:rsid w:val="0446C97F"/>
    <w:rsid w:val="044EADE6"/>
    <w:rsid w:val="04568092"/>
    <w:rsid w:val="04593266"/>
    <w:rsid w:val="0480EAFD"/>
    <w:rsid w:val="04993FAA"/>
    <w:rsid w:val="04ACE087"/>
    <w:rsid w:val="04AD1E36"/>
    <w:rsid w:val="04B69489"/>
    <w:rsid w:val="050A057C"/>
    <w:rsid w:val="050F64FA"/>
    <w:rsid w:val="0525E3E5"/>
    <w:rsid w:val="053C0F08"/>
    <w:rsid w:val="05429007"/>
    <w:rsid w:val="0545B884"/>
    <w:rsid w:val="054D525D"/>
    <w:rsid w:val="054EE77F"/>
    <w:rsid w:val="055D66C0"/>
    <w:rsid w:val="056C28F2"/>
    <w:rsid w:val="05A1098F"/>
    <w:rsid w:val="05A332ED"/>
    <w:rsid w:val="05BB20E0"/>
    <w:rsid w:val="05BEDF00"/>
    <w:rsid w:val="05C12A2E"/>
    <w:rsid w:val="05D722CF"/>
    <w:rsid w:val="05DB237E"/>
    <w:rsid w:val="05E54D3B"/>
    <w:rsid w:val="05EC7D99"/>
    <w:rsid w:val="05F5B378"/>
    <w:rsid w:val="0605CF8F"/>
    <w:rsid w:val="060D3095"/>
    <w:rsid w:val="0615E657"/>
    <w:rsid w:val="062B0DBF"/>
    <w:rsid w:val="062D98B9"/>
    <w:rsid w:val="06CA2019"/>
    <w:rsid w:val="06E7D8E1"/>
    <w:rsid w:val="06F58E99"/>
    <w:rsid w:val="07272BF9"/>
    <w:rsid w:val="0729D6D9"/>
    <w:rsid w:val="073475DD"/>
    <w:rsid w:val="074E139F"/>
    <w:rsid w:val="0759EEE8"/>
    <w:rsid w:val="0763BABF"/>
    <w:rsid w:val="076B91D4"/>
    <w:rsid w:val="0777C2C8"/>
    <w:rsid w:val="07844B73"/>
    <w:rsid w:val="07A900F6"/>
    <w:rsid w:val="07EB639B"/>
    <w:rsid w:val="08064C0B"/>
    <w:rsid w:val="082802C3"/>
    <w:rsid w:val="0835A9C3"/>
    <w:rsid w:val="083CA08B"/>
    <w:rsid w:val="084C2C27"/>
    <w:rsid w:val="08621EA8"/>
    <w:rsid w:val="08733F87"/>
    <w:rsid w:val="08787BF2"/>
    <w:rsid w:val="0884F31F"/>
    <w:rsid w:val="08B678CB"/>
    <w:rsid w:val="08DB5FAD"/>
    <w:rsid w:val="08DF7323"/>
    <w:rsid w:val="08F60576"/>
    <w:rsid w:val="08FA3A4E"/>
    <w:rsid w:val="0905480F"/>
    <w:rsid w:val="09076235"/>
    <w:rsid w:val="0915D45C"/>
    <w:rsid w:val="091853E6"/>
    <w:rsid w:val="091901D7"/>
    <w:rsid w:val="091D5B70"/>
    <w:rsid w:val="092DE4DB"/>
    <w:rsid w:val="094DA637"/>
    <w:rsid w:val="0958C787"/>
    <w:rsid w:val="096FCB60"/>
    <w:rsid w:val="098A8DA3"/>
    <w:rsid w:val="099D94E8"/>
    <w:rsid w:val="099DD84A"/>
    <w:rsid w:val="09B6E390"/>
    <w:rsid w:val="09C11AFA"/>
    <w:rsid w:val="09CB0B83"/>
    <w:rsid w:val="09EB292F"/>
    <w:rsid w:val="09F0AC88"/>
    <w:rsid w:val="0A19E024"/>
    <w:rsid w:val="0A26488E"/>
    <w:rsid w:val="0A300EB3"/>
    <w:rsid w:val="0A34E57B"/>
    <w:rsid w:val="0A51BC75"/>
    <w:rsid w:val="0A66A9A0"/>
    <w:rsid w:val="0A6D167F"/>
    <w:rsid w:val="0A8BABB9"/>
    <w:rsid w:val="0AA74504"/>
    <w:rsid w:val="0AD37D4C"/>
    <w:rsid w:val="0AE3B707"/>
    <w:rsid w:val="0AFC1290"/>
    <w:rsid w:val="0AFFFA89"/>
    <w:rsid w:val="0B137B53"/>
    <w:rsid w:val="0B1F7BC7"/>
    <w:rsid w:val="0B231428"/>
    <w:rsid w:val="0B452479"/>
    <w:rsid w:val="0B5B0655"/>
    <w:rsid w:val="0B61D868"/>
    <w:rsid w:val="0B674AF6"/>
    <w:rsid w:val="0B701081"/>
    <w:rsid w:val="0B91B435"/>
    <w:rsid w:val="0BB21DA1"/>
    <w:rsid w:val="0BC8FFBC"/>
    <w:rsid w:val="0BD71524"/>
    <w:rsid w:val="0BDB6FDF"/>
    <w:rsid w:val="0BFB4BE1"/>
    <w:rsid w:val="0C151553"/>
    <w:rsid w:val="0C507B7D"/>
    <w:rsid w:val="0C61D430"/>
    <w:rsid w:val="0C6267D0"/>
    <w:rsid w:val="0C87A6C4"/>
    <w:rsid w:val="0CD9F6CB"/>
    <w:rsid w:val="0CF1DAF8"/>
    <w:rsid w:val="0CF563DA"/>
    <w:rsid w:val="0D1EF248"/>
    <w:rsid w:val="0D32004B"/>
    <w:rsid w:val="0D3AA983"/>
    <w:rsid w:val="0D4E0A9C"/>
    <w:rsid w:val="0D6A1D20"/>
    <w:rsid w:val="0D8974CD"/>
    <w:rsid w:val="0D99185D"/>
    <w:rsid w:val="0DCECF3B"/>
    <w:rsid w:val="0DE07874"/>
    <w:rsid w:val="0DEEB1BC"/>
    <w:rsid w:val="0DFDA491"/>
    <w:rsid w:val="0E030A58"/>
    <w:rsid w:val="0E114F60"/>
    <w:rsid w:val="0E1D50D3"/>
    <w:rsid w:val="0E50A58A"/>
    <w:rsid w:val="0E604B4B"/>
    <w:rsid w:val="0E66647B"/>
    <w:rsid w:val="0E86811E"/>
    <w:rsid w:val="0E8FC727"/>
    <w:rsid w:val="0EB49212"/>
    <w:rsid w:val="0EDDF62F"/>
    <w:rsid w:val="0EE7635B"/>
    <w:rsid w:val="0F0D8233"/>
    <w:rsid w:val="0F1B1FB6"/>
    <w:rsid w:val="0F4A265F"/>
    <w:rsid w:val="0F647037"/>
    <w:rsid w:val="0F69C9DE"/>
    <w:rsid w:val="0F6E4A2B"/>
    <w:rsid w:val="0F6F1571"/>
    <w:rsid w:val="0F7ADECC"/>
    <w:rsid w:val="0F8868E0"/>
    <w:rsid w:val="0F8A0A95"/>
    <w:rsid w:val="0F95872E"/>
    <w:rsid w:val="0F977408"/>
    <w:rsid w:val="0FAD06F3"/>
    <w:rsid w:val="0FEAC214"/>
    <w:rsid w:val="0FEE5616"/>
    <w:rsid w:val="1051D5C7"/>
    <w:rsid w:val="106AE218"/>
    <w:rsid w:val="10926ADB"/>
    <w:rsid w:val="10CB1A22"/>
    <w:rsid w:val="10D16EB9"/>
    <w:rsid w:val="10D458BB"/>
    <w:rsid w:val="110AD4E6"/>
    <w:rsid w:val="112D30EE"/>
    <w:rsid w:val="113A66B3"/>
    <w:rsid w:val="1142B44B"/>
    <w:rsid w:val="1193AA02"/>
    <w:rsid w:val="11A013E9"/>
    <w:rsid w:val="11E8D6B7"/>
    <w:rsid w:val="1204EEB3"/>
    <w:rsid w:val="1216142E"/>
    <w:rsid w:val="123DA287"/>
    <w:rsid w:val="12504690"/>
    <w:rsid w:val="125E2AC2"/>
    <w:rsid w:val="12643753"/>
    <w:rsid w:val="1278C567"/>
    <w:rsid w:val="128274C4"/>
    <w:rsid w:val="12A60DCF"/>
    <w:rsid w:val="12A7B791"/>
    <w:rsid w:val="12C1D4A9"/>
    <w:rsid w:val="12EA8F2E"/>
    <w:rsid w:val="12EC6529"/>
    <w:rsid w:val="131328DA"/>
    <w:rsid w:val="1314D049"/>
    <w:rsid w:val="1318C3B0"/>
    <w:rsid w:val="131A8E80"/>
    <w:rsid w:val="13492897"/>
    <w:rsid w:val="13510CDB"/>
    <w:rsid w:val="13591487"/>
    <w:rsid w:val="13753C87"/>
    <w:rsid w:val="13B5855B"/>
    <w:rsid w:val="13C9D488"/>
    <w:rsid w:val="13FF8D22"/>
    <w:rsid w:val="140007B4"/>
    <w:rsid w:val="141802F9"/>
    <w:rsid w:val="1419445B"/>
    <w:rsid w:val="1423E207"/>
    <w:rsid w:val="14837A2B"/>
    <w:rsid w:val="149E979E"/>
    <w:rsid w:val="14A57063"/>
    <w:rsid w:val="14AEAC37"/>
    <w:rsid w:val="14CD0006"/>
    <w:rsid w:val="14CF9037"/>
    <w:rsid w:val="14E877AD"/>
    <w:rsid w:val="1522CF76"/>
    <w:rsid w:val="15409F54"/>
    <w:rsid w:val="154D4B19"/>
    <w:rsid w:val="1551866C"/>
    <w:rsid w:val="15572189"/>
    <w:rsid w:val="1569255A"/>
    <w:rsid w:val="1583FCB3"/>
    <w:rsid w:val="15841F64"/>
    <w:rsid w:val="15A4DFDC"/>
    <w:rsid w:val="15BAB878"/>
    <w:rsid w:val="15C8F4B4"/>
    <w:rsid w:val="15DA3410"/>
    <w:rsid w:val="15F23CAC"/>
    <w:rsid w:val="160DD7D6"/>
    <w:rsid w:val="1617E63B"/>
    <w:rsid w:val="16222FF0"/>
    <w:rsid w:val="162B5C54"/>
    <w:rsid w:val="163150A1"/>
    <w:rsid w:val="163417D9"/>
    <w:rsid w:val="164CB874"/>
    <w:rsid w:val="165C9C40"/>
    <w:rsid w:val="16869057"/>
    <w:rsid w:val="16922473"/>
    <w:rsid w:val="16B7839F"/>
    <w:rsid w:val="16B811CD"/>
    <w:rsid w:val="171BD61D"/>
    <w:rsid w:val="1733A8E7"/>
    <w:rsid w:val="173EFA67"/>
    <w:rsid w:val="173FB006"/>
    <w:rsid w:val="17AB44C7"/>
    <w:rsid w:val="17C13868"/>
    <w:rsid w:val="17C1E45C"/>
    <w:rsid w:val="17D02CAF"/>
    <w:rsid w:val="17EC074C"/>
    <w:rsid w:val="1821AE8E"/>
    <w:rsid w:val="185E2797"/>
    <w:rsid w:val="18735860"/>
    <w:rsid w:val="1879703E"/>
    <w:rsid w:val="18806DFC"/>
    <w:rsid w:val="188F5967"/>
    <w:rsid w:val="18ACDBFF"/>
    <w:rsid w:val="190326F2"/>
    <w:rsid w:val="19244068"/>
    <w:rsid w:val="192C503B"/>
    <w:rsid w:val="196272B2"/>
    <w:rsid w:val="196B9869"/>
    <w:rsid w:val="19821D5A"/>
    <w:rsid w:val="1987D911"/>
    <w:rsid w:val="19B88AD1"/>
    <w:rsid w:val="19D6968D"/>
    <w:rsid w:val="19E56310"/>
    <w:rsid w:val="19FF8C19"/>
    <w:rsid w:val="1A06E227"/>
    <w:rsid w:val="1A106C62"/>
    <w:rsid w:val="1A15B2DB"/>
    <w:rsid w:val="1A27B1CF"/>
    <w:rsid w:val="1A2C43E1"/>
    <w:rsid w:val="1A373EB8"/>
    <w:rsid w:val="1A5FD78C"/>
    <w:rsid w:val="1A617A64"/>
    <w:rsid w:val="1AA3DADA"/>
    <w:rsid w:val="1AB561D8"/>
    <w:rsid w:val="1ABB6FA7"/>
    <w:rsid w:val="1AC5ADCF"/>
    <w:rsid w:val="1AE1A5E9"/>
    <w:rsid w:val="1AE1D7B3"/>
    <w:rsid w:val="1AEBDA6C"/>
    <w:rsid w:val="1AF569FB"/>
    <w:rsid w:val="1B354C16"/>
    <w:rsid w:val="1B3B7239"/>
    <w:rsid w:val="1B4CD509"/>
    <w:rsid w:val="1BB6C22F"/>
    <w:rsid w:val="1BD8506D"/>
    <w:rsid w:val="1BDB0EC5"/>
    <w:rsid w:val="1BE5CA35"/>
    <w:rsid w:val="1C1A1471"/>
    <w:rsid w:val="1C617E30"/>
    <w:rsid w:val="1C795202"/>
    <w:rsid w:val="1C9A0D37"/>
    <w:rsid w:val="1C9CDF12"/>
    <w:rsid w:val="1CF547A4"/>
    <w:rsid w:val="1CFC5391"/>
    <w:rsid w:val="1D1EF904"/>
    <w:rsid w:val="1D36F93D"/>
    <w:rsid w:val="1D503DA2"/>
    <w:rsid w:val="1D8B9CF9"/>
    <w:rsid w:val="1D95AB62"/>
    <w:rsid w:val="1DCD0353"/>
    <w:rsid w:val="1DE73139"/>
    <w:rsid w:val="1DFD4E91"/>
    <w:rsid w:val="1E331AEA"/>
    <w:rsid w:val="1E3973D4"/>
    <w:rsid w:val="1E44B126"/>
    <w:rsid w:val="1E630714"/>
    <w:rsid w:val="1EA2FF1A"/>
    <w:rsid w:val="1EA7DCA1"/>
    <w:rsid w:val="1EAB6971"/>
    <w:rsid w:val="1EB3D54A"/>
    <w:rsid w:val="1ED3645D"/>
    <w:rsid w:val="1EDCE05C"/>
    <w:rsid w:val="1F05B2CA"/>
    <w:rsid w:val="1F0E7409"/>
    <w:rsid w:val="1F496965"/>
    <w:rsid w:val="1F704B38"/>
    <w:rsid w:val="1F7D586A"/>
    <w:rsid w:val="1F801AF1"/>
    <w:rsid w:val="1FA65567"/>
    <w:rsid w:val="1FDD592A"/>
    <w:rsid w:val="2001748B"/>
    <w:rsid w:val="20040432"/>
    <w:rsid w:val="200B0852"/>
    <w:rsid w:val="200EA823"/>
    <w:rsid w:val="2015C29D"/>
    <w:rsid w:val="20337E0A"/>
    <w:rsid w:val="2081A8ED"/>
    <w:rsid w:val="20995FE3"/>
    <w:rsid w:val="209A8C6D"/>
    <w:rsid w:val="209EEDC0"/>
    <w:rsid w:val="20E47301"/>
    <w:rsid w:val="20FECC28"/>
    <w:rsid w:val="2132D087"/>
    <w:rsid w:val="2135458A"/>
    <w:rsid w:val="214CD6B2"/>
    <w:rsid w:val="21529A65"/>
    <w:rsid w:val="215725CC"/>
    <w:rsid w:val="215954EC"/>
    <w:rsid w:val="215BAFA2"/>
    <w:rsid w:val="217406E2"/>
    <w:rsid w:val="21A27DE6"/>
    <w:rsid w:val="21AAB0FC"/>
    <w:rsid w:val="21BC168D"/>
    <w:rsid w:val="21C82E77"/>
    <w:rsid w:val="21CE337B"/>
    <w:rsid w:val="21E361F8"/>
    <w:rsid w:val="21EB760C"/>
    <w:rsid w:val="21EDD96C"/>
    <w:rsid w:val="224D0537"/>
    <w:rsid w:val="227545B6"/>
    <w:rsid w:val="22ADA31E"/>
    <w:rsid w:val="22B33113"/>
    <w:rsid w:val="22B43A76"/>
    <w:rsid w:val="22BBC50A"/>
    <w:rsid w:val="22BE2EB7"/>
    <w:rsid w:val="22F95252"/>
    <w:rsid w:val="233C8CD7"/>
    <w:rsid w:val="237713C9"/>
    <w:rsid w:val="23859CEB"/>
    <w:rsid w:val="23CAA241"/>
    <w:rsid w:val="23E25184"/>
    <w:rsid w:val="23FF089D"/>
    <w:rsid w:val="241838AB"/>
    <w:rsid w:val="242B48B8"/>
    <w:rsid w:val="243906F5"/>
    <w:rsid w:val="245749C1"/>
    <w:rsid w:val="246C9015"/>
    <w:rsid w:val="24AA4A1B"/>
    <w:rsid w:val="24ADA0A3"/>
    <w:rsid w:val="2528CAED"/>
    <w:rsid w:val="255D2E78"/>
    <w:rsid w:val="255ED365"/>
    <w:rsid w:val="25876880"/>
    <w:rsid w:val="259883CA"/>
    <w:rsid w:val="25A719A2"/>
    <w:rsid w:val="25BB484A"/>
    <w:rsid w:val="25DF187E"/>
    <w:rsid w:val="25F574D4"/>
    <w:rsid w:val="26027D1C"/>
    <w:rsid w:val="260839E8"/>
    <w:rsid w:val="2613057D"/>
    <w:rsid w:val="261EC873"/>
    <w:rsid w:val="263332E4"/>
    <w:rsid w:val="2637761C"/>
    <w:rsid w:val="263A178E"/>
    <w:rsid w:val="263F4FFF"/>
    <w:rsid w:val="265014A3"/>
    <w:rsid w:val="2667940B"/>
    <w:rsid w:val="2692DAA2"/>
    <w:rsid w:val="26B55122"/>
    <w:rsid w:val="26B5E2BC"/>
    <w:rsid w:val="26C0E01D"/>
    <w:rsid w:val="26C69B43"/>
    <w:rsid w:val="26DCC103"/>
    <w:rsid w:val="26E152AF"/>
    <w:rsid w:val="26F16071"/>
    <w:rsid w:val="26F2E9B7"/>
    <w:rsid w:val="26F85B65"/>
    <w:rsid w:val="273A156D"/>
    <w:rsid w:val="2740B9F8"/>
    <w:rsid w:val="275900F3"/>
    <w:rsid w:val="27782501"/>
    <w:rsid w:val="27A71192"/>
    <w:rsid w:val="27AB6F3B"/>
    <w:rsid w:val="27B81C27"/>
    <w:rsid w:val="27BC0C61"/>
    <w:rsid w:val="27D7F932"/>
    <w:rsid w:val="280447D8"/>
    <w:rsid w:val="280A862B"/>
    <w:rsid w:val="280B291C"/>
    <w:rsid w:val="282677B1"/>
    <w:rsid w:val="282B5811"/>
    <w:rsid w:val="2851B31D"/>
    <w:rsid w:val="28684004"/>
    <w:rsid w:val="28781422"/>
    <w:rsid w:val="288530A4"/>
    <w:rsid w:val="28D4FE10"/>
    <w:rsid w:val="28D9ADA0"/>
    <w:rsid w:val="28DCC82F"/>
    <w:rsid w:val="29036E7B"/>
    <w:rsid w:val="2905C86B"/>
    <w:rsid w:val="29246B68"/>
    <w:rsid w:val="295A813F"/>
    <w:rsid w:val="296CBB5C"/>
    <w:rsid w:val="29883E23"/>
    <w:rsid w:val="299BA4C2"/>
    <w:rsid w:val="299F34CD"/>
    <w:rsid w:val="29A63B08"/>
    <w:rsid w:val="29A7C824"/>
    <w:rsid w:val="29A7E6E5"/>
    <w:rsid w:val="29DAEBFB"/>
    <w:rsid w:val="29DC8A70"/>
    <w:rsid w:val="2A0EACDE"/>
    <w:rsid w:val="2A18CC79"/>
    <w:rsid w:val="2A252AB7"/>
    <w:rsid w:val="2A321BCE"/>
    <w:rsid w:val="2A597056"/>
    <w:rsid w:val="2A656CE7"/>
    <w:rsid w:val="2AA496E2"/>
    <w:rsid w:val="2ABD908B"/>
    <w:rsid w:val="2AE52EDA"/>
    <w:rsid w:val="2AFE8B6B"/>
    <w:rsid w:val="2B325DAE"/>
    <w:rsid w:val="2B51B2C2"/>
    <w:rsid w:val="2B65D464"/>
    <w:rsid w:val="2B6DCA78"/>
    <w:rsid w:val="2B792FF5"/>
    <w:rsid w:val="2B8BA566"/>
    <w:rsid w:val="2BA42B3F"/>
    <w:rsid w:val="2BA442C7"/>
    <w:rsid w:val="2BEE5C81"/>
    <w:rsid w:val="2C1A8683"/>
    <w:rsid w:val="2C20EDAB"/>
    <w:rsid w:val="2C475134"/>
    <w:rsid w:val="2C5B8BFB"/>
    <w:rsid w:val="2C8E282A"/>
    <w:rsid w:val="2CAFD2BC"/>
    <w:rsid w:val="2CBB69F9"/>
    <w:rsid w:val="2CCF5549"/>
    <w:rsid w:val="2CFA9401"/>
    <w:rsid w:val="2CFFA4D3"/>
    <w:rsid w:val="2D08F997"/>
    <w:rsid w:val="2D09FF81"/>
    <w:rsid w:val="2D10E30A"/>
    <w:rsid w:val="2D17E582"/>
    <w:rsid w:val="2D2317B8"/>
    <w:rsid w:val="2D4F4F31"/>
    <w:rsid w:val="2D5C933E"/>
    <w:rsid w:val="2D66DDD6"/>
    <w:rsid w:val="2D8B8F09"/>
    <w:rsid w:val="2D935E75"/>
    <w:rsid w:val="2DCC7FAF"/>
    <w:rsid w:val="2DCD7175"/>
    <w:rsid w:val="2DDB4983"/>
    <w:rsid w:val="2DE0C4B0"/>
    <w:rsid w:val="2DFB1E2A"/>
    <w:rsid w:val="2EAFA39F"/>
    <w:rsid w:val="2EC476F3"/>
    <w:rsid w:val="2EE929B2"/>
    <w:rsid w:val="2EEB03CE"/>
    <w:rsid w:val="2EEC6494"/>
    <w:rsid w:val="2EEE7F2A"/>
    <w:rsid w:val="2F0C7441"/>
    <w:rsid w:val="2F1CAC3B"/>
    <w:rsid w:val="2F2BB588"/>
    <w:rsid w:val="2F64A3FE"/>
    <w:rsid w:val="2F6B9642"/>
    <w:rsid w:val="2F79013F"/>
    <w:rsid w:val="2F9AF4BE"/>
    <w:rsid w:val="2FC32E0C"/>
    <w:rsid w:val="2FC9C2C3"/>
    <w:rsid w:val="2FEF6104"/>
    <w:rsid w:val="2FF25BAC"/>
    <w:rsid w:val="2FF9D594"/>
    <w:rsid w:val="2FFB6A7A"/>
    <w:rsid w:val="30132434"/>
    <w:rsid w:val="301E498B"/>
    <w:rsid w:val="301F4941"/>
    <w:rsid w:val="303601BD"/>
    <w:rsid w:val="3042FE98"/>
    <w:rsid w:val="30586E81"/>
    <w:rsid w:val="305B7289"/>
    <w:rsid w:val="3078008B"/>
    <w:rsid w:val="3084FA13"/>
    <w:rsid w:val="30990CA1"/>
    <w:rsid w:val="30A06FAE"/>
    <w:rsid w:val="30A32F87"/>
    <w:rsid w:val="30B93A8C"/>
    <w:rsid w:val="30CCB282"/>
    <w:rsid w:val="310526CA"/>
    <w:rsid w:val="310D66A5"/>
    <w:rsid w:val="31377EFE"/>
    <w:rsid w:val="3144048C"/>
    <w:rsid w:val="314C42BD"/>
    <w:rsid w:val="31B4466B"/>
    <w:rsid w:val="31C4B76F"/>
    <w:rsid w:val="31C4CC95"/>
    <w:rsid w:val="324D33BE"/>
    <w:rsid w:val="325A5775"/>
    <w:rsid w:val="32639516"/>
    <w:rsid w:val="327706D2"/>
    <w:rsid w:val="32807F43"/>
    <w:rsid w:val="329BA4EE"/>
    <w:rsid w:val="32B3A482"/>
    <w:rsid w:val="32B7B23B"/>
    <w:rsid w:val="32B97727"/>
    <w:rsid w:val="32BA5DC4"/>
    <w:rsid w:val="32BCBF5E"/>
    <w:rsid w:val="32CB5E3C"/>
    <w:rsid w:val="32CC2F40"/>
    <w:rsid w:val="32E83B28"/>
    <w:rsid w:val="33066D4C"/>
    <w:rsid w:val="330B7527"/>
    <w:rsid w:val="330D5FCB"/>
    <w:rsid w:val="3312F5B8"/>
    <w:rsid w:val="3318ECE2"/>
    <w:rsid w:val="332F8FF7"/>
    <w:rsid w:val="336E4861"/>
    <w:rsid w:val="3377C04C"/>
    <w:rsid w:val="33861B91"/>
    <w:rsid w:val="33989987"/>
    <w:rsid w:val="33C3F0E1"/>
    <w:rsid w:val="33E480E2"/>
    <w:rsid w:val="3409861A"/>
    <w:rsid w:val="3428E059"/>
    <w:rsid w:val="344E0640"/>
    <w:rsid w:val="34717908"/>
    <w:rsid w:val="347CBED9"/>
    <w:rsid w:val="3481FB25"/>
    <w:rsid w:val="349810CB"/>
    <w:rsid w:val="34A6CE8F"/>
    <w:rsid w:val="34AFC78C"/>
    <w:rsid w:val="34C2D227"/>
    <w:rsid w:val="34D9C141"/>
    <w:rsid w:val="34DABD60"/>
    <w:rsid w:val="34DF6CAB"/>
    <w:rsid w:val="34E83CF4"/>
    <w:rsid w:val="34ED9D83"/>
    <w:rsid w:val="352E65F7"/>
    <w:rsid w:val="35328187"/>
    <w:rsid w:val="356B161D"/>
    <w:rsid w:val="3571A85A"/>
    <w:rsid w:val="3574B725"/>
    <w:rsid w:val="35A80275"/>
    <w:rsid w:val="35BD3156"/>
    <w:rsid w:val="35C186B6"/>
    <w:rsid w:val="35CD9A5F"/>
    <w:rsid w:val="36095AEC"/>
    <w:rsid w:val="36135B73"/>
    <w:rsid w:val="3613D52E"/>
    <w:rsid w:val="364550BB"/>
    <w:rsid w:val="364E39F1"/>
    <w:rsid w:val="36611B2F"/>
    <w:rsid w:val="367EE47B"/>
    <w:rsid w:val="369F7E5B"/>
    <w:rsid w:val="36B2F9F2"/>
    <w:rsid w:val="3703C30A"/>
    <w:rsid w:val="37124733"/>
    <w:rsid w:val="37178626"/>
    <w:rsid w:val="371DE80C"/>
    <w:rsid w:val="371F2151"/>
    <w:rsid w:val="3732240F"/>
    <w:rsid w:val="37631336"/>
    <w:rsid w:val="376573C4"/>
    <w:rsid w:val="37A4E950"/>
    <w:rsid w:val="37C761FD"/>
    <w:rsid w:val="37DA2986"/>
    <w:rsid w:val="37E21ED1"/>
    <w:rsid w:val="3813929A"/>
    <w:rsid w:val="38239BAB"/>
    <w:rsid w:val="382FF8A4"/>
    <w:rsid w:val="383B81AC"/>
    <w:rsid w:val="38488D04"/>
    <w:rsid w:val="384ADF97"/>
    <w:rsid w:val="3856662B"/>
    <w:rsid w:val="38621A9C"/>
    <w:rsid w:val="387CBC5A"/>
    <w:rsid w:val="388660BE"/>
    <w:rsid w:val="388C5C4D"/>
    <w:rsid w:val="3894EF37"/>
    <w:rsid w:val="38976204"/>
    <w:rsid w:val="38A0CE27"/>
    <w:rsid w:val="38ACD696"/>
    <w:rsid w:val="38AE1794"/>
    <w:rsid w:val="38C5100A"/>
    <w:rsid w:val="38EFC0C7"/>
    <w:rsid w:val="3918CAA3"/>
    <w:rsid w:val="391C1671"/>
    <w:rsid w:val="39347A7A"/>
    <w:rsid w:val="394D8EF1"/>
    <w:rsid w:val="397D725B"/>
    <w:rsid w:val="397D83BA"/>
    <w:rsid w:val="39877A41"/>
    <w:rsid w:val="39892463"/>
    <w:rsid w:val="398C930E"/>
    <w:rsid w:val="3997178F"/>
    <w:rsid w:val="39B2DDCE"/>
    <w:rsid w:val="39BFBCC4"/>
    <w:rsid w:val="39C2531F"/>
    <w:rsid w:val="39CC10CB"/>
    <w:rsid w:val="39D0F73F"/>
    <w:rsid w:val="39D8B27A"/>
    <w:rsid w:val="39DE525A"/>
    <w:rsid w:val="39E50D69"/>
    <w:rsid w:val="3A023AC2"/>
    <w:rsid w:val="3A0E3A7A"/>
    <w:rsid w:val="3A6FA458"/>
    <w:rsid w:val="3A920607"/>
    <w:rsid w:val="3ABBE321"/>
    <w:rsid w:val="3AD04ADB"/>
    <w:rsid w:val="3B07FC6B"/>
    <w:rsid w:val="3B339952"/>
    <w:rsid w:val="3B5E036A"/>
    <w:rsid w:val="3B7A651B"/>
    <w:rsid w:val="3B8F651A"/>
    <w:rsid w:val="3BA2D909"/>
    <w:rsid w:val="3BB277C0"/>
    <w:rsid w:val="3BCC8FF9"/>
    <w:rsid w:val="3BE77F6E"/>
    <w:rsid w:val="3C24CFE5"/>
    <w:rsid w:val="3C52012B"/>
    <w:rsid w:val="3C591825"/>
    <w:rsid w:val="3C74A51D"/>
    <w:rsid w:val="3C96B022"/>
    <w:rsid w:val="3CB48DD1"/>
    <w:rsid w:val="3CD90040"/>
    <w:rsid w:val="3CFBB95F"/>
    <w:rsid w:val="3D091319"/>
    <w:rsid w:val="3D223B76"/>
    <w:rsid w:val="3D3F8CA0"/>
    <w:rsid w:val="3D75649A"/>
    <w:rsid w:val="3D883D36"/>
    <w:rsid w:val="3DADF337"/>
    <w:rsid w:val="3DC5DF12"/>
    <w:rsid w:val="3DCA4F9F"/>
    <w:rsid w:val="3E077333"/>
    <w:rsid w:val="3E487C21"/>
    <w:rsid w:val="3E4B6E38"/>
    <w:rsid w:val="3E508C10"/>
    <w:rsid w:val="3E516055"/>
    <w:rsid w:val="3E55F852"/>
    <w:rsid w:val="3E7DE100"/>
    <w:rsid w:val="3E87621D"/>
    <w:rsid w:val="3E8C76F1"/>
    <w:rsid w:val="3E988056"/>
    <w:rsid w:val="3ECDB205"/>
    <w:rsid w:val="3EECA933"/>
    <w:rsid w:val="3F02CE1A"/>
    <w:rsid w:val="3F05B941"/>
    <w:rsid w:val="3F0FBB69"/>
    <w:rsid w:val="3F54DE6E"/>
    <w:rsid w:val="3F813A90"/>
    <w:rsid w:val="3FB85CB6"/>
    <w:rsid w:val="3FBC3CFD"/>
    <w:rsid w:val="3FC17112"/>
    <w:rsid w:val="3FD78BC5"/>
    <w:rsid w:val="3FEEF519"/>
    <w:rsid w:val="3FF1FF48"/>
    <w:rsid w:val="3FF4F4E0"/>
    <w:rsid w:val="4001342B"/>
    <w:rsid w:val="40551203"/>
    <w:rsid w:val="406E8261"/>
    <w:rsid w:val="4090696B"/>
    <w:rsid w:val="40AE5623"/>
    <w:rsid w:val="40C80E26"/>
    <w:rsid w:val="40CD8556"/>
    <w:rsid w:val="40DE518C"/>
    <w:rsid w:val="40E6754A"/>
    <w:rsid w:val="410C43FC"/>
    <w:rsid w:val="412F1F92"/>
    <w:rsid w:val="414819D4"/>
    <w:rsid w:val="4157EA73"/>
    <w:rsid w:val="416C0174"/>
    <w:rsid w:val="4170AD83"/>
    <w:rsid w:val="4175B6D4"/>
    <w:rsid w:val="41782754"/>
    <w:rsid w:val="41788EAE"/>
    <w:rsid w:val="41800276"/>
    <w:rsid w:val="41B3D185"/>
    <w:rsid w:val="41B635E2"/>
    <w:rsid w:val="41B990AB"/>
    <w:rsid w:val="41E331EA"/>
    <w:rsid w:val="41F0CBCF"/>
    <w:rsid w:val="41F435E8"/>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A52CA0"/>
    <w:rsid w:val="44BE4D47"/>
    <w:rsid w:val="44E0DBBE"/>
    <w:rsid w:val="4539EA53"/>
    <w:rsid w:val="455D4115"/>
    <w:rsid w:val="4561AC3D"/>
    <w:rsid w:val="45635606"/>
    <w:rsid w:val="45A9DB8E"/>
    <w:rsid w:val="45EEC232"/>
    <w:rsid w:val="4601E0E1"/>
    <w:rsid w:val="4606507D"/>
    <w:rsid w:val="464A1E58"/>
    <w:rsid w:val="464BEE09"/>
    <w:rsid w:val="464C69E7"/>
    <w:rsid w:val="464DB471"/>
    <w:rsid w:val="46655EAA"/>
    <w:rsid w:val="468E0263"/>
    <w:rsid w:val="46AE067D"/>
    <w:rsid w:val="46AF8148"/>
    <w:rsid w:val="46BF1A46"/>
    <w:rsid w:val="46C9AA76"/>
    <w:rsid w:val="47140B96"/>
    <w:rsid w:val="471BC332"/>
    <w:rsid w:val="4734FF03"/>
    <w:rsid w:val="4747BD47"/>
    <w:rsid w:val="474A9054"/>
    <w:rsid w:val="4780747E"/>
    <w:rsid w:val="4795FD07"/>
    <w:rsid w:val="47A6441C"/>
    <w:rsid w:val="47B152A5"/>
    <w:rsid w:val="47CD74B7"/>
    <w:rsid w:val="48003021"/>
    <w:rsid w:val="480D92AD"/>
    <w:rsid w:val="4825921C"/>
    <w:rsid w:val="4829D2C4"/>
    <w:rsid w:val="483309C0"/>
    <w:rsid w:val="48428F06"/>
    <w:rsid w:val="4849EDD9"/>
    <w:rsid w:val="4853BE8E"/>
    <w:rsid w:val="48603C71"/>
    <w:rsid w:val="4887B061"/>
    <w:rsid w:val="488AD4A5"/>
    <w:rsid w:val="48AFDBF7"/>
    <w:rsid w:val="48D77D09"/>
    <w:rsid w:val="48FDE00D"/>
    <w:rsid w:val="4904F57D"/>
    <w:rsid w:val="490B4073"/>
    <w:rsid w:val="493191F0"/>
    <w:rsid w:val="4985AD97"/>
    <w:rsid w:val="49DDED83"/>
    <w:rsid w:val="4A05C9D7"/>
    <w:rsid w:val="4A11137F"/>
    <w:rsid w:val="4A8662D5"/>
    <w:rsid w:val="4A8DA0E0"/>
    <w:rsid w:val="4ACCA5C3"/>
    <w:rsid w:val="4AD40496"/>
    <w:rsid w:val="4AEDF0D4"/>
    <w:rsid w:val="4AEEF7D1"/>
    <w:rsid w:val="4AF04EB4"/>
    <w:rsid w:val="4B1B6B86"/>
    <w:rsid w:val="4B272A84"/>
    <w:rsid w:val="4B373766"/>
    <w:rsid w:val="4B7BB810"/>
    <w:rsid w:val="4B8001E8"/>
    <w:rsid w:val="4B8EFCCD"/>
    <w:rsid w:val="4BA8D5C2"/>
    <w:rsid w:val="4BCFD08F"/>
    <w:rsid w:val="4BDA7E0F"/>
    <w:rsid w:val="4BF31E42"/>
    <w:rsid w:val="4C0269BD"/>
    <w:rsid w:val="4C2D438A"/>
    <w:rsid w:val="4C3B3A76"/>
    <w:rsid w:val="4C43259C"/>
    <w:rsid w:val="4C7A8EBC"/>
    <w:rsid w:val="4C7B7B1A"/>
    <w:rsid w:val="4C96E8DF"/>
    <w:rsid w:val="4C973F67"/>
    <w:rsid w:val="4C9C831D"/>
    <w:rsid w:val="4CA71D6F"/>
    <w:rsid w:val="4CBBA5FC"/>
    <w:rsid w:val="4CC458AA"/>
    <w:rsid w:val="4CD2E96E"/>
    <w:rsid w:val="4D1E4C71"/>
    <w:rsid w:val="4D2A25FB"/>
    <w:rsid w:val="4D36724A"/>
    <w:rsid w:val="4D4E0C7C"/>
    <w:rsid w:val="4D5AA27F"/>
    <w:rsid w:val="4D6031C3"/>
    <w:rsid w:val="4D721716"/>
    <w:rsid w:val="4D73D512"/>
    <w:rsid w:val="4D795A20"/>
    <w:rsid w:val="4D9D3C91"/>
    <w:rsid w:val="4DC9FF05"/>
    <w:rsid w:val="4DE401A9"/>
    <w:rsid w:val="4E42E51B"/>
    <w:rsid w:val="4E48FF1F"/>
    <w:rsid w:val="4E59E2E2"/>
    <w:rsid w:val="4E66FC11"/>
    <w:rsid w:val="4EA00A0A"/>
    <w:rsid w:val="4EBC6E4B"/>
    <w:rsid w:val="4ED77E4D"/>
    <w:rsid w:val="4EE21734"/>
    <w:rsid w:val="4EF45FF2"/>
    <w:rsid w:val="4EFA454A"/>
    <w:rsid w:val="4F08FD28"/>
    <w:rsid w:val="4F0C2EF2"/>
    <w:rsid w:val="4F1FE322"/>
    <w:rsid w:val="4F281316"/>
    <w:rsid w:val="4F63B86D"/>
    <w:rsid w:val="4F6CA212"/>
    <w:rsid w:val="4F7F2E7C"/>
    <w:rsid w:val="4FC146BC"/>
    <w:rsid w:val="4FCCDD33"/>
    <w:rsid w:val="501020A6"/>
    <w:rsid w:val="506857C6"/>
    <w:rsid w:val="507CE514"/>
    <w:rsid w:val="508D732A"/>
    <w:rsid w:val="5097D285"/>
    <w:rsid w:val="50C4A1F2"/>
    <w:rsid w:val="50CB30B1"/>
    <w:rsid w:val="50D72070"/>
    <w:rsid w:val="50F08BFF"/>
    <w:rsid w:val="50FE5551"/>
    <w:rsid w:val="5104E6F2"/>
    <w:rsid w:val="5108A449"/>
    <w:rsid w:val="511BC0C3"/>
    <w:rsid w:val="51291199"/>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4AB723"/>
    <w:rsid w:val="5352B994"/>
    <w:rsid w:val="535F02D6"/>
    <w:rsid w:val="537378BC"/>
    <w:rsid w:val="5373CED3"/>
    <w:rsid w:val="53A115BC"/>
    <w:rsid w:val="53B6CC0A"/>
    <w:rsid w:val="53C52949"/>
    <w:rsid w:val="53DD5C89"/>
    <w:rsid w:val="5424DBE6"/>
    <w:rsid w:val="543F9726"/>
    <w:rsid w:val="544D7946"/>
    <w:rsid w:val="545511C2"/>
    <w:rsid w:val="54573CD1"/>
    <w:rsid w:val="5471B4E1"/>
    <w:rsid w:val="548846DD"/>
    <w:rsid w:val="5494D85C"/>
    <w:rsid w:val="54A11AC6"/>
    <w:rsid w:val="54A19095"/>
    <w:rsid w:val="54BCBBC8"/>
    <w:rsid w:val="54BF901A"/>
    <w:rsid w:val="54C58ACC"/>
    <w:rsid w:val="54CE939F"/>
    <w:rsid w:val="54EE47C1"/>
    <w:rsid w:val="5521A6E3"/>
    <w:rsid w:val="554E8459"/>
    <w:rsid w:val="5562C1D1"/>
    <w:rsid w:val="557D7046"/>
    <w:rsid w:val="557E5D4B"/>
    <w:rsid w:val="5585E34B"/>
    <w:rsid w:val="5591838F"/>
    <w:rsid w:val="5594B159"/>
    <w:rsid w:val="55B08BF4"/>
    <w:rsid w:val="55BB6C54"/>
    <w:rsid w:val="55D09B1E"/>
    <w:rsid w:val="55E49537"/>
    <w:rsid w:val="55E94E0D"/>
    <w:rsid w:val="5608F2E8"/>
    <w:rsid w:val="560CD382"/>
    <w:rsid w:val="561CEF21"/>
    <w:rsid w:val="562016D0"/>
    <w:rsid w:val="563AC080"/>
    <w:rsid w:val="56402E15"/>
    <w:rsid w:val="56728EC4"/>
    <w:rsid w:val="56BCE692"/>
    <w:rsid w:val="56CAFACC"/>
    <w:rsid w:val="56D83DD0"/>
    <w:rsid w:val="56E43538"/>
    <w:rsid w:val="56E4FCA7"/>
    <w:rsid w:val="56E88AFA"/>
    <w:rsid w:val="57128336"/>
    <w:rsid w:val="571960E7"/>
    <w:rsid w:val="57198A40"/>
    <w:rsid w:val="571F6286"/>
    <w:rsid w:val="573863CC"/>
    <w:rsid w:val="573D3F54"/>
    <w:rsid w:val="5753C1D0"/>
    <w:rsid w:val="5759AA47"/>
    <w:rsid w:val="57739112"/>
    <w:rsid w:val="57820AE8"/>
    <w:rsid w:val="57867219"/>
    <w:rsid w:val="579A44E0"/>
    <w:rsid w:val="579B52CD"/>
    <w:rsid w:val="57B7ED3A"/>
    <w:rsid w:val="5812F310"/>
    <w:rsid w:val="58157FA6"/>
    <w:rsid w:val="581DC927"/>
    <w:rsid w:val="58387E58"/>
    <w:rsid w:val="5838EED2"/>
    <w:rsid w:val="583BC135"/>
    <w:rsid w:val="583F5F16"/>
    <w:rsid w:val="58408329"/>
    <w:rsid w:val="58481D6D"/>
    <w:rsid w:val="586CF966"/>
    <w:rsid w:val="5875641C"/>
    <w:rsid w:val="58AE5397"/>
    <w:rsid w:val="58C4A21D"/>
    <w:rsid w:val="58C6CD2C"/>
    <w:rsid w:val="58D3C2D7"/>
    <w:rsid w:val="58F23C9F"/>
    <w:rsid w:val="59447444"/>
    <w:rsid w:val="595875BF"/>
    <w:rsid w:val="59625F87"/>
    <w:rsid w:val="596F2255"/>
    <w:rsid w:val="5972BAFE"/>
    <w:rsid w:val="5998FBEF"/>
    <w:rsid w:val="59B6CCCE"/>
    <w:rsid w:val="59B8602D"/>
    <w:rsid w:val="59D3A626"/>
    <w:rsid w:val="59DC68FF"/>
    <w:rsid w:val="59E516E3"/>
    <w:rsid w:val="59FB04F6"/>
    <w:rsid w:val="59FBFED3"/>
    <w:rsid w:val="5A110DA1"/>
    <w:rsid w:val="5A20ED67"/>
    <w:rsid w:val="5A38A683"/>
    <w:rsid w:val="5A496F70"/>
    <w:rsid w:val="5A5101A9"/>
    <w:rsid w:val="5A53607C"/>
    <w:rsid w:val="5A64F4B2"/>
    <w:rsid w:val="5A83FD17"/>
    <w:rsid w:val="5AB4CEA2"/>
    <w:rsid w:val="5ACCAAFB"/>
    <w:rsid w:val="5AD1E631"/>
    <w:rsid w:val="5AE73D64"/>
    <w:rsid w:val="5AE9AF3E"/>
    <w:rsid w:val="5AF23278"/>
    <w:rsid w:val="5B2A0597"/>
    <w:rsid w:val="5B36EDB9"/>
    <w:rsid w:val="5B3F936E"/>
    <w:rsid w:val="5BC543EE"/>
    <w:rsid w:val="5BE171BB"/>
    <w:rsid w:val="5C0C21D9"/>
    <w:rsid w:val="5C1E4D2B"/>
    <w:rsid w:val="5C8261BA"/>
    <w:rsid w:val="5CD164F5"/>
    <w:rsid w:val="5CE3A1E9"/>
    <w:rsid w:val="5CF13A4A"/>
    <w:rsid w:val="5D146926"/>
    <w:rsid w:val="5D2B9E32"/>
    <w:rsid w:val="5D51D1B6"/>
    <w:rsid w:val="5D52A97B"/>
    <w:rsid w:val="5D7459D3"/>
    <w:rsid w:val="5D8899EE"/>
    <w:rsid w:val="5D9DED1E"/>
    <w:rsid w:val="5DAFB480"/>
    <w:rsid w:val="5DB1042C"/>
    <w:rsid w:val="5DDD8801"/>
    <w:rsid w:val="5DE77BD8"/>
    <w:rsid w:val="5E00349D"/>
    <w:rsid w:val="5E1F7502"/>
    <w:rsid w:val="5E25AD88"/>
    <w:rsid w:val="5E2C8171"/>
    <w:rsid w:val="5E4F9618"/>
    <w:rsid w:val="5E6A8703"/>
    <w:rsid w:val="5EA59608"/>
    <w:rsid w:val="5ED09A51"/>
    <w:rsid w:val="5EE6B7C7"/>
    <w:rsid w:val="5EE720FF"/>
    <w:rsid w:val="5EE8240D"/>
    <w:rsid w:val="5F0FCD51"/>
    <w:rsid w:val="5F3480A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66FFA"/>
    <w:rsid w:val="60BEA19D"/>
    <w:rsid w:val="60C04CCC"/>
    <w:rsid w:val="60F9F299"/>
    <w:rsid w:val="6128383D"/>
    <w:rsid w:val="6137DB11"/>
    <w:rsid w:val="6149AC24"/>
    <w:rsid w:val="61806A5F"/>
    <w:rsid w:val="61A40DD4"/>
    <w:rsid w:val="61AD5129"/>
    <w:rsid w:val="61AE9DF8"/>
    <w:rsid w:val="620D52C3"/>
    <w:rsid w:val="622D2724"/>
    <w:rsid w:val="625B2A00"/>
    <w:rsid w:val="6265A374"/>
    <w:rsid w:val="62833145"/>
    <w:rsid w:val="62890D76"/>
    <w:rsid w:val="62962500"/>
    <w:rsid w:val="62979BA1"/>
    <w:rsid w:val="629D1906"/>
    <w:rsid w:val="62F9A20E"/>
    <w:rsid w:val="63012905"/>
    <w:rsid w:val="63D1C867"/>
    <w:rsid w:val="63FBFD97"/>
    <w:rsid w:val="6411A4B7"/>
    <w:rsid w:val="6421CCFE"/>
    <w:rsid w:val="647F93FD"/>
    <w:rsid w:val="64A70765"/>
    <w:rsid w:val="64CA802B"/>
    <w:rsid w:val="64E136F8"/>
    <w:rsid w:val="64E581B2"/>
    <w:rsid w:val="64E6E278"/>
    <w:rsid w:val="6504B9C1"/>
    <w:rsid w:val="65453E32"/>
    <w:rsid w:val="65494BA6"/>
    <w:rsid w:val="65AF90FB"/>
    <w:rsid w:val="65B085AB"/>
    <w:rsid w:val="65C32581"/>
    <w:rsid w:val="65D63EED"/>
    <w:rsid w:val="65E00240"/>
    <w:rsid w:val="65F8BEFE"/>
    <w:rsid w:val="6610EF6D"/>
    <w:rsid w:val="66191846"/>
    <w:rsid w:val="661C0562"/>
    <w:rsid w:val="663D3748"/>
    <w:rsid w:val="6658F9F7"/>
    <w:rsid w:val="666B6438"/>
    <w:rsid w:val="669B00CD"/>
    <w:rsid w:val="66B2E221"/>
    <w:rsid w:val="66CBB7B6"/>
    <w:rsid w:val="66D1FABF"/>
    <w:rsid w:val="6728A812"/>
    <w:rsid w:val="672BA707"/>
    <w:rsid w:val="674CAA10"/>
    <w:rsid w:val="677974C1"/>
    <w:rsid w:val="67853431"/>
    <w:rsid w:val="67965474"/>
    <w:rsid w:val="67A27E2F"/>
    <w:rsid w:val="67BEC50F"/>
    <w:rsid w:val="67C65748"/>
    <w:rsid w:val="67F525CE"/>
    <w:rsid w:val="68200BEB"/>
    <w:rsid w:val="68204EB2"/>
    <w:rsid w:val="685B33F3"/>
    <w:rsid w:val="685C9784"/>
    <w:rsid w:val="68678817"/>
    <w:rsid w:val="68A335F9"/>
    <w:rsid w:val="68B55720"/>
    <w:rsid w:val="68CD1C6D"/>
    <w:rsid w:val="68E2AF73"/>
    <w:rsid w:val="68FD103A"/>
    <w:rsid w:val="68FE6575"/>
    <w:rsid w:val="69059F31"/>
    <w:rsid w:val="6917C514"/>
    <w:rsid w:val="69416FB1"/>
    <w:rsid w:val="6945363B"/>
    <w:rsid w:val="695099C1"/>
    <w:rsid w:val="69744E8F"/>
    <w:rsid w:val="69A3B1C7"/>
    <w:rsid w:val="69D81595"/>
    <w:rsid w:val="6A0B238D"/>
    <w:rsid w:val="6A0D349D"/>
    <w:rsid w:val="6A391EC2"/>
    <w:rsid w:val="6A4EE56A"/>
    <w:rsid w:val="6A4F3C7D"/>
    <w:rsid w:val="6A5BE239"/>
    <w:rsid w:val="6A73FF62"/>
    <w:rsid w:val="6A74E245"/>
    <w:rsid w:val="6A87AC82"/>
    <w:rsid w:val="6A9B2BF0"/>
    <w:rsid w:val="6AB0F450"/>
    <w:rsid w:val="6AB5F83B"/>
    <w:rsid w:val="6ABF2100"/>
    <w:rsid w:val="6AC34D74"/>
    <w:rsid w:val="6ADB0810"/>
    <w:rsid w:val="6AE846D8"/>
    <w:rsid w:val="6B2C6B1A"/>
    <w:rsid w:val="6B4C966C"/>
    <w:rsid w:val="6B522DF8"/>
    <w:rsid w:val="6B5746D0"/>
    <w:rsid w:val="6B5AF205"/>
    <w:rsid w:val="6B82DE4D"/>
    <w:rsid w:val="6B851FC7"/>
    <w:rsid w:val="6BA5D495"/>
    <w:rsid w:val="6BA6520A"/>
    <w:rsid w:val="6BC3698F"/>
    <w:rsid w:val="6BC8474D"/>
    <w:rsid w:val="6BE3C3E3"/>
    <w:rsid w:val="6BE59E23"/>
    <w:rsid w:val="6BF3116E"/>
    <w:rsid w:val="6BF9FDAF"/>
    <w:rsid w:val="6BFC1935"/>
    <w:rsid w:val="6C0AECF9"/>
    <w:rsid w:val="6C156E4D"/>
    <w:rsid w:val="6C252404"/>
    <w:rsid w:val="6C34B0FC"/>
    <w:rsid w:val="6C4C018F"/>
    <w:rsid w:val="6C550F3B"/>
    <w:rsid w:val="6C833730"/>
    <w:rsid w:val="6C836D82"/>
    <w:rsid w:val="6C88A00F"/>
    <w:rsid w:val="6C9762D4"/>
    <w:rsid w:val="6CA0BC14"/>
    <w:rsid w:val="6CAD566C"/>
    <w:rsid w:val="6CB02AA7"/>
    <w:rsid w:val="6CD802B2"/>
    <w:rsid w:val="6D109F1E"/>
    <w:rsid w:val="6D29BD51"/>
    <w:rsid w:val="6D460DEB"/>
    <w:rsid w:val="6D49C35F"/>
    <w:rsid w:val="6D53D2BF"/>
    <w:rsid w:val="6D665BF7"/>
    <w:rsid w:val="6D770FAC"/>
    <w:rsid w:val="6DA6BD5A"/>
    <w:rsid w:val="6DE23D5A"/>
    <w:rsid w:val="6DEC56BB"/>
    <w:rsid w:val="6E041A53"/>
    <w:rsid w:val="6E19DF7D"/>
    <w:rsid w:val="6E267FCF"/>
    <w:rsid w:val="6E3E1EBD"/>
    <w:rsid w:val="6E5C744E"/>
    <w:rsid w:val="6E5FC595"/>
    <w:rsid w:val="6E730AB8"/>
    <w:rsid w:val="6E796A6A"/>
    <w:rsid w:val="6E8AE07E"/>
    <w:rsid w:val="6EB89CBD"/>
    <w:rsid w:val="6EEF4227"/>
    <w:rsid w:val="6F196293"/>
    <w:rsid w:val="6F2365DA"/>
    <w:rsid w:val="6F26864E"/>
    <w:rsid w:val="6F28211B"/>
    <w:rsid w:val="6F33F125"/>
    <w:rsid w:val="6F4A3FC4"/>
    <w:rsid w:val="6F4FD88A"/>
    <w:rsid w:val="6F5E4232"/>
    <w:rsid w:val="6F760E56"/>
    <w:rsid w:val="6F86CE15"/>
    <w:rsid w:val="6F9508E7"/>
    <w:rsid w:val="6F9B9786"/>
    <w:rsid w:val="6FC86368"/>
    <w:rsid w:val="6FE7281E"/>
    <w:rsid w:val="702127F3"/>
    <w:rsid w:val="7061EA78"/>
    <w:rsid w:val="706FBBF1"/>
    <w:rsid w:val="70891032"/>
    <w:rsid w:val="70942EF5"/>
    <w:rsid w:val="70A47428"/>
    <w:rsid w:val="70A7A304"/>
    <w:rsid w:val="70AD5A34"/>
    <w:rsid w:val="70B4BDD4"/>
    <w:rsid w:val="712CC020"/>
    <w:rsid w:val="712DEA6F"/>
    <w:rsid w:val="713637D0"/>
    <w:rsid w:val="71538C4A"/>
    <w:rsid w:val="71563E2E"/>
    <w:rsid w:val="71589686"/>
    <w:rsid w:val="71767D85"/>
    <w:rsid w:val="7177CEF4"/>
    <w:rsid w:val="717DE37A"/>
    <w:rsid w:val="71903D0F"/>
    <w:rsid w:val="719E3B22"/>
    <w:rsid w:val="71D0E973"/>
    <w:rsid w:val="71E2A551"/>
    <w:rsid w:val="72060E27"/>
    <w:rsid w:val="720B8C52"/>
    <w:rsid w:val="72122886"/>
    <w:rsid w:val="728ECC5B"/>
    <w:rsid w:val="729B582B"/>
    <w:rsid w:val="72E3FA86"/>
    <w:rsid w:val="7323EE14"/>
    <w:rsid w:val="73243188"/>
    <w:rsid w:val="73270A3A"/>
    <w:rsid w:val="732E255A"/>
    <w:rsid w:val="73493DC3"/>
    <w:rsid w:val="7385B02C"/>
    <w:rsid w:val="739EB037"/>
    <w:rsid w:val="739FDC86"/>
    <w:rsid w:val="73C9B31D"/>
    <w:rsid w:val="73CBE4A5"/>
    <w:rsid w:val="73D769D5"/>
    <w:rsid w:val="73DAD128"/>
    <w:rsid w:val="7436E6F2"/>
    <w:rsid w:val="74436B9F"/>
    <w:rsid w:val="7448F0AD"/>
    <w:rsid w:val="746AB0B7"/>
    <w:rsid w:val="748FACC6"/>
    <w:rsid w:val="74A77F38"/>
    <w:rsid w:val="74BA9941"/>
    <w:rsid w:val="74BB7342"/>
    <w:rsid w:val="74C505AA"/>
    <w:rsid w:val="74CC7CEB"/>
    <w:rsid w:val="74F3B369"/>
    <w:rsid w:val="7503033B"/>
    <w:rsid w:val="7524106A"/>
    <w:rsid w:val="755AB4CB"/>
    <w:rsid w:val="7599F3B4"/>
    <w:rsid w:val="75A8AC0B"/>
    <w:rsid w:val="75A9603F"/>
    <w:rsid w:val="75B161EC"/>
    <w:rsid w:val="75B578A7"/>
    <w:rsid w:val="75C1C7A5"/>
    <w:rsid w:val="75CDAEE5"/>
    <w:rsid w:val="75D60AB6"/>
    <w:rsid w:val="7601D746"/>
    <w:rsid w:val="76031D9C"/>
    <w:rsid w:val="76037FC6"/>
    <w:rsid w:val="762D973D"/>
    <w:rsid w:val="76364006"/>
    <w:rsid w:val="765A06FF"/>
    <w:rsid w:val="7661AB16"/>
    <w:rsid w:val="7667AC72"/>
    <w:rsid w:val="767CAB45"/>
    <w:rsid w:val="7681FC06"/>
    <w:rsid w:val="7687BE57"/>
    <w:rsid w:val="7692229E"/>
    <w:rsid w:val="76C27734"/>
    <w:rsid w:val="76C8FBC3"/>
    <w:rsid w:val="76E18CA8"/>
    <w:rsid w:val="76EFB7BC"/>
    <w:rsid w:val="7730E84D"/>
    <w:rsid w:val="77343A86"/>
    <w:rsid w:val="7749B857"/>
    <w:rsid w:val="775353E3"/>
    <w:rsid w:val="779CC82E"/>
    <w:rsid w:val="77B20F34"/>
    <w:rsid w:val="77B71895"/>
    <w:rsid w:val="77EF7266"/>
    <w:rsid w:val="78081E58"/>
    <w:rsid w:val="781E95B5"/>
    <w:rsid w:val="783CC00E"/>
    <w:rsid w:val="7848A4D2"/>
    <w:rsid w:val="7853C8BE"/>
    <w:rsid w:val="7857BEC2"/>
    <w:rsid w:val="786B8F5A"/>
    <w:rsid w:val="78825E6C"/>
    <w:rsid w:val="78AC8FC2"/>
    <w:rsid w:val="78BE2E04"/>
    <w:rsid w:val="79048645"/>
    <w:rsid w:val="79194299"/>
    <w:rsid w:val="792E4583"/>
    <w:rsid w:val="792EF5BC"/>
    <w:rsid w:val="793D338B"/>
    <w:rsid w:val="7948583B"/>
    <w:rsid w:val="79528909"/>
    <w:rsid w:val="7961690F"/>
    <w:rsid w:val="79806252"/>
    <w:rsid w:val="798DB61D"/>
    <w:rsid w:val="79B2C18C"/>
    <w:rsid w:val="79B2D7B7"/>
    <w:rsid w:val="79C10FDF"/>
    <w:rsid w:val="79C9F7E1"/>
    <w:rsid w:val="79EE6612"/>
    <w:rsid w:val="7A07C9EA"/>
    <w:rsid w:val="7A15811C"/>
    <w:rsid w:val="7A1E2ECD"/>
    <w:rsid w:val="7A5E73FA"/>
    <w:rsid w:val="7A6D4E32"/>
    <w:rsid w:val="7A6F3034"/>
    <w:rsid w:val="7A7ACC18"/>
    <w:rsid w:val="7A80BB0A"/>
    <w:rsid w:val="7A8A79D3"/>
    <w:rsid w:val="7AA75355"/>
    <w:rsid w:val="7AADAA5D"/>
    <w:rsid w:val="7AB14C0F"/>
    <w:rsid w:val="7AE2950F"/>
    <w:rsid w:val="7AE33018"/>
    <w:rsid w:val="7B2A1EC2"/>
    <w:rsid w:val="7B2DE51A"/>
    <w:rsid w:val="7B573BBF"/>
    <w:rsid w:val="7B58F3A8"/>
    <w:rsid w:val="7B8B04D9"/>
    <w:rsid w:val="7BACB4E3"/>
    <w:rsid w:val="7BE5E762"/>
    <w:rsid w:val="7BF3D337"/>
    <w:rsid w:val="7C0A97D6"/>
    <w:rsid w:val="7C0D275F"/>
    <w:rsid w:val="7C16B824"/>
    <w:rsid w:val="7C35583B"/>
    <w:rsid w:val="7C59DD6F"/>
    <w:rsid w:val="7C68FEC7"/>
    <w:rsid w:val="7CAA3F4F"/>
    <w:rsid w:val="7CAD69D1"/>
    <w:rsid w:val="7CD2AC94"/>
    <w:rsid w:val="7CDF488A"/>
    <w:rsid w:val="7D06C0D4"/>
    <w:rsid w:val="7D375F7C"/>
    <w:rsid w:val="7D487BBC"/>
    <w:rsid w:val="7D8BE4F2"/>
    <w:rsid w:val="7DB57E2B"/>
    <w:rsid w:val="7DBE559E"/>
    <w:rsid w:val="7DCFE7ED"/>
    <w:rsid w:val="7DFD4612"/>
    <w:rsid w:val="7E25D6F5"/>
    <w:rsid w:val="7E29131E"/>
    <w:rsid w:val="7E2D3952"/>
    <w:rsid w:val="7E3397A3"/>
    <w:rsid w:val="7E3D89D2"/>
    <w:rsid w:val="7E6F3AE9"/>
    <w:rsid w:val="7E77426A"/>
    <w:rsid w:val="7E81D4F6"/>
    <w:rsid w:val="7E9558A2"/>
    <w:rsid w:val="7E9A8F5E"/>
    <w:rsid w:val="7EF90794"/>
    <w:rsid w:val="7EFAE9A7"/>
    <w:rsid w:val="7F18BABB"/>
    <w:rsid w:val="7F263E7C"/>
    <w:rsid w:val="7F39B978"/>
    <w:rsid w:val="7F6C4C28"/>
    <w:rsid w:val="7F86925A"/>
    <w:rsid w:val="7FC0EB4C"/>
    <w:rsid w:val="7FC64339"/>
    <w:rsid w:val="7FDEA540"/>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4D0647C1-FEBE-4C6E-8B8E-B76CC38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3"/>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ransunion.ca/lp/ii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C:\Users\sazurin\AppData\Roaming\Microsoft\Templates\Project scope report (Business Blue design).dotx</Template>
  <TotalTime>1</TotalTime>
  <Pages>17</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Charles Ntamack</cp:lastModifiedBy>
  <cp:revision>2</cp:revision>
  <dcterms:created xsi:type="dcterms:W3CDTF">2023-07-18T03:44:00Z</dcterms:created>
  <dcterms:modified xsi:type="dcterms:W3CDTF">2023-07-18T03:44:00Z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a7473f46c365f1b9db621dff08f55f6e65904d6d2572f3e6cf5a4d1987c0345c</vt:lpwstr>
  </property>
</Properties>
</file>