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Lat/Long :</w:t>
      </w:r>
      <w:r w:rsidDel="00000000" w:rsidR="00000000" w:rsidRPr="00000000">
        <w:rPr>
          <w:highlight w:val="yellow"/>
          <w:rtl w:val="0"/>
        </w:rPr>
        <w:t xml:space="preserve"> 45.6771/-73.4132</w:t>
      </w:r>
      <w:r w:rsidDel="00000000" w:rsidR="00000000" w:rsidRPr="00000000">
        <w:rPr>
          <w:rtl w:val="0"/>
        </w:rPr>
        <w:t xml:space="preserve"> (tout le temps)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Launch alt : </w:t>
      </w:r>
      <w:r w:rsidDel="00000000" w:rsidR="00000000" w:rsidRPr="00000000">
        <w:rPr>
          <w:highlight w:val="yellow"/>
          <w:rtl w:val="0"/>
        </w:rPr>
        <w:t xml:space="preserve">10 m </w:t>
      </w:r>
      <w:r w:rsidDel="00000000" w:rsidR="00000000" w:rsidRPr="00000000">
        <w:rPr>
          <w:rtl w:val="0"/>
        </w:rPr>
        <w:t xml:space="preserve">(tout le temps)</w:t>
      </w:r>
    </w:p>
    <w:p w:rsidR="00000000" w:rsidDel="00000000" w:rsidP="00000000" w:rsidRDefault="00000000" w:rsidRPr="00000000" w14:paraId="00000003">
      <w:pPr>
        <w:rPr>
          <w:color w:val="0000ff"/>
          <w:u w:val="single"/>
        </w:rPr>
      </w:pPr>
      <w:r w:rsidDel="00000000" w:rsidR="00000000" w:rsidRPr="00000000">
        <w:rPr>
          <w:u w:val="single"/>
          <w:rtl w:val="0"/>
        </w:rPr>
        <w:t xml:space="preserve">Ascent rate : </w:t>
      </w:r>
      <w:r w:rsidDel="00000000" w:rsidR="00000000" w:rsidRPr="00000000">
        <w:rPr>
          <w:highlight w:val="yellow"/>
          <w:u w:val="single"/>
          <w:rtl w:val="0"/>
        </w:rPr>
        <w:t xml:space="preserve">5 m/s</w:t>
      </w:r>
      <w:r w:rsidDel="00000000" w:rsidR="00000000" w:rsidRPr="00000000">
        <w:rPr>
          <w:color w:val="0000ff"/>
          <w:u w:val="single"/>
          <w:rtl w:val="0"/>
        </w:rPr>
        <w:t xml:space="preserve"> (écrire dans burst calculator)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Burst altitude : Décidé par burst calculator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Descent rate : </w:t>
      </w:r>
      <w:r w:rsidDel="00000000" w:rsidR="00000000" w:rsidRPr="00000000">
        <w:rPr>
          <w:highlight w:val="yellow"/>
          <w:rtl w:val="0"/>
        </w:rPr>
        <w:t xml:space="preserve">5 m/s</w:t>
      </w:r>
      <w:r w:rsidDel="00000000" w:rsidR="00000000" w:rsidRPr="00000000">
        <w:rPr>
          <w:rtl w:val="0"/>
        </w:rPr>
        <w:t xml:space="preserve"> (tout le temps)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  <w:t xml:space="preserve">Payload mass: 558g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 xml:space="preserve">Balloon mass: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200g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0000ff"/>
          <w:rtl w:val="0"/>
        </w:rPr>
        <w:t xml:space="preserve">Demander à Charles Kayamount ou Hwoyee?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 Burst :plus haut possible en restant au qc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Volume helium max : 3.5 m^3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février : Guillaume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février : Catherine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février : Marika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février : Emile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Faire test à: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10pm (3am UTC)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12am (5am UTC)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2am (7am UTC)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4am (9am UTC)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2022/01/29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Après observations (20 tests) :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landing spot change drastiquement d’un jour à l’autre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→(Sherbrooke le 1 février, millieu du maine le 5)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Les vols lancés à 10pm et 12am on pratiquement le même landing spot, et celui de 2am et 4am vont de plus en plus vers le sud, ou le nord, dépendamment de la journée.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d’autres mots, il semble y avoir une certaine constance dans les vents aux heures 10pm à 12am, puis ça va soit vers le nord ou le sud, plus la soirée avance. 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!!!(Tests faits avec burst a 20000m, payload de 540g et ballon Kayamount 200g)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