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6F946" w14:textId="135D682C" w:rsidR="009D56BA" w:rsidRDefault="009D56BA">
      <w:r>
        <w:t>Advanced Forest Planning</w:t>
      </w:r>
    </w:p>
    <w:p w14:paraId="013A0CE1" w14:textId="66F49D00" w:rsidR="009D56BA" w:rsidRDefault="009D56BA">
      <w:r>
        <w:t>Dr. Bettinger</w:t>
      </w:r>
    </w:p>
    <w:p w14:paraId="684B20AC" w14:textId="4081B998" w:rsidR="009D56BA" w:rsidRDefault="009D56BA">
      <w:r>
        <w:t>Chaz Merritt</w:t>
      </w:r>
    </w:p>
    <w:p w14:paraId="1344D6CB" w14:textId="2BF80773" w:rsidR="00C17F42" w:rsidRDefault="00C17F42">
      <w:r>
        <w:t>08/30/2024</w:t>
      </w:r>
    </w:p>
    <w:p w14:paraId="4718CA95" w14:textId="2C904F0A" w:rsidR="00C17F42" w:rsidRDefault="00C17F42" w:rsidP="00C17F42">
      <w:pPr>
        <w:jc w:val="center"/>
      </w:pPr>
      <w:r>
        <w:t>Assignment 1- Linear Programming</w:t>
      </w:r>
    </w:p>
    <w:p w14:paraId="3B8A6441" w14:textId="555AF0D4" w:rsidR="002F16A0" w:rsidRDefault="00F5690C" w:rsidP="002F16A0">
      <w:r>
        <w:t xml:space="preserve">I implemented the Linear Programming problem using a Python library </w:t>
      </w:r>
      <w:r w:rsidR="002F16A0">
        <w:t xml:space="preserve">for modelling LP’s </w:t>
      </w:r>
      <w:r>
        <w:t xml:space="preserve">called </w:t>
      </w:r>
      <w:proofErr w:type="spellStart"/>
      <w:r>
        <w:t>PuLP</w:t>
      </w:r>
      <w:proofErr w:type="spellEnd"/>
      <w:r w:rsidR="002F16A0">
        <w:t xml:space="preserve">. The python file is attached, to run it yourself, assuming python is installed on your system, you can install the two dependencies, </w:t>
      </w:r>
      <w:proofErr w:type="spellStart"/>
      <w:r w:rsidR="002F16A0">
        <w:t>PuLP</w:t>
      </w:r>
      <w:proofErr w:type="spellEnd"/>
      <w:r w:rsidR="002F16A0">
        <w:t xml:space="preserve"> and Pandas, like this:</w:t>
      </w:r>
    </w:p>
    <w:p w14:paraId="13A2C3B0" w14:textId="11531647" w:rsidR="002F16A0" w:rsidRPr="002F16A0" w:rsidRDefault="002F16A0" w:rsidP="002F16A0">
      <w:pPr>
        <w:pStyle w:val="Quote"/>
      </w:pPr>
      <w:r w:rsidRPr="002F16A0">
        <w:t>python -m pip install pulp</w:t>
      </w:r>
    </w:p>
    <w:p w14:paraId="33313F75" w14:textId="54E32B2E" w:rsidR="002F16A0" w:rsidRPr="002F16A0" w:rsidRDefault="002F16A0" w:rsidP="002F16A0">
      <w:pPr>
        <w:pStyle w:val="Quote"/>
      </w:pPr>
      <w:r w:rsidRPr="002F16A0">
        <w:t>python -m pip install p</w:t>
      </w:r>
      <w:r w:rsidRPr="002F16A0">
        <w:t>andas</w:t>
      </w:r>
    </w:p>
    <w:p w14:paraId="7753BFB5" w14:textId="2E4573B0" w:rsidR="002F16A0" w:rsidRDefault="002F16A0">
      <w:r>
        <w:t xml:space="preserve">According to my formulation I achieved the optimal solution with a total objective value of 0, meaning the deviation from target was completely minimized for each period. </w:t>
      </w:r>
    </w:p>
    <w:p w14:paraId="4A10E56A" w14:textId="15424D7F" w:rsidR="002F16A0" w:rsidRPr="00C17F42" w:rsidRDefault="002F16A0" w:rsidP="00C17F42">
      <w:pPr>
        <w:pStyle w:val="ListParagraph"/>
        <w:numPr>
          <w:ilvl w:val="0"/>
          <w:numId w:val="1"/>
        </w:numPr>
        <w:rPr>
          <w:b/>
          <w:bCs/>
          <w:u w:val="single"/>
        </w:rPr>
      </w:pPr>
      <w:r w:rsidRPr="00C17F42">
        <w:rPr>
          <w:b/>
          <w:bCs/>
          <w:u w:val="single"/>
        </w:rPr>
        <w:t>My objective function was:</w:t>
      </w:r>
    </w:p>
    <w:p w14:paraId="4F6D75FF" w14:textId="57CF63CD" w:rsidR="002F16A0" w:rsidRPr="002F16A0" w:rsidRDefault="002F16A0" w:rsidP="002F16A0">
      <w:pPr>
        <w:pStyle w:val="Quote"/>
      </w:pPr>
      <w:r w:rsidRPr="002F16A0">
        <w:t xml:space="preserve">prob += </w:t>
      </w:r>
      <w:proofErr w:type="spellStart"/>
      <w:r w:rsidRPr="002F16A0">
        <w:t>lpSum</w:t>
      </w:r>
      <w:proofErr w:type="spellEnd"/>
      <w:r w:rsidRPr="002F16A0">
        <w:t>(</w:t>
      </w:r>
      <w:proofErr w:type="spellStart"/>
      <w:r w:rsidRPr="002F16A0">
        <w:t>deviation_variables</w:t>
      </w:r>
      <w:proofErr w:type="spellEnd"/>
      <w:r w:rsidRPr="002F16A0">
        <w:t>)</w:t>
      </w:r>
    </w:p>
    <w:p w14:paraId="4BDC9357" w14:textId="55D4D8B3" w:rsidR="002F16A0" w:rsidRDefault="002F16A0" w:rsidP="00C17F42">
      <w:pPr>
        <w:jc w:val="center"/>
      </w:pPr>
      <w:r>
        <w:t>This simply means the sum of the “deviation variables” which were calculated as</w:t>
      </w:r>
      <w:r>
        <w:br/>
      </w:r>
      <w:r w:rsidRPr="002F16A0">
        <w:rPr>
          <w:i/>
          <w:iCs/>
        </w:rPr>
        <w:t>for period in range(1, 9):</w:t>
      </w:r>
      <w:r w:rsidRPr="002F16A0">
        <w:rPr>
          <w:i/>
          <w:iCs/>
        </w:rPr>
        <w:br/>
        <w:t xml:space="preserve">    </w:t>
      </w:r>
      <w:proofErr w:type="spellStart"/>
      <w:r w:rsidRPr="002F16A0">
        <w:rPr>
          <w:i/>
          <w:iCs/>
        </w:rPr>
        <w:t>harvested_volume</w:t>
      </w:r>
      <w:proofErr w:type="spellEnd"/>
      <w:r w:rsidRPr="002F16A0">
        <w:rPr>
          <w:i/>
          <w:iCs/>
        </w:rPr>
        <w:t xml:space="preserve"> = </w:t>
      </w:r>
      <w:proofErr w:type="spellStart"/>
      <w:r w:rsidRPr="002F16A0">
        <w:rPr>
          <w:i/>
          <w:iCs/>
        </w:rPr>
        <w:t>lpSum</w:t>
      </w:r>
      <w:proofErr w:type="spellEnd"/>
      <w:r w:rsidRPr="002F16A0">
        <w:rPr>
          <w:i/>
          <w:iCs/>
        </w:rPr>
        <w:t>([</w:t>
      </w:r>
      <w:r w:rsidRPr="002F16A0">
        <w:rPr>
          <w:i/>
          <w:iCs/>
        </w:rPr>
        <w:br/>
        <w:t xml:space="preserve">        variables[</w:t>
      </w:r>
      <w:proofErr w:type="spellStart"/>
      <w:r w:rsidRPr="002F16A0">
        <w:rPr>
          <w:i/>
          <w:iCs/>
        </w:rPr>
        <w:t>f"stand</w:t>
      </w:r>
      <w:proofErr w:type="spellEnd"/>
      <w:r w:rsidRPr="002F16A0">
        <w:rPr>
          <w:i/>
          <w:iCs/>
        </w:rPr>
        <w:t>_{stand}period_{period}"] *</w:t>
      </w:r>
      <w:r w:rsidRPr="002F16A0">
        <w:rPr>
          <w:i/>
          <w:iCs/>
        </w:rPr>
        <w:br/>
        <w:t xml:space="preserve">        </w:t>
      </w:r>
      <w:proofErr w:type="spellStart"/>
      <w:r w:rsidRPr="002F16A0">
        <w:rPr>
          <w:i/>
          <w:iCs/>
        </w:rPr>
        <w:t>stands_volume.loc</w:t>
      </w:r>
      <w:proofErr w:type="spellEnd"/>
      <w:r w:rsidRPr="002F16A0">
        <w:rPr>
          <w:i/>
          <w:iCs/>
        </w:rPr>
        <w:t>[</w:t>
      </w:r>
      <w:proofErr w:type="spellStart"/>
      <w:r w:rsidRPr="002F16A0">
        <w:rPr>
          <w:i/>
          <w:iCs/>
        </w:rPr>
        <w:t>stands_volume</w:t>
      </w:r>
      <w:proofErr w:type="spellEnd"/>
      <w:r w:rsidRPr="002F16A0">
        <w:rPr>
          <w:i/>
          <w:iCs/>
        </w:rPr>
        <w:t xml:space="preserve">['Stand'] == stand, </w:t>
      </w:r>
      <w:proofErr w:type="spellStart"/>
      <w:r w:rsidRPr="002F16A0">
        <w:rPr>
          <w:i/>
          <w:iCs/>
        </w:rPr>
        <w:t>f'P</w:t>
      </w:r>
      <w:proofErr w:type="spellEnd"/>
      <w:r w:rsidRPr="002F16A0">
        <w:rPr>
          <w:i/>
          <w:iCs/>
        </w:rPr>
        <w:t>{period}_volume'].values[0]</w:t>
      </w:r>
      <w:r w:rsidRPr="002F16A0">
        <w:rPr>
          <w:i/>
          <w:iCs/>
        </w:rPr>
        <w:br/>
        <w:t xml:space="preserve">        for stand in range(1, 115)</w:t>
      </w:r>
      <w:r w:rsidRPr="002F16A0">
        <w:rPr>
          <w:i/>
          <w:iCs/>
        </w:rPr>
        <w:br/>
        <w:t xml:space="preserve">    ])</w:t>
      </w:r>
      <w:r w:rsidRPr="002F16A0">
        <w:rPr>
          <w:i/>
          <w:iCs/>
        </w:rPr>
        <w:br/>
      </w:r>
      <w:r w:rsidRPr="002F16A0">
        <w:rPr>
          <w:i/>
          <w:iCs/>
        </w:rPr>
        <w:br/>
        <w:t xml:space="preserve">    deviation = </w:t>
      </w:r>
      <w:proofErr w:type="spellStart"/>
      <w:r w:rsidRPr="002F16A0">
        <w:rPr>
          <w:i/>
          <w:iCs/>
        </w:rPr>
        <w:t>LpVariable</w:t>
      </w:r>
      <w:proofErr w:type="spellEnd"/>
      <w:r w:rsidRPr="002F16A0">
        <w:rPr>
          <w:i/>
          <w:iCs/>
        </w:rPr>
        <w:t>(</w:t>
      </w:r>
      <w:proofErr w:type="spellStart"/>
      <w:r w:rsidRPr="002F16A0">
        <w:rPr>
          <w:i/>
          <w:iCs/>
        </w:rPr>
        <w:t>f"deviation_period</w:t>
      </w:r>
      <w:proofErr w:type="spellEnd"/>
      <w:r w:rsidRPr="002F16A0">
        <w:rPr>
          <w:i/>
          <w:iCs/>
        </w:rPr>
        <w:t xml:space="preserve">_{period}", </w:t>
      </w:r>
      <w:proofErr w:type="spellStart"/>
      <w:r w:rsidRPr="002F16A0">
        <w:rPr>
          <w:i/>
          <w:iCs/>
        </w:rPr>
        <w:t>lowBound</w:t>
      </w:r>
      <w:proofErr w:type="spellEnd"/>
      <w:r w:rsidRPr="002F16A0">
        <w:rPr>
          <w:i/>
          <w:iCs/>
        </w:rPr>
        <w:t>=0)</w:t>
      </w:r>
      <w:r w:rsidRPr="002F16A0">
        <w:rPr>
          <w:i/>
          <w:iCs/>
        </w:rPr>
        <w:br/>
      </w:r>
      <w:r w:rsidRPr="002F16A0">
        <w:rPr>
          <w:i/>
          <w:iCs/>
        </w:rPr>
        <w:br/>
        <w:t xml:space="preserve">    # Deviation constraints (absolute deviation)</w:t>
      </w:r>
      <w:r w:rsidRPr="002F16A0">
        <w:rPr>
          <w:i/>
          <w:iCs/>
        </w:rPr>
        <w:br/>
        <w:t xml:space="preserve">    prob += deviation &gt;= </w:t>
      </w:r>
      <w:proofErr w:type="spellStart"/>
      <w:r w:rsidRPr="002F16A0">
        <w:rPr>
          <w:i/>
          <w:iCs/>
        </w:rPr>
        <w:t>harvested_volume</w:t>
      </w:r>
      <w:proofErr w:type="spellEnd"/>
      <w:r w:rsidRPr="002F16A0">
        <w:rPr>
          <w:i/>
          <w:iCs/>
        </w:rPr>
        <w:t xml:space="preserve"> - target</w:t>
      </w:r>
      <w:r w:rsidRPr="002F16A0">
        <w:rPr>
          <w:i/>
          <w:iCs/>
        </w:rPr>
        <w:br/>
        <w:t xml:space="preserve">    prob += deviation &gt;= target - </w:t>
      </w:r>
      <w:proofErr w:type="spellStart"/>
      <w:r w:rsidRPr="002F16A0">
        <w:rPr>
          <w:i/>
          <w:iCs/>
        </w:rPr>
        <w:t>harvested_volume</w:t>
      </w:r>
      <w:proofErr w:type="spellEnd"/>
      <w:r w:rsidRPr="002F16A0">
        <w:rPr>
          <w:i/>
          <w:iCs/>
        </w:rPr>
        <w:br/>
      </w:r>
      <w:r w:rsidRPr="002F16A0">
        <w:rPr>
          <w:i/>
          <w:iCs/>
        </w:rPr>
        <w:br/>
        <w:t xml:space="preserve">    </w:t>
      </w:r>
      <w:proofErr w:type="spellStart"/>
      <w:r w:rsidRPr="002F16A0">
        <w:rPr>
          <w:i/>
          <w:iCs/>
        </w:rPr>
        <w:t>deviation_variables.append</w:t>
      </w:r>
      <w:proofErr w:type="spellEnd"/>
      <w:r w:rsidRPr="002F16A0">
        <w:rPr>
          <w:i/>
          <w:iCs/>
        </w:rPr>
        <w:t>(deviation)</w:t>
      </w:r>
    </w:p>
    <w:p w14:paraId="765BD2EE" w14:textId="7335C51C" w:rsidR="00C17F42" w:rsidRDefault="00C17F42" w:rsidP="002F16A0">
      <w:r>
        <w:t xml:space="preserve">To enforce the stand adjacency constraint, a binary set of decision variables was created in addition to the standard decision variables which are continuous from 0 to 40. The binary variables would allow me to enforce mutual exclusivity between adjacent stands. Then the rest of the constraints were calculated this way. Note that the age constraint adjusts for the change in age across periods using a 5-year increment. </w:t>
      </w:r>
      <w:r w:rsidRPr="00C17F42">
        <w:rPr>
          <w:u w:val="single"/>
        </w:rPr>
        <w:t>I did not have it written down if we used 5 years, 10 years, or something else between time periods.</w:t>
      </w:r>
      <w:r>
        <w:br/>
      </w:r>
    </w:p>
    <w:p w14:paraId="70D7C83E" w14:textId="77777777" w:rsidR="00C17F42" w:rsidRDefault="00C17F42">
      <w:r>
        <w:br w:type="page"/>
      </w:r>
    </w:p>
    <w:p w14:paraId="134C5A6D" w14:textId="01EAA6CE" w:rsidR="00C17F42" w:rsidRPr="00C17F42" w:rsidRDefault="00C17F42" w:rsidP="00C17F42">
      <w:pPr>
        <w:pStyle w:val="ListParagraph"/>
        <w:numPr>
          <w:ilvl w:val="0"/>
          <w:numId w:val="1"/>
        </w:numPr>
        <w:rPr>
          <w:b/>
          <w:bCs/>
          <w:u w:val="single"/>
        </w:rPr>
      </w:pPr>
      <w:r>
        <w:rPr>
          <w:b/>
          <w:bCs/>
          <w:u w:val="single"/>
        </w:rPr>
        <w:lastRenderedPageBreak/>
        <w:t>Constraints</w:t>
      </w:r>
    </w:p>
    <w:p w14:paraId="5D13EE56" w14:textId="77777777" w:rsidR="00C17F42" w:rsidRDefault="00C17F42" w:rsidP="00C17F42">
      <w:pPr>
        <w:pStyle w:val="Quote"/>
      </w:pPr>
      <w:r w:rsidRPr="00C17F42">
        <w:rPr>
          <w:b/>
          <w:bCs/>
        </w:rPr>
        <w:t># Can't harvest stands that are less than 35 years old based on stand data (stands age 5 years per period)</w:t>
      </w:r>
      <w:r w:rsidRPr="00C17F42">
        <w:br/>
        <w:t xml:space="preserve">for index, row in </w:t>
      </w:r>
      <w:proofErr w:type="spellStart"/>
      <w:r w:rsidRPr="00C17F42">
        <w:t>stands_volume.iterrows</w:t>
      </w:r>
      <w:proofErr w:type="spellEnd"/>
      <w:r w:rsidRPr="00C17F42">
        <w:t>():</w:t>
      </w:r>
      <w:r w:rsidRPr="00C17F42">
        <w:br/>
        <w:t xml:space="preserve">    stand = int(row['Stand'])</w:t>
      </w:r>
      <w:r w:rsidRPr="00C17F42">
        <w:br/>
        <w:t xml:space="preserve">    age = row['Age']</w:t>
      </w:r>
      <w:r w:rsidRPr="00C17F42">
        <w:br/>
        <w:t xml:space="preserve">    for period in range(1, 9):</w:t>
      </w:r>
      <w:r w:rsidRPr="00C17F42">
        <w:br/>
        <w:t xml:space="preserve">        # Calculate the age of the stand at the beginning of the period</w:t>
      </w:r>
      <w:r w:rsidRPr="00C17F42">
        <w:br/>
        <w:t xml:space="preserve">        </w:t>
      </w:r>
      <w:proofErr w:type="spellStart"/>
      <w:r w:rsidRPr="00C17F42">
        <w:t>period_age</w:t>
      </w:r>
      <w:proofErr w:type="spellEnd"/>
      <w:r w:rsidRPr="00C17F42">
        <w:t xml:space="preserve"> = age + (period - 1) * 5</w:t>
      </w:r>
      <w:r w:rsidRPr="00C17F42">
        <w:br/>
        <w:t xml:space="preserve">        if </w:t>
      </w:r>
      <w:proofErr w:type="spellStart"/>
      <w:r w:rsidRPr="00C17F42">
        <w:t>period_age</w:t>
      </w:r>
      <w:proofErr w:type="spellEnd"/>
      <w:r w:rsidRPr="00C17F42">
        <w:t xml:space="preserve"> &lt; 35:</w:t>
      </w:r>
      <w:r w:rsidRPr="00C17F42">
        <w:br/>
        <w:t xml:space="preserve">            prob += variables[</w:t>
      </w:r>
      <w:proofErr w:type="spellStart"/>
      <w:r w:rsidRPr="00C17F42">
        <w:t>f"stand</w:t>
      </w:r>
      <w:proofErr w:type="spellEnd"/>
      <w:r w:rsidRPr="00C17F42">
        <w:t>_{stand}period_{period}"] == 0</w:t>
      </w:r>
      <w:r w:rsidRPr="00C17F42">
        <w:br/>
        <w:t xml:space="preserve">        # Stand starts at less than 35 years old but becomes mature by the end of the time horizon</w:t>
      </w:r>
      <w:r w:rsidRPr="00C17F42">
        <w:br/>
        <w:t xml:space="preserve">        </w:t>
      </w:r>
      <w:proofErr w:type="spellStart"/>
      <w:r w:rsidRPr="00C17F42">
        <w:t>elif</w:t>
      </w:r>
      <w:proofErr w:type="spellEnd"/>
      <w:r w:rsidRPr="00C17F42">
        <w:t xml:space="preserve"> </w:t>
      </w:r>
      <w:proofErr w:type="spellStart"/>
      <w:r w:rsidRPr="00C17F42">
        <w:t>period_age</w:t>
      </w:r>
      <w:proofErr w:type="spellEnd"/>
      <w:r w:rsidRPr="00C17F42">
        <w:t xml:space="preserve"> &gt;= 35:</w:t>
      </w:r>
      <w:r w:rsidRPr="00C17F42">
        <w:br/>
        <w:t xml:space="preserve">            prob += variables[</w:t>
      </w:r>
      <w:proofErr w:type="spellStart"/>
      <w:r w:rsidRPr="00C17F42">
        <w:t>f"stand</w:t>
      </w:r>
      <w:proofErr w:type="spellEnd"/>
      <w:r w:rsidRPr="00C17F42">
        <w:t>_{stand}period_{period}"] &lt;= 40</w:t>
      </w:r>
      <w:r w:rsidRPr="00C17F42">
        <w:br/>
      </w:r>
      <w:r w:rsidRPr="00C17F42">
        <w:br/>
      </w:r>
      <w:r w:rsidRPr="00C17F42">
        <w:rPr>
          <w:b/>
          <w:bCs/>
        </w:rPr>
        <w:t># Enforce mutual exclusivity for adjacent stands</w:t>
      </w:r>
      <w:r w:rsidRPr="00C17F42">
        <w:br/>
        <w:t xml:space="preserve">for index, row in </w:t>
      </w:r>
      <w:proofErr w:type="spellStart"/>
      <w:r w:rsidRPr="00C17F42">
        <w:t>adjacency.iterrows</w:t>
      </w:r>
      <w:proofErr w:type="spellEnd"/>
      <w:r w:rsidRPr="00C17F42">
        <w:t>():</w:t>
      </w:r>
      <w:r w:rsidRPr="00C17F42">
        <w:br/>
        <w:t xml:space="preserve">    stand1 = row['stand']</w:t>
      </w:r>
      <w:r w:rsidRPr="00C17F42">
        <w:br/>
        <w:t xml:space="preserve">    stand2 = row['</w:t>
      </w:r>
      <w:proofErr w:type="spellStart"/>
      <w:r w:rsidRPr="00C17F42">
        <w:t>adjacent_stand</w:t>
      </w:r>
      <w:proofErr w:type="spellEnd"/>
      <w:r w:rsidRPr="00C17F42">
        <w:t>']</w:t>
      </w:r>
      <w:r w:rsidRPr="00C17F42">
        <w:br/>
        <w:t xml:space="preserve">    for period in range(1, 9):</w:t>
      </w:r>
      <w:r w:rsidRPr="00C17F42">
        <w:br/>
        <w:t xml:space="preserve">        prob += </w:t>
      </w:r>
      <w:proofErr w:type="spellStart"/>
      <w:r w:rsidRPr="00C17F42">
        <w:t>binary_variables</w:t>
      </w:r>
      <w:proofErr w:type="spellEnd"/>
      <w:r w:rsidRPr="00C17F42">
        <w:t>[</w:t>
      </w:r>
      <w:proofErr w:type="spellStart"/>
      <w:r w:rsidRPr="00C17F42">
        <w:t>f"y_stand</w:t>
      </w:r>
      <w:proofErr w:type="spellEnd"/>
      <w:r w:rsidRPr="00C17F42">
        <w:t xml:space="preserve">_{stand1}period_{period}"] + </w:t>
      </w:r>
      <w:proofErr w:type="spellStart"/>
      <w:r w:rsidRPr="00C17F42">
        <w:t>binary_variables</w:t>
      </w:r>
      <w:proofErr w:type="spellEnd"/>
      <w:r w:rsidRPr="00C17F42">
        <w:t>[</w:t>
      </w:r>
      <w:proofErr w:type="spellStart"/>
      <w:r w:rsidRPr="00C17F42">
        <w:t>f"y_stand</w:t>
      </w:r>
      <w:proofErr w:type="spellEnd"/>
      <w:r w:rsidRPr="00C17F42">
        <w:t>_{stand2}period_{period}"] &lt;= 1</w:t>
      </w:r>
      <w:r w:rsidRPr="00C17F42">
        <w:br/>
      </w:r>
      <w:r w:rsidRPr="00C17F42">
        <w:br/>
      </w:r>
      <w:r w:rsidRPr="00C17F42">
        <w:rPr>
          <w:b/>
          <w:bCs/>
        </w:rPr>
        <w:t># Can only harvest each stand once across the entire time horizon</w:t>
      </w:r>
      <w:r w:rsidRPr="00C17F42">
        <w:br/>
        <w:t>for stand in range(1, 115):</w:t>
      </w:r>
      <w:r w:rsidRPr="00C17F42">
        <w:br/>
        <w:t xml:space="preserve">    prob += </w:t>
      </w:r>
      <w:proofErr w:type="spellStart"/>
      <w:r w:rsidRPr="00C17F42">
        <w:t>lpSum</w:t>
      </w:r>
      <w:proofErr w:type="spellEnd"/>
      <w:r w:rsidRPr="00C17F42">
        <w:t>([</w:t>
      </w:r>
      <w:proofErr w:type="spellStart"/>
      <w:r w:rsidRPr="00C17F42">
        <w:t>binary_variables</w:t>
      </w:r>
      <w:proofErr w:type="spellEnd"/>
      <w:r w:rsidRPr="00C17F42">
        <w:t>[</w:t>
      </w:r>
      <w:proofErr w:type="spellStart"/>
      <w:r w:rsidRPr="00C17F42">
        <w:t>f"y_stand</w:t>
      </w:r>
      <w:proofErr w:type="spellEnd"/>
      <w:r w:rsidRPr="00C17F42">
        <w:t>_{stand}period_{period}"] for period in range(1, 9)]) &lt;= 1</w:t>
      </w:r>
    </w:p>
    <w:p w14:paraId="0A54A3E0" w14:textId="2E6DC65D" w:rsidR="00C17F42" w:rsidRPr="00C17F42" w:rsidRDefault="00C17F42" w:rsidP="00C17F42">
      <w:pPr>
        <w:pStyle w:val="ListParagraph"/>
        <w:numPr>
          <w:ilvl w:val="0"/>
          <w:numId w:val="1"/>
        </w:numPr>
        <w:rPr>
          <w:b/>
          <w:bCs/>
          <w:u w:val="single"/>
        </w:rPr>
      </w:pPr>
      <w:r w:rsidRPr="00C17F42">
        <w:rPr>
          <w:b/>
          <w:bCs/>
          <w:u w:val="single"/>
        </w:rPr>
        <w:t>Accounting Rows</w:t>
      </w:r>
    </w:p>
    <w:p w14:paraId="09C289F3" w14:textId="77777777" w:rsidR="00C17F42" w:rsidRDefault="00C17F42" w:rsidP="00C17F42">
      <w:pPr>
        <w:pStyle w:val="ListParagraph"/>
        <w:rPr>
          <w:b/>
          <w:bCs/>
          <w:u w:val="single"/>
        </w:rPr>
      </w:pPr>
    </w:p>
    <w:p w14:paraId="48C13A4C" w14:textId="7DBF40F7" w:rsidR="00C17F42" w:rsidRDefault="00C17F42" w:rsidP="00C17F42">
      <w:pPr>
        <w:pStyle w:val="ListParagraph"/>
      </w:pPr>
      <w:r>
        <w:t xml:space="preserve">I did not use Lindo systems, so the concept of “accounting rows” does not apply directly to my python implementation I don’t believe. However, the problem is identical. I calculated my deviations using the absolute difference instead of the square simply because it should be the same and I was having issues with maintaining linearity in </w:t>
      </w:r>
      <w:proofErr w:type="spellStart"/>
      <w:r>
        <w:t>PuLP</w:t>
      </w:r>
      <w:proofErr w:type="spellEnd"/>
      <w:r>
        <w:t>. At any rate, this is how I calculated my deviation variables:</w:t>
      </w:r>
    </w:p>
    <w:p w14:paraId="160EBB62" w14:textId="2ED96191" w:rsidR="00C17F42" w:rsidRPr="00C17F42" w:rsidRDefault="00C17F42" w:rsidP="00C17F42">
      <w:pPr>
        <w:pStyle w:val="Quote"/>
      </w:pPr>
      <w:proofErr w:type="spellStart"/>
      <w:r w:rsidRPr="00C17F42">
        <w:t>deviation_variables</w:t>
      </w:r>
      <w:proofErr w:type="spellEnd"/>
      <w:r w:rsidRPr="00C17F42">
        <w:t xml:space="preserve"> = []</w:t>
      </w:r>
      <w:r w:rsidRPr="00C17F42">
        <w:br/>
      </w:r>
      <w:r w:rsidRPr="00C17F42">
        <w:br/>
        <w:t>for period in range(1, 9):</w:t>
      </w:r>
      <w:r w:rsidRPr="00C17F42">
        <w:br/>
        <w:t xml:space="preserve">    </w:t>
      </w:r>
      <w:proofErr w:type="spellStart"/>
      <w:r w:rsidRPr="00C17F42">
        <w:t>harvested_volume</w:t>
      </w:r>
      <w:proofErr w:type="spellEnd"/>
      <w:r w:rsidRPr="00C17F42">
        <w:t xml:space="preserve"> = </w:t>
      </w:r>
      <w:proofErr w:type="spellStart"/>
      <w:r w:rsidRPr="00C17F42">
        <w:t>lpSum</w:t>
      </w:r>
      <w:proofErr w:type="spellEnd"/>
      <w:r w:rsidRPr="00C17F42">
        <w:t>([</w:t>
      </w:r>
      <w:r w:rsidRPr="00C17F42">
        <w:br/>
        <w:t xml:space="preserve">        variables[</w:t>
      </w:r>
      <w:proofErr w:type="spellStart"/>
      <w:r w:rsidRPr="00C17F42">
        <w:t>f"stand</w:t>
      </w:r>
      <w:proofErr w:type="spellEnd"/>
      <w:r w:rsidRPr="00C17F42">
        <w:t>_{stand}period_{period}"] *</w:t>
      </w:r>
      <w:r w:rsidRPr="00C17F42">
        <w:br/>
        <w:t xml:space="preserve">        </w:t>
      </w:r>
      <w:proofErr w:type="spellStart"/>
      <w:r w:rsidRPr="00C17F42">
        <w:t>stands_volume.loc</w:t>
      </w:r>
      <w:proofErr w:type="spellEnd"/>
      <w:r w:rsidRPr="00C17F42">
        <w:t>[</w:t>
      </w:r>
      <w:proofErr w:type="spellStart"/>
      <w:r w:rsidRPr="00C17F42">
        <w:t>stands_volume</w:t>
      </w:r>
      <w:proofErr w:type="spellEnd"/>
      <w:r w:rsidRPr="00C17F42">
        <w:t xml:space="preserve">['Stand'] == stand, </w:t>
      </w:r>
      <w:proofErr w:type="spellStart"/>
      <w:r w:rsidRPr="00C17F42">
        <w:t>f'P</w:t>
      </w:r>
      <w:proofErr w:type="spellEnd"/>
      <w:r w:rsidRPr="00C17F42">
        <w:t>{period}_volume'].values[0]</w:t>
      </w:r>
      <w:r w:rsidRPr="00C17F42">
        <w:br/>
        <w:t xml:space="preserve">        for stand in range(1, 115)</w:t>
      </w:r>
      <w:r w:rsidRPr="00C17F42">
        <w:br/>
        <w:t xml:space="preserve">    ])</w:t>
      </w:r>
      <w:r w:rsidRPr="00C17F42">
        <w:br/>
      </w:r>
      <w:r w:rsidRPr="00C17F42">
        <w:br/>
        <w:t xml:space="preserve">    deviation = </w:t>
      </w:r>
      <w:proofErr w:type="spellStart"/>
      <w:r w:rsidRPr="00C17F42">
        <w:t>LpVariable</w:t>
      </w:r>
      <w:proofErr w:type="spellEnd"/>
      <w:r w:rsidRPr="00C17F42">
        <w:t>(</w:t>
      </w:r>
      <w:proofErr w:type="spellStart"/>
      <w:r w:rsidRPr="00C17F42">
        <w:t>f"deviation_period</w:t>
      </w:r>
      <w:proofErr w:type="spellEnd"/>
      <w:r w:rsidRPr="00C17F42">
        <w:t xml:space="preserve">_{period}", </w:t>
      </w:r>
      <w:proofErr w:type="spellStart"/>
      <w:r w:rsidRPr="00C17F42">
        <w:t>lowBound</w:t>
      </w:r>
      <w:proofErr w:type="spellEnd"/>
      <w:r w:rsidRPr="00C17F42">
        <w:t>=0)</w:t>
      </w:r>
      <w:r w:rsidRPr="00C17F42">
        <w:br/>
      </w:r>
      <w:r w:rsidRPr="00C17F42">
        <w:lastRenderedPageBreak/>
        <w:br/>
        <w:t xml:space="preserve">    # Deviation constraints (absolute deviation)</w:t>
      </w:r>
      <w:r w:rsidRPr="00C17F42">
        <w:br/>
        <w:t xml:space="preserve">    prob += deviation &gt;= </w:t>
      </w:r>
      <w:proofErr w:type="spellStart"/>
      <w:r w:rsidRPr="00C17F42">
        <w:t>harvested_volume</w:t>
      </w:r>
      <w:proofErr w:type="spellEnd"/>
      <w:r w:rsidRPr="00C17F42">
        <w:t xml:space="preserve"> - target</w:t>
      </w:r>
      <w:r w:rsidRPr="00C17F42">
        <w:br/>
        <w:t xml:space="preserve">    prob += deviation &gt;= target - </w:t>
      </w:r>
      <w:proofErr w:type="spellStart"/>
      <w:r w:rsidRPr="00C17F42">
        <w:t>harvested_volume</w:t>
      </w:r>
      <w:proofErr w:type="spellEnd"/>
      <w:r w:rsidRPr="00C17F42">
        <w:br/>
      </w:r>
      <w:r w:rsidRPr="00C17F42">
        <w:br/>
        <w:t xml:space="preserve">    </w:t>
      </w:r>
      <w:proofErr w:type="spellStart"/>
      <w:r w:rsidRPr="00C17F42">
        <w:t>deviation_variables.append</w:t>
      </w:r>
      <w:proofErr w:type="spellEnd"/>
      <w:r w:rsidRPr="00C17F42">
        <w:t>(deviation)</w:t>
      </w:r>
    </w:p>
    <w:p w14:paraId="1728FE28" w14:textId="106AB13B" w:rsidR="00C17F42" w:rsidRPr="00C17F42" w:rsidRDefault="00C17F42" w:rsidP="00C17F42">
      <w:pPr>
        <w:pStyle w:val="ListParagraph"/>
        <w:numPr>
          <w:ilvl w:val="0"/>
          <w:numId w:val="1"/>
        </w:numPr>
        <w:rPr>
          <w:b/>
          <w:bCs/>
          <w:u w:val="single"/>
        </w:rPr>
      </w:pPr>
      <w:r w:rsidRPr="00C17F42">
        <w:rPr>
          <w:b/>
          <w:bCs/>
          <w:u w:val="single"/>
        </w:rPr>
        <w:t>Solution</w:t>
      </w:r>
    </w:p>
    <w:p w14:paraId="30EA3401" w14:textId="7A7A1B1B" w:rsidR="002F16A0" w:rsidRPr="002F16A0" w:rsidRDefault="00C17F42" w:rsidP="002F16A0">
      <w:r>
        <w:t>Lastly, a solution to the problem is presented on the last pages in the form of my abridged final output. This prints the values for the decision variables after running the solver, which converged to the optimal solution in a tenth of a second. Feel free to check the work and see that every stand for a given period does in fact add up to the target value of 11721.</w:t>
      </w:r>
    </w:p>
    <w:p w14:paraId="312FAA43" w14:textId="77777777" w:rsidR="002F16A0" w:rsidRDefault="002F16A0">
      <w:r>
        <w:br w:type="page"/>
      </w:r>
    </w:p>
    <w:p w14:paraId="52AC8AE0" w14:textId="05232ADA" w:rsidR="002F16A0" w:rsidRDefault="002F16A0" w:rsidP="00C17F42">
      <w:pPr>
        <w:spacing w:after="0" w:line="240" w:lineRule="auto"/>
        <w:contextualSpacing/>
      </w:pPr>
      <w:r>
        <w:lastRenderedPageBreak/>
        <w:t>Here is my abridged final output:</w:t>
      </w:r>
    </w:p>
    <w:p w14:paraId="4674E392" w14:textId="77777777" w:rsidR="002F16A0" w:rsidRDefault="002F16A0" w:rsidP="00C17F42">
      <w:pPr>
        <w:spacing w:after="0" w:line="240" w:lineRule="auto"/>
        <w:contextualSpacing/>
        <w:sectPr w:rsidR="002F16A0">
          <w:headerReference w:type="default" r:id="rId7"/>
          <w:pgSz w:w="12240" w:h="15840"/>
          <w:pgMar w:top="1440" w:right="1440" w:bottom="1440" w:left="1440" w:header="720" w:footer="720" w:gutter="0"/>
          <w:cols w:space="720"/>
          <w:docGrid w:linePitch="360"/>
        </w:sectPr>
      </w:pPr>
    </w:p>
    <w:p w14:paraId="5445AC3F" w14:textId="77777777" w:rsidR="00C17F42" w:rsidRDefault="00C17F42" w:rsidP="00C17F42">
      <w:pPr>
        <w:spacing w:after="0" w:line="240" w:lineRule="auto"/>
        <w:contextualSpacing/>
      </w:pPr>
      <w:r>
        <w:t>Optimal solution found.</w:t>
      </w:r>
    </w:p>
    <w:p w14:paraId="0FEDD411" w14:textId="77777777" w:rsidR="00C17F42" w:rsidRDefault="00C17F42" w:rsidP="00C17F42">
      <w:pPr>
        <w:spacing w:after="0" w:line="240" w:lineRule="auto"/>
        <w:contextualSpacing/>
      </w:pPr>
      <w:r>
        <w:t>stand_2period_1: 532.0 board feet</w:t>
      </w:r>
    </w:p>
    <w:p w14:paraId="31ED4839" w14:textId="77777777" w:rsidR="00C17F42" w:rsidRDefault="00C17F42" w:rsidP="00C17F42">
      <w:pPr>
        <w:spacing w:after="0" w:line="240" w:lineRule="auto"/>
        <w:contextualSpacing/>
      </w:pPr>
      <w:r>
        <w:t>stand_10period_1: 600.0 board feet</w:t>
      </w:r>
    </w:p>
    <w:p w14:paraId="76F88773" w14:textId="77777777" w:rsidR="00C17F42" w:rsidRDefault="00C17F42" w:rsidP="00C17F42">
      <w:pPr>
        <w:spacing w:after="0" w:line="240" w:lineRule="auto"/>
        <w:contextualSpacing/>
      </w:pPr>
      <w:r>
        <w:t>stand_13period_1: 612.0 board feet</w:t>
      </w:r>
    </w:p>
    <w:p w14:paraId="37713154" w14:textId="77777777" w:rsidR="00C17F42" w:rsidRDefault="00C17F42" w:rsidP="00C17F42">
      <w:pPr>
        <w:spacing w:after="0" w:line="240" w:lineRule="auto"/>
        <w:contextualSpacing/>
      </w:pPr>
      <w:r>
        <w:t>stand_14period_1: 848.0 board feet</w:t>
      </w:r>
    </w:p>
    <w:p w14:paraId="0C7E2262" w14:textId="77777777" w:rsidR="00C17F42" w:rsidRDefault="00C17F42" w:rsidP="00C17F42">
      <w:pPr>
        <w:spacing w:after="0" w:line="240" w:lineRule="auto"/>
        <w:contextualSpacing/>
      </w:pPr>
      <w:r>
        <w:t>stand_19period_1: 1116.0 board feet</w:t>
      </w:r>
    </w:p>
    <w:p w14:paraId="5DF9CC49" w14:textId="77777777" w:rsidR="00C17F42" w:rsidRDefault="00C17F42" w:rsidP="00C17F42">
      <w:pPr>
        <w:spacing w:after="0" w:line="240" w:lineRule="auto"/>
        <w:contextualSpacing/>
      </w:pPr>
      <w:r>
        <w:t>stand_37period_1: 380.0 board feet</w:t>
      </w:r>
    </w:p>
    <w:p w14:paraId="531EFFAF" w14:textId="77777777" w:rsidR="00C17F42" w:rsidRDefault="00C17F42" w:rsidP="00C17F42">
      <w:pPr>
        <w:spacing w:after="0" w:line="240" w:lineRule="auto"/>
        <w:contextualSpacing/>
      </w:pPr>
      <w:r>
        <w:t>stand_39period_1: 680.0 board feet</w:t>
      </w:r>
    </w:p>
    <w:p w14:paraId="6743BD61" w14:textId="77777777" w:rsidR="00C17F42" w:rsidRDefault="00C17F42" w:rsidP="00C17F42">
      <w:pPr>
        <w:spacing w:after="0" w:line="240" w:lineRule="auto"/>
        <w:contextualSpacing/>
      </w:pPr>
      <w:r>
        <w:t>stand_54period_1: 413.0000056 board feet</w:t>
      </w:r>
    </w:p>
    <w:p w14:paraId="2CC52627" w14:textId="77777777" w:rsidR="00C17F42" w:rsidRDefault="00C17F42" w:rsidP="00C17F42">
      <w:pPr>
        <w:spacing w:after="0" w:line="240" w:lineRule="auto"/>
        <w:contextualSpacing/>
      </w:pPr>
      <w:r>
        <w:t>stand_62period_1: 644.0 board feet</w:t>
      </w:r>
    </w:p>
    <w:p w14:paraId="22557FEF" w14:textId="77777777" w:rsidR="00C17F42" w:rsidRDefault="00C17F42" w:rsidP="00C17F42">
      <w:pPr>
        <w:spacing w:after="0" w:line="240" w:lineRule="auto"/>
        <w:contextualSpacing/>
      </w:pPr>
      <w:r>
        <w:t>stand_69period_1: 1156.0 board feet</w:t>
      </w:r>
    </w:p>
    <w:p w14:paraId="4519BE87" w14:textId="77777777" w:rsidR="00C17F42" w:rsidRDefault="00C17F42" w:rsidP="00C17F42">
      <w:pPr>
        <w:spacing w:after="0" w:line="240" w:lineRule="auto"/>
        <w:contextualSpacing/>
      </w:pPr>
      <w:r>
        <w:t>stand_81period_1: 672.0 board feet</w:t>
      </w:r>
    </w:p>
    <w:p w14:paraId="07AF1E8F" w14:textId="77777777" w:rsidR="00C17F42" w:rsidRDefault="00C17F42" w:rsidP="00C17F42">
      <w:pPr>
        <w:spacing w:after="0" w:line="240" w:lineRule="auto"/>
        <w:contextualSpacing/>
      </w:pPr>
      <w:r>
        <w:t>stand_84period_1: 1224.0 board feet</w:t>
      </w:r>
    </w:p>
    <w:p w14:paraId="6433FB6F" w14:textId="77777777" w:rsidR="00C17F42" w:rsidRDefault="00C17F42" w:rsidP="00C17F42">
      <w:pPr>
        <w:spacing w:after="0" w:line="240" w:lineRule="auto"/>
        <w:contextualSpacing/>
      </w:pPr>
      <w:r>
        <w:t>stand_104period_1: 1112.0 board feet</w:t>
      </w:r>
    </w:p>
    <w:p w14:paraId="3941C6F6" w14:textId="77777777" w:rsidR="00C17F42" w:rsidRDefault="00C17F42" w:rsidP="00C17F42">
      <w:pPr>
        <w:spacing w:after="0" w:line="240" w:lineRule="auto"/>
        <w:contextualSpacing/>
      </w:pPr>
      <w:r>
        <w:t>stand_107period_1: 856.0 board feet</w:t>
      </w:r>
    </w:p>
    <w:p w14:paraId="2B7AABF4" w14:textId="77777777" w:rsidR="00C17F42" w:rsidRDefault="00C17F42" w:rsidP="00C17F42">
      <w:pPr>
        <w:spacing w:after="0" w:line="240" w:lineRule="auto"/>
        <w:contextualSpacing/>
      </w:pPr>
      <w:r>
        <w:t>stand_111period_1: 876.0 board feet</w:t>
      </w:r>
    </w:p>
    <w:p w14:paraId="1C23684A" w14:textId="77777777" w:rsidR="00C17F42" w:rsidRDefault="00C17F42" w:rsidP="00C17F42">
      <w:pPr>
        <w:spacing w:after="0" w:line="240" w:lineRule="auto"/>
        <w:contextualSpacing/>
      </w:pPr>
      <w:r>
        <w:t>stand_28period_2: 344.0 board feet</w:t>
      </w:r>
    </w:p>
    <w:p w14:paraId="15649EA6" w14:textId="77777777" w:rsidR="00C17F42" w:rsidRDefault="00C17F42" w:rsidP="00C17F42">
      <w:pPr>
        <w:spacing w:after="0" w:line="240" w:lineRule="auto"/>
        <w:contextualSpacing/>
      </w:pPr>
      <w:r>
        <w:t>stand_38period_2: 680.0 board feet</w:t>
      </w:r>
    </w:p>
    <w:p w14:paraId="50270FE2" w14:textId="77777777" w:rsidR="00C17F42" w:rsidRDefault="00C17F42" w:rsidP="00C17F42">
      <w:pPr>
        <w:spacing w:after="0" w:line="240" w:lineRule="auto"/>
        <w:contextualSpacing/>
      </w:pPr>
      <w:r>
        <w:t>stand_44period_2: 1180.0 board feet</w:t>
      </w:r>
    </w:p>
    <w:p w14:paraId="0599392E" w14:textId="77777777" w:rsidR="00C17F42" w:rsidRDefault="00C17F42" w:rsidP="00C17F42">
      <w:pPr>
        <w:spacing w:after="0" w:line="240" w:lineRule="auto"/>
        <w:contextualSpacing/>
      </w:pPr>
      <w:r>
        <w:t>stand_49period_2: 1140.0 board feet</w:t>
      </w:r>
    </w:p>
    <w:p w14:paraId="623358A6" w14:textId="77777777" w:rsidR="00C17F42" w:rsidRDefault="00C17F42" w:rsidP="00C17F42">
      <w:pPr>
        <w:spacing w:after="0" w:line="240" w:lineRule="auto"/>
        <w:contextualSpacing/>
      </w:pPr>
      <w:r>
        <w:t>stand_52period_2: 620.0 board feet</w:t>
      </w:r>
    </w:p>
    <w:p w14:paraId="66DCC852" w14:textId="77777777" w:rsidR="00C17F42" w:rsidRDefault="00C17F42" w:rsidP="00C17F42">
      <w:pPr>
        <w:spacing w:after="0" w:line="240" w:lineRule="auto"/>
        <w:contextualSpacing/>
      </w:pPr>
      <w:r>
        <w:t>stand_67period_2: 996.0 board feet</w:t>
      </w:r>
    </w:p>
    <w:p w14:paraId="3EFDE0D5" w14:textId="77777777" w:rsidR="00C17F42" w:rsidRDefault="00C17F42" w:rsidP="00C17F42">
      <w:pPr>
        <w:spacing w:after="0" w:line="240" w:lineRule="auto"/>
        <w:contextualSpacing/>
      </w:pPr>
      <w:r>
        <w:t>stand_68period_2: 553.0000025999999 board feet</w:t>
      </w:r>
    </w:p>
    <w:p w14:paraId="2CA72C90" w14:textId="77777777" w:rsidR="00C17F42" w:rsidRDefault="00C17F42" w:rsidP="00C17F42">
      <w:pPr>
        <w:spacing w:after="0" w:line="240" w:lineRule="auto"/>
        <w:contextualSpacing/>
      </w:pPr>
      <w:r>
        <w:t>stand_72period_2: 1176.0 board feet</w:t>
      </w:r>
    </w:p>
    <w:p w14:paraId="24655A58" w14:textId="77777777" w:rsidR="00C17F42" w:rsidRDefault="00C17F42" w:rsidP="00C17F42">
      <w:pPr>
        <w:spacing w:after="0" w:line="240" w:lineRule="auto"/>
        <w:contextualSpacing/>
      </w:pPr>
      <w:r>
        <w:t>stand_89period_2: 1032.0 board feet</w:t>
      </w:r>
    </w:p>
    <w:p w14:paraId="5F47A720" w14:textId="77777777" w:rsidR="00C17F42" w:rsidRDefault="00C17F42" w:rsidP="00C17F42">
      <w:pPr>
        <w:spacing w:after="0" w:line="240" w:lineRule="auto"/>
        <w:contextualSpacing/>
      </w:pPr>
      <w:r>
        <w:t>stand_92period_2: 1332.0 board feet</w:t>
      </w:r>
    </w:p>
    <w:p w14:paraId="5AE36990" w14:textId="77777777" w:rsidR="00C17F42" w:rsidRDefault="00C17F42" w:rsidP="00C17F42">
      <w:pPr>
        <w:spacing w:after="0" w:line="240" w:lineRule="auto"/>
        <w:contextualSpacing/>
      </w:pPr>
      <w:r>
        <w:t>stand_95period_2: 1160.0 board feet</w:t>
      </w:r>
    </w:p>
    <w:p w14:paraId="6155AB94" w14:textId="77777777" w:rsidR="00C17F42" w:rsidRDefault="00C17F42" w:rsidP="00C17F42">
      <w:pPr>
        <w:spacing w:after="0" w:line="240" w:lineRule="auto"/>
        <w:contextualSpacing/>
      </w:pPr>
      <w:r>
        <w:t>stand_99period_2: 436.0 board feet</w:t>
      </w:r>
    </w:p>
    <w:p w14:paraId="2EA426AE" w14:textId="77777777" w:rsidR="00C17F42" w:rsidRDefault="00C17F42" w:rsidP="00C17F42">
      <w:pPr>
        <w:spacing w:after="0" w:line="240" w:lineRule="auto"/>
        <w:contextualSpacing/>
      </w:pPr>
      <w:r>
        <w:t>stand_100period_2: 1072.0 board feet</w:t>
      </w:r>
    </w:p>
    <w:p w14:paraId="6A6CB9D9" w14:textId="77777777" w:rsidR="00C17F42" w:rsidRDefault="00C17F42" w:rsidP="00C17F42">
      <w:pPr>
        <w:spacing w:after="0" w:line="240" w:lineRule="auto"/>
        <w:contextualSpacing/>
      </w:pPr>
      <w:r>
        <w:t>stand_11period_3: 1480.0 board feet</w:t>
      </w:r>
    </w:p>
    <w:p w14:paraId="6822B576" w14:textId="77777777" w:rsidR="00C17F42" w:rsidRDefault="00C17F42" w:rsidP="00C17F42">
      <w:pPr>
        <w:spacing w:after="0" w:line="240" w:lineRule="auto"/>
        <w:contextualSpacing/>
      </w:pPr>
      <w:r>
        <w:t>stand_33period_3: 1200.0 board feet</w:t>
      </w:r>
    </w:p>
    <w:p w14:paraId="169864D5" w14:textId="77777777" w:rsidR="00C17F42" w:rsidRDefault="00C17F42" w:rsidP="00C17F42">
      <w:pPr>
        <w:spacing w:after="0" w:line="240" w:lineRule="auto"/>
        <w:contextualSpacing/>
      </w:pPr>
      <w:r>
        <w:t>stand_42period_3: 1288.0 board feet</w:t>
      </w:r>
    </w:p>
    <w:p w14:paraId="6F61079B" w14:textId="77777777" w:rsidR="00C17F42" w:rsidRDefault="00C17F42" w:rsidP="00C17F42">
      <w:pPr>
        <w:spacing w:after="0" w:line="240" w:lineRule="auto"/>
        <w:contextualSpacing/>
      </w:pPr>
      <w:r>
        <w:t>stand_43period_3: 1328.0 board feet</w:t>
      </w:r>
    </w:p>
    <w:p w14:paraId="786DC967" w14:textId="77777777" w:rsidR="00C17F42" w:rsidRDefault="00C17F42" w:rsidP="00C17F42">
      <w:pPr>
        <w:spacing w:after="0" w:line="240" w:lineRule="auto"/>
        <w:contextualSpacing/>
      </w:pPr>
      <w:r>
        <w:t>stand_45period_3: 1012.0 board feet</w:t>
      </w:r>
    </w:p>
    <w:p w14:paraId="26D47D9D" w14:textId="77777777" w:rsidR="00C17F42" w:rsidRDefault="00C17F42" w:rsidP="00C17F42">
      <w:pPr>
        <w:spacing w:after="0" w:line="240" w:lineRule="auto"/>
        <w:contextualSpacing/>
      </w:pPr>
      <w:r>
        <w:t>stand_51period_3: 1140.0 board feet</w:t>
      </w:r>
    </w:p>
    <w:p w14:paraId="40E3B9FD" w14:textId="77777777" w:rsidR="00C17F42" w:rsidRDefault="00C17F42" w:rsidP="00C17F42">
      <w:pPr>
        <w:spacing w:after="0" w:line="240" w:lineRule="auto"/>
        <w:contextualSpacing/>
      </w:pPr>
      <w:r>
        <w:t>stand_70period_3: 1328.999994 board feet</w:t>
      </w:r>
    </w:p>
    <w:p w14:paraId="7B630376" w14:textId="77777777" w:rsidR="00C17F42" w:rsidRDefault="00C17F42" w:rsidP="00C17F42">
      <w:pPr>
        <w:spacing w:after="0" w:line="240" w:lineRule="auto"/>
        <w:contextualSpacing/>
      </w:pPr>
      <w:r>
        <w:t>stand_74period_3: 1528.0 board feet</w:t>
      </w:r>
    </w:p>
    <w:p w14:paraId="2088BCEE" w14:textId="77777777" w:rsidR="00C17F42" w:rsidRDefault="00C17F42" w:rsidP="00C17F42">
      <w:pPr>
        <w:spacing w:after="0" w:line="240" w:lineRule="auto"/>
        <w:contextualSpacing/>
      </w:pPr>
      <w:r>
        <w:t>stand_112period_3: 1416.0 board feet</w:t>
      </w:r>
    </w:p>
    <w:p w14:paraId="38C4C210" w14:textId="77777777" w:rsidR="00C17F42" w:rsidRDefault="00C17F42" w:rsidP="00C17F42">
      <w:pPr>
        <w:spacing w:after="0" w:line="240" w:lineRule="auto"/>
        <w:contextualSpacing/>
      </w:pPr>
      <w:r>
        <w:t>stand_22period_4: 2172.0 board feet</w:t>
      </w:r>
    </w:p>
    <w:p w14:paraId="6F55C437" w14:textId="77777777" w:rsidR="00C17F42" w:rsidRDefault="00C17F42" w:rsidP="00C17F42">
      <w:pPr>
        <w:spacing w:after="0" w:line="240" w:lineRule="auto"/>
        <w:contextualSpacing/>
      </w:pPr>
      <w:r>
        <w:t>stand_25period_4: 1700.9999952 board feet</w:t>
      </w:r>
    </w:p>
    <w:p w14:paraId="48555B1B" w14:textId="77777777" w:rsidR="00C17F42" w:rsidRDefault="00C17F42" w:rsidP="00C17F42">
      <w:pPr>
        <w:spacing w:after="0" w:line="240" w:lineRule="auto"/>
        <w:contextualSpacing/>
      </w:pPr>
      <w:r>
        <w:t>stand_48period_4: 2168.0 board feet</w:t>
      </w:r>
    </w:p>
    <w:p w14:paraId="0D94EEA8" w14:textId="77777777" w:rsidR="00C17F42" w:rsidRDefault="00C17F42" w:rsidP="00C17F42">
      <w:pPr>
        <w:spacing w:after="0" w:line="240" w:lineRule="auto"/>
        <w:contextualSpacing/>
      </w:pPr>
      <w:r>
        <w:t>stand_55period_4: 1348.0 board feet</w:t>
      </w:r>
    </w:p>
    <w:p w14:paraId="25946053" w14:textId="77777777" w:rsidR="00C17F42" w:rsidRDefault="00C17F42" w:rsidP="00C17F42">
      <w:pPr>
        <w:spacing w:after="0" w:line="240" w:lineRule="auto"/>
        <w:contextualSpacing/>
      </w:pPr>
      <w:r>
        <w:t>stand_73period_4: 860.0 board feet</w:t>
      </w:r>
    </w:p>
    <w:p w14:paraId="484019F5" w14:textId="77777777" w:rsidR="00C17F42" w:rsidRDefault="00C17F42" w:rsidP="00C17F42">
      <w:pPr>
        <w:spacing w:after="0" w:line="240" w:lineRule="auto"/>
        <w:contextualSpacing/>
      </w:pPr>
      <w:r>
        <w:t>stand_102period_4: 1372.0 board feet</w:t>
      </w:r>
    </w:p>
    <w:p w14:paraId="5E30A29F" w14:textId="77777777" w:rsidR="00C17F42" w:rsidRDefault="00C17F42" w:rsidP="00C17F42">
      <w:pPr>
        <w:spacing w:after="0" w:line="240" w:lineRule="auto"/>
        <w:contextualSpacing/>
      </w:pPr>
      <w:r>
        <w:t>stand_109period_4: 2100.0 board feet</w:t>
      </w:r>
    </w:p>
    <w:p w14:paraId="0ADB86B5" w14:textId="77777777" w:rsidR="00C17F42" w:rsidRDefault="00C17F42" w:rsidP="00C17F42">
      <w:pPr>
        <w:spacing w:after="0" w:line="240" w:lineRule="auto"/>
        <w:contextualSpacing/>
      </w:pPr>
      <w:r>
        <w:t>stand_16period_5: 436.0 board feet</w:t>
      </w:r>
    </w:p>
    <w:p w14:paraId="22CB722C" w14:textId="77777777" w:rsidR="00C17F42" w:rsidRDefault="00C17F42" w:rsidP="00C17F42">
      <w:pPr>
        <w:spacing w:after="0" w:line="240" w:lineRule="auto"/>
        <w:contextualSpacing/>
      </w:pPr>
      <w:r>
        <w:t>stand_24period_5: 737.0000054 board feet</w:t>
      </w:r>
    </w:p>
    <w:p w14:paraId="71E7C019" w14:textId="77777777" w:rsidR="00C17F42" w:rsidRDefault="00C17F42" w:rsidP="00C17F42">
      <w:pPr>
        <w:spacing w:after="0" w:line="240" w:lineRule="auto"/>
        <w:contextualSpacing/>
      </w:pPr>
      <w:r>
        <w:t>stand_29period_5: 428.0 board feet</w:t>
      </w:r>
    </w:p>
    <w:p w14:paraId="62C16F2C" w14:textId="77777777" w:rsidR="00C17F42" w:rsidRDefault="00C17F42" w:rsidP="00C17F42">
      <w:pPr>
        <w:spacing w:after="0" w:line="240" w:lineRule="auto"/>
        <w:contextualSpacing/>
      </w:pPr>
      <w:r>
        <w:t>stand_31period_5: 972.0 board feet</w:t>
      </w:r>
    </w:p>
    <w:p w14:paraId="31D2E0FF" w14:textId="77777777" w:rsidR="00C17F42" w:rsidRDefault="00C17F42" w:rsidP="00C17F42">
      <w:pPr>
        <w:spacing w:after="0" w:line="240" w:lineRule="auto"/>
        <w:contextualSpacing/>
      </w:pPr>
      <w:r>
        <w:t>stand_46period_5: 1968.0 board feet</w:t>
      </w:r>
    </w:p>
    <w:p w14:paraId="020E73B4" w14:textId="77777777" w:rsidR="00C17F42" w:rsidRDefault="00C17F42" w:rsidP="00C17F42">
      <w:pPr>
        <w:spacing w:after="0" w:line="240" w:lineRule="auto"/>
        <w:contextualSpacing/>
      </w:pPr>
      <w:r>
        <w:t>stand_50period_5: 1740.0 board feet</w:t>
      </w:r>
    </w:p>
    <w:p w14:paraId="7F79646D" w14:textId="77777777" w:rsidR="00C17F42" w:rsidRDefault="00C17F42" w:rsidP="00C17F42">
      <w:pPr>
        <w:spacing w:after="0" w:line="240" w:lineRule="auto"/>
        <w:contextualSpacing/>
      </w:pPr>
      <w:r>
        <w:t>stand_60period_5: 2376.0 board feet</w:t>
      </w:r>
    </w:p>
    <w:p w14:paraId="6F0EB7F6" w14:textId="77777777" w:rsidR="00C17F42" w:rsidRDefault="00C17F42" w:rsidP="00C17F42">
      <w:pPr>
        <w:spacing w:after="0" w:line="240" w:lineRule="auto"/>
        <w:contextualSpacing/>
      </w:pPr>
      <w:r>
        <w:t>stand_75period_5: 1792.0 board feet</w:t>
      </w:r>
    </w:p>
    <w:p w14:paraId="22B44DC8" w14:textId="77777777" w:rsidR="00C17F42" w:rsidRDefault="00C17F42" w:rsidP="00C17F42">
      <w:pPr>
        <w:spacing w:after="0" w:line="240" w:lineRule="auto"/>
        <w:contextualSpacing/>
      </w:pPr>
      <w:r>
        <w:t>stand_91period_5: 464.0 board feet</w:t>
      </w:r>
    </w:p>
    <w:p w14:paraId="7A18BD68" w14:textId="77777777" w:rsidR="00C17F42" w:rsidRDefault="00C17F42" w:rsidP="00C17F42">
      <w:pPr>
        <w:spacing w:after="0" w:line="240" w:lineRule="auto"/>
        <w:contextualSpacing/>
      </w:pPr>
      <w:r>
        <w:t>stand_94period_5: 808.0 board feet</w:t>
      </w:r>
    </w:p>
    <w:p w14:paraId="22273120" w14:textId="77777777" w:rsidR="00C17F42" w:rsidRDefault="00C17F42" w:rsidP="00C17F42">
      <w:pPr>
        <w:spacing w:after="0" w:line="240" w:lineRule="auto"/>
        <w:contextualSpacing/>
      </w:pPr>
      <w:r>
        <w:t>stand_4period_6: 2376.0 board feet</w:t>
      </w:r>
    </w:p>
    <w:p w14:paraId="5494534B" w14:textId="77777777" w:rsidR="00C17F42" w:rsidRDefault="00C17F42" w:rsidP="00C17F42">
      <w:pPr>
        <w:spacing w:after="0" w:line="240" w:lineRule="auto"/>
        <w:contextualSpacing/>
      </w:pPr>
      <w:r>
        <w:t>stand_6period_6: 680.0 board feet</w:t>
      </w:r>
    </w:p>
    <w:p w14:paraId="594C46B3" w14:textId="77777777" w:rsidR="00C17F42" w:rsidRDefault="00C17F42" w:rsidP="00C17F42">
      <w:pPr>
        <w:spacing w:after="0" w:line="240" w:lineRule="auto"/>
        <w:contextualSpacing/>
      </w:pPr>
      <w:r>
        <w:t>stand_8period_6: 860.0 board feet</w:t>
      </w:r>
    </w:p>
    <w:p w14:paraId="5E4134CA" w14:textId="77777777" w:rsidR="00C17F42" w:rsidRDefault="00C17F42" w:rsidP="00C17F42">
      <w:pPr>
        <w:spacing w:after="0" w:line="240" w:lineRule="auto"/>
        <w:contextualSpacing/>
      </w:pPr>
      <w:r>
        <w:t>stand_26period_6: 348.0 board feet</w:t>
      </w:r>
    </w:p>
    <w:p w14:paraId="06931B94" w14:textId="77777777" w:rsidR="00C17F42" w:rsidRDefault="00C17F42" w:rsidP="00C17F42">
      <w:pPr>
        <w:spacing w:after="0" w:line="240" w:lineRule="auto"/>
        <w:contextualSpacing/>
      </w:pPr>
      <w:r>
        <w:t>stand_56period_6: 2480.0 board feet</w:t>
      </w:r>
    </w:p>
    <w:p w14:paraId="5495A959" w14:textId="77777777" w:rsidR="00C17F42" w:rsidRDefault="00C17F42" w:rsidP="00C17F42">
      <w:pPr>
        <w:spacing w:after="0" w:line="240" w:lineRule="auto"/>
        <w:contextualSpacing/>
      </w:pPr>
      <w:r>
        <w:t>stand_63period_6: 712.0 board feet</w:t>
      </w:r>
    </w:p>
    <w:p w14:paraId="0C8E9819" w14:textId="77777777" w:rsidR="00C17F42" w:rsidRDefault="00C17F42" w:rsidP="00C17F42">
      <w:pPr>
        <w:spacing w:after="0" w:line="240" w:lineRule="auto"/>
        <w:contextualSpacing/>
      </w:pPr>
      <w:r>
        <w:t>stand_71period_6: 1136.0 board feet</w:t>
      </w:r>
    </w:p>
    <w:p w14:paraId="556DA59D" w14:textId="77777777" w:rsidR="00C17F42" w:rsidRDefault="00C17F42" w:rsidP="00C17F42">
      <w:pPr>
        <w:spacing w:after="0" w:line="240" w:lineRule="auto"/>
        <w:contextualSpacing/>
      </w:pPr>
      <w:r>
        <w:t>stand_82period_6: 920.0 board feet</w:t>
      </w:r>
    </w:p>
    <w:p w14:paraId="6A774A28" w14:textId="77777777" w:rsidR="00C17F42" w:rsidRDefault="00C17F42" w:rsidP="00C17F42">
      <w:pPr>
        <w:spacing w:after="0" w:line="240" w:lineRule="auto"/>
        <w:contextualSpacing/>
      </w:pPr>
      <w:r>
        <w:t>stand_93period_6: 604.0 board feet</w:t>
      </w:r>
    </w:p>
    <w:p w14:paraId="7D64BD5D" w14:textId="77777777" w:rsidR="00C17F42" w:rsidRDefault="00C17F42" w:rsidP="00C17F42">
      <w:pPr>
        <w:spacing w:after="0" w:line="240" w:lineRule="auto"/>
        <w:contextualSpacing/>
      </w:pPr>
      <w:r>
        <w:t>stand_96period_6: 464.99999900000006 board feet</w:t>
      </w:r>
    </w:p>
    <w:p w14:paraId="1CC19B03" w14:textId="77777777" w:rsidR="00C17F42" w:rsidRDefault="00C17F42" w:rsidP="00C17F42">
      <w:pPr>
        <w:spacing w:after="0" w:line="240" w:lineRule="auto"/>
        <w:contextualSpacing/>
      </w:pPr>
      <w:r>
        <w:t>stand_105period_6: 520.0 board feet</w:t>
      </w:r>
    </w:p>
    <w:p w14:paraId="4A64903D" w14:textId="77777777" w:rsidR="00C17F42" w:rsidRDefault="00C17F42" w:rsidP="00C17F42">
      <w:pPr>
        <w:spacing w:after="0" w:line="240" w:lineRule="auto"/>
        <w:contextualSpacing/>
      </w:pPr>
      <w:r>
        <w:t>stand_110period_6: 620.0 board feet</w:t>
      </w:r>
    </w:p>
    <w:p w14:paraId="0EFE5F50" w14:textId="77777777" w:rsidR="00C17F42" w:rsidRDefault="00C17F42" w:rsidP="00C17F42">
      <w:pPr>
        <w:spacing w:after="0" w:line="240" w:lineRule="auto"/>
        <w:contextualSpacing/>
      </w:pPr>
      <w:r>
        <w:t>stand_17period_7: 876.0 board feet</w:t>
      </w:r>
    </w:p>
    <w:p w14:paraId="4F9B29CC" w14:textId="77777777" w:rsidR="00C17F42" w:rsidRDefault="00C17F42" w:rsidP="00C17F42">
      <w:pPr>
        <w:spacing w:after="0" w:line="240" w:lineRule="auto"/>
        <w:contextualSpacing/>
      </w:pPr>
      <w:r>
        <w:t>stand_27period_7: 1512.0 board feet</w:t>
      </w:r>
    </w:p>
    <w:p w14:paraId="0E9F579F" w14:textId="77777777" w:rsidR="00C17F42" w:rsidRDefault="00C17F42" w:rsidP="00C17F42">
      <w:pPr>
        <w:spacing w:after="0" w:line="240" w:lineRule="auto"/>
        <w:contextualSpacing/>
      </w:pPr>
      <w:r>
        <w:lastRenderedPageBreak/>
        <w:t>stand_35period_7: 884.0 board feet</w:t>
      </w:r>
    </w:p>
    <w:p w14:paraId="11F12071" w14:textId="77777777" w:rsidR="00C17F42" w:rsidRDefault="00C17F42" w:rsidP="00C17F42">
      <w:pPr>
        <w:spacing w:after="0" w:line="240" w:lineRule="auto"/>
        <w:contextualSpacing/>
      </w:pPr>
      <w:r>
        <w:t>stand_65period_7: 1460.0 board feet</w:t>
      </w:r>
    </w:p>
    <w:p w14:paraId="6A7652EF" w14:textId="77777777" w:rsidR="00C17F42" w:rsidRDefault="00C17F42" w:rsidP="00C17F42">
      <w:pPr>
        <w:spacing w:after="0" w:line="240" w:lineRule="auto"/>
        <w:contextualSpacing/>
      </w:pPr>
      <w:r>
        <w:t>stand_76period_7: 1960.0 board feet</w:t>
      </w:r>
    </w:p>
    <w:p w14:paraId="58588A64" w14:textId="77777777" w:rsidR="00C17F42" w:rsidRDefault="00C17F42" w:rsidP="00C17F42">
      <w:pPr>
        <w:spacing w:after="0" w:line="240" w:lineRule="auto"/>
        <w:contextualSpacing/>
      </w:pPr>
      <w:r>
        <w:t>stand_80period_7: 616.9999988000001 board feet</w:t>
      </w:r>
    </w:p>
    <w:p w14:paraId="57C209ED" w14:textId="77777777" w:rsidR="00C17F42" w:rsidRDefault="00C17F42" w:rsidP="00C17F42">
      <w:pPr>
        <w:spacing w:after="0" w:line="240" w:lineRule="auto"/>
        <w:contextualSpacing/>
      </w:pPr>
      <w:r>
        <w:t>stand_87period_7: 1536.0 board feet</w:t>
      </w:r>
    </w:p>
    <w:p w14:paraId="4A039CA4" w14:textId="77777777" w:rsidR="00C17F42" w:rsidRDefault="00C17F42" w:rsidP="00C17F42">
      <w:pPr>
        <w:spacing w:after="0" w:line="240" w:lineRule="auto"/>
        <w:contextualSpacing/>
      </w:pPr>
      <w:r>
        <w:t>stand_108period_7: 2876.0 board feet</w:t>
      </w:r>
    </w:p>
    <w:p w14:paraId="079D2DBA" w14:textId="77777777" w:rsidR="00C17F42" w:rsidRDefault="00C17F42" w:rsidP="00C17F42">
      <w:pPr>
        <w:spacing w:after="0" w:line="240" w:lineRule="auto"/>
        <w:contextualSpacing/>
      </w:pPr>
      <w:r>
        <w:t>stand_12period_8: 1072.0 board feet</w:t>
      </w:r>
    </w:p>
    <w:p w14:paraId="33EFEC7F" w14:textId="77777777" w:rsidR="00C17F42" w:rsidRDefault="00C17F42" w:rsidP="00C17F42">
      <w:pPr>
        <w:spacing w:after="0" w:line="240" w:lineRule="auto"/>
        <w:contextualSpacing/>
      </w:pPr>
      <w:r>
        <w:t>stand_20period_8: 1224.0 board feet</w:t>
      </w:r>
    </w:p>
    <w:p w14:paraId="16509942" w14:textId="77777777" w:rsidR="00C17F42" w:rsidRDefault="00C17F42" w:rsidP="00C17F42">
      <w:pPr>
        <w:spacing w:after="0" w:line="240" w:lineRule="auto"/>
        <w:contextualSpacing/>
      </w:pPr>
      <w:r>
        <w:t>stand_41period_8: 1548.9999839999998 board feet</w:t>
      </w:r>
    </w:p>
    <w:p w14:paraId="2D1439A4" w14:textId="77777777" w:rsidR="00C17F42" w:rsidRDefault="00C17F42" w:rsidP="00C17F42">
      <w:pPr>
        <w:spacing w:after="0" w:line="240" w:lineRule="auto"/>
        <w:contextualSpacing/>
      </w:pPr>
      <w:r>
        <w:t>stand_78period_8: 1500.0 board feet</w:t>
      </w:r>
    </w:p>
    <w:p w14:paraId="7BF4190C" w14:textId="77777777" w:rsidR="00C17F42" w:rsidRDefault="00C17F42" w:rsidP="00C17F42">
      <w:pPr>
        <w:spacing w:after="0" w:line="240" w:lineRule="auto"/>
        <w:contextualSpacing/>
      </w:pPr>
      <w:r>
        <w:t>stand_90period_8: 1268.0 board feet</w:t>
      </w:r>
    </w:p>
    <w:p w14:paraId="5E71E4B5" w14:textId="77777777" w:rsidR="00C17F42" w:rsidRDefault="00C17F42" w:rsidP="00C17F42">
      <w:pPr>
        <w:spacing w:after="0" w:line="240" w:lineRule="auto"/>
        <w:contextualSpacing/>
      </w:pPr>
      <w:r>
        <w:t>stand_106period_8: 2188.0 board feet</w:t>
      </w:r>
    </w:p>
    <w:p w14:paraId="0E17E078" w14:textId="525FDDA0" w:rsidR="002F16A0" w:rsidRDefault="00C17F42" w:rsidP="00C17F42">
      <w:pPr>
        <w:spacing w:after="0" w:line="240" w:lineRule="auto"/>
        <w:contextualSpacing/>
      </w:pPr>
      <w:r>
        <w:t>stand_113period_8: 2920.0 board feet</w:t>
      </w:r>
    </w:p>
    <w:sectPr w:rsidR="002F16A0" w:rsidSect="002F16A0">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73199" w14:textId="77777777" w:rsidR="0056294F" w:rsidRDefault="0056294F" w:rsidP="00C17F42">
      <w:pPr>
        <w:spacing w:after="0" w:line="240" w:lineRule="auto"/>
      </w:pPr>
      <w:r>
        <w:separator/>
      </w:r>
    </w:p>
  </w:endnote>
  <w:endnote w:type="continuationSeparator" w:id="0">
    <w:p w14:paraId="02FDD6B0" w14:textId="77777777" w:rsidR="0056294F" w:rsidRDefault="0056294F" w:rsidP="00C1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8D51A" w14:textId="77777777" w:rsidR="0056294F" w:rsidRDefault="0056294F" w:rsidP="00C17F42">
      <w:pPr>
        <w:spacing w:after="0" w:line="240" w:lineRule="auto"/>
      </w:pPr>
      <w:r>
        <w:separator/>
      </w:r>
    </w:p>
  </w:footnote>
  <w:footnote w:type="continuationSeparator" w:id="0">
    <w:p w14:paraId="1F2F53EA" w14:textId="77777777" w:rsidR="0056294F" w:rsidRDefault="0056294F" w:rsidP="00C17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756D" w14:textId="7771E63D" w:rsidR="00C17F42" w:rsidRDefault="00C17F42">
    <w:pPr>
      <w:pStyle w:val="Header"/>
      <w:jc w:val="right"/>
    </w:pPr>
    <w:r>
      <w:t xml:space="preserve">Merritt </w:t>
    </w:r>
    <w:sdt>
      <w:sdtPr>
        <w:id w:val="10032485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35A1F0" w14:textId="77777777" w:rsidR="00C17F42" w:rsidRDefault="00C17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345DD"/>
    <w:multiLevelType w:val="hybridMultilevel"/>
    <w:tmpl w:val="9DCE8B48"/>
    <w:lvl w:ilvl="0" w:tplc="87DC8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028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BA"/>
    <w:rsid w:val="001517F1"/>
    <w:rsid w:val="002F16A0"/>
    <w:rsid w:val="0056294F"/>
    <w:rsid w:val="005B504E"/>
    <w:rsid w:val="00611D38"/>
    <w:rsid w:val="009D56BA"/>
    <w:rsid w:val="00A54C0C"/>
    <w:rsid w:val="00C17F42"/>
    <w:rsid w:val="00F5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FB60"/>
  <w15:chartTrackingRefBased/>
  <w15:docId w15:val="{45EA444A-8530-45D7-9858-719049FB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6BA"/>
    <w:rPr>
      <w:rFonts w:eastAsiaTheme="majorEastAsia" w:cstheme="majorBidi"/>
      <w:color w:val="272727" w:themeColor="text1" w:themeTint="D8"/>
    </w:rPr>
  </w:style>
  <w:style w:type="paragraph" w:styleId="Title">
    <w:name w:val="Title"/>
    <w:basedOn w:val="Normal"/>
    <w:next w:val="Normal"/>
    <w:link w:val="TitleChar"/>
    <w:uiPriority w:val="10"/>
    <w:qFormat/>
    <w:rsid w:val="009D5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6BA"/>
    <w:pPr>
      <w:spacing w:before="160"/>
      <w:jc w:val="center"/>
    </w:pPr>
    <w:rPr>
      <w:i/>
      <w:iCs/>
      <w:color w:val="404040" w:themeColor="text1" w:themeTint="BF"/>
    </w:rPr>
  </w:style>
  <w:style w:type="character" w:customStyle="1" w:styleId="QuoteChar">
    <w:name w:val="Quote Char"/>
    <w:basedOn w:val="DefaultParagraphFont"/>
    <w:link w:val="Quote"/>
    <w:uiPriority w:val="29"/>
    <w:rsid w:val="009D56BA"/>
    <w:rPr>
      <w:i/>
      <w:iCs/>
      <w:color w:val="404040" w:themeColor="text1" w:themeTint="BF"/>
    </w:rPr>
  </w:style>
  <w:style w:type="paragraph" w:styleId="ListParagraph">
    <w:name w:val="List Paragraph"/>
    <w:basedOn w:val="Normal"/>
    <w:uiPriority w:val="34"/>
    <w:qFormat/>
    <w:rsid w:val="009D56BA"/>
    <w:pPr>
      <w:ind w:left="720"/>
      <w:contextualSpacing/>
    </w:pPr>
  </w:style>
  <w:style w:type="character" w:styleId="IntenseEmphasis">
    <w:name w:val="Intense Emphasis"/>
    <w:basedOn w:val="DefaultParagraphFont"/>
    <w:uiPriority w:val="21"/>
    <w:qFormat/>
    <w:rsid w:val="009D56BA"/>
    <w:rPr>
      <w:i/>
      <w:iCs/>
      <w:color w:val="0F4761" w:themeColor="accent1" w:themeShade="BF"/>
    </w:rPr>
  </w:style>
  <w:style w:type="paragraph" w:styleId="IntenseQuote">
    <w:name w:val="Intense Quote"/>
    <w:basedOn w:val="Normal"/>
    <w:next w:val="Normal"/>
    <w:link w:val="IntenseQuoteChar"/>
    <w:uiPriority w:val="30"/>
    <w:qFormat/>
    <w:rsid w:val="009D5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6BA"/>
    <w:rPr>
      <w:i/>
      <w:iCs/>
      <w:color w:val="0F4761" w:themeColor="accent1" w:themeShade="BF"/>
    </w:rPr>
  </w:style>
  <w:style w:type="character" w:styleId="IntenseReference">
    <w:name w:val="Intense Reference"/>
    <w:basedOn w:val="DefaultParagraphFont"/>
    <w:uiPriority w:val="32"/>
    <w:qFormat/>
    <w:rsid w:val="009D56B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F16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16A0"/>
    <w:rPr>
      <w:rFonts w:ascii="Consolas" w:hAnsi="Consolas"/>
      <w:sz w:val="20"/>
      <w:szCs w:val="20"/>
    </w:rPr>
  </w:style>
  <w:style w:type="paragraph" w:styleId="Header">
    <w:name w:val="header"/>
    <w:basedOn w:val="Normal"/>
    <w:link w:val="HeaderChar"/>
    <w:uiPriority w:val="99"/>
    <w:unhideWhenUsed/>
    <w:rsid w:val="00C17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42"/>
  </w:style>
  <w:style w:type="paragraph" w:styleId="Footer">
    <w:name w:val="footer"/>
    <w:basedOn w:val="Normal"/>
    <w:link w:val="FooterChar"/>
    <w:uiPriority w:val="99"/>
    <w:unhideWhenUsed/>
    <w:rsid w:val="00C17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077">
      <w:bodyDiv w:val="1"/>
      <w:marLeft w:val="0"/>
      <w:marRight w:val="0"/>
      <w:marTop w:val="0"/>
      <w:marBottom w:val="0"/>
      <w:divBdr>
        <w:top w:val="none" w:sz="0" w:space="0" w:color="auto"/>
        <w:left w:val="none" w:sz="0" w:space="0" w:color="auto"/>
        <w:bottom w:val="none" w:sz="0" w:space="0" w:color="auto"/>
        <w:right w:val="none" w:sz="0" w:space="0" w:color="auto"/>
      </w:divBdr>
    </w:div>
    <w:div w:id="152766398">
      <w:bodyDiv w:val="1"/>
      <w:marLeft w:val="0"/>
      <w:marRight w:val="0"/>
      <w:marTop w:val="0"/>
      <w:marBottom w:val="0"/>
      <w:divBdr>
        <w:top w:val="none" w:sz="0" w:space="0" w:color="auto"/>
        <w:left w:val="none" w:sz="0" w:space="0" w:color="auto"/>
        <w:bottom w:val="none" w:sz="0" w:space="0" w:color="auto"/>
        <w:right w:val="none" w:sz="0" w:space="0" w:color="auto"/>
      </w:divBdr>
      <w:divsChild>
        <w:div w:id="590358925">
          <w:marLeft w:val="0"/>
          <w:marRight w:val="0"/>
          <w:marTop w:val="0"/>
          <w:marBottom w:val="0"/>
          <w:divBdr>
            <w:top w:val="none" w:sz="0" w:space="0" w:color="auto"/>
            <w:left w:val="none" w:sz="0" w:space="0" w:color="auto"/>
            <w:bottom w:val="none" w:sz="0" w:space="0" w:color="auto"/>
            <w:right w:val="none" w:sz="0" w:space="0" w:color="auto"/>
          </w:divBdr>
        </w:div>
      </w:divsChild>
    </w:div>
    <w:div w:id="263804916">
      <w:bodyDiv w:val="1"/>
      <w:marLeft w:val="0"/>
      <w:marRight w:val="0"/>
      <w:marTop w:val="0"/>
      <w:marBottom w:val="0"/>
      <w:divBdr>
        <w:top w:val="none" w:sz="0" w:space="0" w:color="auto"/>
        <w:left w:val="none" w:sz="0" w:space="0" w:color="auto"/>
        <w:bottom w:val="none" w:sz="0" w:space="0" w:color="auto"/>
        <w:right w:val="none" w:sz="0" w:space="0" w:color="auto"/>
      </w:divBdr>
      <w:divsChild>
        <w:div w:id="1285115159">
          <w:marLeft w:val="0"/>
          <w:marRight w:val="0"/>
          <w:marTop w:val="0"/>
          <w:marBottom w:val="0"/>
          <w:divBdr>
            <w:top w:val="none" w:sz="0" w:space="0" w:color="auto"/>
            <w:left w:val="none" w:sz="0" w:space="0" w:color="auto"/>
            <w:bottom w:val="none" w:sz="0" w:space="0" w:color="auto"/>
            <w:right w:val="none" w:sz="0" w:space="0" w:color="auto"/>
          </w:divBdr>
        </w:div>
      </w:divsChild>
    </w:div>
    <w:div w:id="387458636">
      <w:bodyDiv w:val="1"/>
      <w:marLeft w:val="0"/>
      <w:marRight w:val="0"/>
      <w:marTop w:val="0"/>
      <w:marBottom w:val="0"/>
      <w:divBdr>
        <w:top w:val="none" w:sz="0" w:space="0" w:color="auto"/>
        <w:left w:val="none" w:sz="0" w:space="0" w:color="auto"/>
        <w:bottom w:val="none" w:sz="0" w:space="0" w:color="auto"/>
        <w:right w:val="none" w:sz="0" w:space="0" w:color="auto"/>
      </w:divBdr>
      <w:divsChild>
        <w:div w:id="13969014">
          <w:marLeft w:val="0"/>
          <w:marRight w:val="0"/>
          <w:marTop w:val="0"/>
          <w:marBottom w:val="0"/>
          <w:divBdr>
            <w:top w:val="none" w:sz="0" w:space="0" w:color="auto"/>
            <w:left w:val="none" w:sz="0" w:space="0" w:color="auto"/>
            <w:bottom w:val="none" w:sz="0" w:space="0" w:color="auto"/>
            <w:right w:val="none" w:sz="0" w:space="0" w:color="auto"/>
          </w:divBdr>
        </w:div>
      </w:divsChild>
    </w:div>
    <w:div w:id="421342267">
      <w:bodyDiv w:val="1"/>
      <w:marLeft w:val="0"/>
      <w:marRight w:val="0"/>
      <w:marTop w:val="0"/>
      <w:marBottom w:val="0"/>
      <w:divBdr>
        <w:top w:val="none" w:sz="0" w:space="0" w:color="auto"/>
        <w:left w:val="none" w:sz="0" w:space="0" w:color="auto"/>
        <w:bottom w:val="none" w:sz="0" w:space="0" w:color="auto"/>
        <w:right w:val="none" w:sz="0" w:space="0" w:color="auto"/>
      </w:divBdr>
    </w:div>
    <w:div w:id="641495908">
      <w:bodyDiv w:val="1"/>
      <w:marLeft w:val="0"/>
      <w:marRight w:val="0"/>
      <w:marTop w:val="0"/>
      <w:marBottom w:val="0"/>
      <w:divBdr>
        <w:top w:val="none" w:sz="0" w:space="0" w:color="auto"/>
        <w:left w:val="none" w:sz="0" w:space="0" w:color="auto"/>
        <w:bottom w:val="none" w:sz="0" w:space="0" w:color="auto"/>
        <w:right w:val="none" w:sz="0" w:space="0" w:color="auto"/>
      </w:divBdr>
      <w:divsChild>
        <w:div w:id="814838976">
          <w:marLeft w:val="0"/>
          <w:marRight w:val="0"/>
          <w:marTop w:val="0"/>
          <w:marBottom w:val="0"/>
          <w:divBdr>
            <w:top w:val="none" w:sz="0" w:space="0" w:color="auto"/>
            <w:left w:val="none" w:sz="0" w:space="0" w:color="auto"/>
            <w:bottom w:val="none" w:sz="0" w:space="0" w:color="auto"/>
            <w:right w:val="none" w:sz="0" w:space="0" w:color="auto"/>
          </w:divBdr>
        </w:div>
      </w:divsChild>
    </w:div>
    <w:div w:id="678853920">
      <w:bodyDiv w:val="1"/>
      <w:marLeft w:val="0"/>
      <w:marRight w:val="0"/>
      <w:marTop w:val="0"/>
      <w:marBottom w:val="0"/>
      <w:divBdr>
        <w:top w:val="none" w:sz="0" w:space="0" w:color="auto"/>
        <w:left w:val="none" w:sz="0" w:space="0" w:color="auto"/>
        <w:bottom w:val="none" w:sz="0" w:space="0" w:color="auto"/>
        <w:right w:val="none" w:sz="0" w:space="0" w:color="auto"/>
      </w:divBdr>
    </w:div>
    <w:div w:id="875698563">
      <w:bodyDiv w:val="1"/>
      <w:marLeft w:val="0"/>
      <w:marRight w:val="0"/>
      <w:marTop w:val="0"/>
      <w:marBottom w:val="0"/>
      <w:divBdr>
        <w:top w:val="none" w:sz="0" w:space="0" w:color="auto"/>
        <w:left w:val="none" w:sz="0" w:space="0" w:color="auto"/>
        <w:bottom w:val="none" w:sz="0" w:space="0" w:color="auto"/>
        <w:right w:val="none" w:sz="0" w:space="0" w:color="auto"/>
      </w:divBdr>
      <w:divsChild>
        <w:div w:id="766274432">
          <w:marLeft w:val="0"/>
          <w:marRight w:val="0"/>
          <w:marTop w:val="0"/>
          <w:marBottom w:val="0"/>
          <w:divBdr>
            <w:top w:val="none" w:sz="0" w:space="0" w:color="auto"/>
            <w:left w:val="none" w:sz="0" w:space="0" w:color="auto"/>
            <w:bottom w:val="none" w:sz="0" w:space="0" w:color="auto"/>
            <w:right w:val="none" w:sz="0" w:space="0" w:color="auto"/>
          </w:divBdr>
        </w:div>
      </w:divsChild>
    </w:div>
    <w:div w:id="1069617679">
      <w:bodyDiv w:val="1"/>
      <w:marLeft w:val="0"/>
      <w:marRight w:val="0"/>
      <w:marTop w:val="0"/>
      <w:marBottom w:val="0"/>
      <w:divBdr>
        <w:top w:val="none" w:sz="0" w:space="0" w:color="auto"/>
        <w:left w:val="none" w:sz="0" w:space="0" w:color="auto"/>
        <w:bottom w:val="none" w:sz="0" w:space="0" w:color="auto"/>
        <w:right w:val="none" w:sz="0" w:space="0" w:color="auto"/>
      </w:divBdr>
      <w:divsChild>
        <w:div w:id="52971096">
          <w:marLeft w:val="0"/>
          <w:marRight w:val="0"/>
          <w:marTop w:val="0"/>
          <w:marBottom w:val="0"/>
          <w:divBdr>
            <w:top w:val="none" w:sz="0" w:space="0" w:color="auto"/>
            <w:left w:val="none" w:sz="0" w:space="0" w:color="auto"/>
            <w:bottom w:val="none" w:sz="0" w:space="0" w:color="auto"/>
            <w:right w:val="none" w:sz="0" w:space="0" w:color="auto"/>
          </w:divBdr>
        </w:div>
      </w:divsChild>
    </w:div>
    <w:div w:id="1107653154">
      <w:bodyDiv w:val="1"/>
      <w:marLeft w:val="0"/>
      <w:marRight w:val="0"/>
      <w:marTop w:val="0"/>
      <w:marBottom w:val="0"/>
      <w:divBdr>
        <w:top w:val="none" w:sz="0" w:space="0" w:color="auto"/>
        <w:left w:val="none" w:sz="0" w:space="0" w:color="auto"/>
        <w:bottom w:val="none" w:sz="0" w:space="0" w:color="auto"/>
        <w:right w:val="none" w:sz="0" w:space="0" w:color="auto"/>
      </w:divBdr>
      <w:divsChild>
        <w:div w:id="1814826874">
          <w:marLeft w:val="0"/>
          <w:marRight w:val="0"/>
          <w:marTop w:val="0"/>
          <w:marBottom w:val="0"/>
          <w:divBdr>
            <w:top w:val="none" w:sz="0" w:space="0" w:color="auto"/>
            <w:left w:val="none" w:sz="0" w:space="0" w:color="auto"/>
            <w:bottom w:val="none" w:sz="0" w:space="0" w:color="auto"/>
            <w:right w:val="none" w:sz="0" w:space="0" w:color="auto"/>
          </w:divBdr>
        </w:div>
      </w:divsChild>
    </w:div>
    <w:div w:id="1353191502">
      <w:bodyDiv w:val="1"/>
      <w:marLeft w:val="0"/>
      <w:marRight w:val="0"/>
      <w:marTop w:val="0"/>
      <w:marBottom w:val="0"/>
      <w:divBdr>
        <w:top w:val="none" w:sz="0" w:space="0" w:color="auto"/>
        <w:left w:val="none" w:sz="0" w:space="0" w:color="auto"/>
        <w:bottom w:val="none" w:sz="0" w:space="0" w:color="auto"/>
        <w:right w:val="none" w:sz="0" w:space="0" w:color="auto"/>
      </w:divBdr>
    </w:div>
    <w:div w:id="1489327682">
      <w:bodyDiv w:val="1"/>
      <w:marLeft w:val="0"/>
      <w:marRight w:val="0"/>
      <w:marTop w:val="0"/>
      <w:marBottom w:val="0"/>
      <w:divBdr>
        <w:top w:val="none" w:sz="0" w:space="0" w:color="auto"/>
        <w:left w:val="none" w:sz="0" w:space="0" w:color="auto"/>
        <w:bottom w:val="none" w:sz="0" w:space="0" w:color="auto"/>
        <w:right w:val="none" w:sz="0" w:space="0" w:color="auto"/>
      </w:divBdr>
      <w:divsChild>
        <w:div w:id="1420565942">
          <w:marLeft w:val="0"/>
          <w:marRight w:val="0"/>
          <w:marTop w:val="0"/>
          <w:marBottom w:val="0"/>
          <w:divBdr>
            <w:top w:val="none" w:sz="0" w:space="0" w:color="auto"/>
            <w:left w:val="none" w:sz="0" w:space="0" w:color="auto"/>
            <w:bottom w:val="none" w:sz="0" w:space="0" w:color="auto"/>
            <w:right w:val="none" w:sz="0" w:space="0" w:color="auto"/>
          </w:divBdr>
        </w:div>
      </w:divsChild>
    </w:div>
    <w:div w:id="1693456600">
      <w:bodyDiv w:val="1"/>
      <w:marLeft w:val="0"/>
      <w:marRight w:val="0"/>
      <w:marTop w:val="0"/>
      <w:marBottom w:val="0"/>
      <w:divBdr>
        <w:top w:val="none" w:sz="0" w:space="0" w:color="auto"/>
        <w:left w:val="none" w:sz="0" w:space="0" w:color="auto"/>
        <w:bottom w:val="none" w:sz="0" w:space="0" w:color="auto"/>
        <w:right w:val="none" w:sz="0" w:space="0" w:color="auto"/>
      </w:divBdr>
      <w:divsChild>
        <w:div w:id="2131508981">
          <w:marLeft w:val="0"/>
          <w:marRight w:val="0"/>
          <w:marTop w:val="0"/>
          <w:marBottom w:val="0"/>
          <w:divBdr>
            <w:top w:val="none" w:sz="0" w:space="0" w:color="auto"/>
            <w:left w:val="none" w:sz="0" w:space="0" w:color="auto"/>
            <w:bottom w:val="none" w:sz="0" w:space="0" w:color="auto"/>
            <w:right w:val="none" w:sz="0" w:space="0" w:color="auto"/>
          </w:divBdr>
        </w:div>
      </w:divsChild>
    </w:div>
    <w:div w:id="1697779168">
      <w:bodyDiv w:val="1"/>
      <w:marLeft w:val="0"/>
      <w:marRight w:val="0"/>
      <w:marTop w:val="0"/>
      <w:marBottom w:val="0"/>
      <w:divBdr>
        <w:top w:val="none" w:sz="0" w:space="0" w:color="auto"/>
        <w:left w:val="none" w:sz="0" w:space="0" w:color="auto"/>
        <w:bottom w:val="none" w:sz="0" w:space="0" w:color="auto"/>
        <w:right w:val="none" w:sz="0" w:space="0" w:color="auto"/>
      </w:divBdr>
      <w:divsChild>
        <w:div w:id="154613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Ebe Merritt</dc:creator>
  <cp:keywords/>
  <dc:description/>
  <cp:lastModifiedBy>Charles Ebe Merritt</cp:lastModifiedBy>
  <cp:revision>1</cp:revision>
  <dcterms:created xsi:type="dcterms:W3CDTF">2024-08-30T07:04:00Z</dcterms:created>
  <dcterms:modified xsi:type="dcterms:W3CDTF">2024-08-30T07:58:00Z</dcterms:modified>
</cp:coreProperties>
</file>