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B1F3A"/>
          <w:sz w:val="26"/>
          <w:szCs w:val="26"/>
        </w:rPr>
        <w:t xml:space="preserve">ADAMS INFINITE LEGACY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A California Nonprofit Public Benefit Corporation</w:t>
      </w:r>
    </w:p>
    <w:p>
      <w:pPr>
        <w:pBdr>
          <w:bottom w:val="single" w:color="C8A24B" w:sz="12" w:space="2"/>
        </w:pBdr>
        <w:spacing w:after="18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</w:t>
      </w:r>
    </w:p>
    <w:p>
      <w:pPr>
        <w:spacing w:after="150"/>
      </w:pPr>
      <w:r>
        <w:rPr>
          <w:b/>
          <w:bCs/>
        </w:rPr>
        <w:t xml:space="preserve">Name and address: </w:t>
      </w:r>
      <w:r>
        <w:t xml:space="preserve">____________________________________________</w:t>
      </w:r>
    </w:p>
    <w:p>
      <w:pPr>
        <w:spacing w:after="120"/>
      </w:pPr>
      <w:r>
        <w:t xml:space="preserve">Dear ______________________,</w:t>
      </w:r>
    </w:p>
    <w:p>
      <w:pPr>
        <w:spacing w:after="140"/>
        <w:jc w:val="both"/>
      </w:pPr>
      <w:r>
        <w:t xml:space="preserve">Thank you for your generous contribution of $______________, received on ______________________, to Adams Infinite Legacy. Your gift helps us fund medical expenses for individuals experiencing or surviving chronic illness.</w:t>
      </w:r>
    </w:p>
    <w:p>
      <w:pPr>
        <w:spacing w:after="140"/>
        <w:jc w:val="both"/>
      </w:pPr>
      <w:r>
        <w:t xml:space="preserve">No goods or services were provided to you in exchange for this contribution. Adams Infinite Legacy is a nonprofit organization recognized as tax-exempt under Section 501(c)(3) of the Internal Revenue Code; our EIN is ____________. Please retain this letter for your tax records.</w:t>
      </w:r>
    </w:p>
    <w:p>
      <w:pPr>
        <w:spacing w:after="40" w:before="200"/>
      </w:pPr>
      <w:r>
        <w:t xml:space="preserve">With gratitude,</w:t>
      </w:r>
    </w:p>
    <w:p>
      <w:pPr>
        <w:keepNext/>
        <w:spacing w:after="0" w:before="40"/>
      </w:pPr>
      <w:r>
        <w:t xml:space="preserve">Signature:  </w:t>
      </w:r>
      <w:r>
        <w:rPr>
          <w:color w:val="2E5FB0"/>
          <w:sz w:val="18"/>
          <w:szCs w:val="18"/>
        </w:rPr>
        <w:t xml:space="preserve">{{Signature;type=signature;role=Authorized Signer;required=false}}</w:t>
      </w:r>
    </w:p>
    <w:p>
      <w:pPr>
        <w:spacing w:after="0"/>
      </w:pPr>
      <w:r>
        <w:t xml:space="preserve">Nancy Hughes, Philanthropy Chair</w:t>
      </w:r>
    </w:p>
    <w:p>
      <w:pPr>
        <w:spacing w:after="180"/>
      </w:pPr>
      <w:r>
        <w:t xml:space="preserve">Adams Infinite Legacy  |  EIN: ____________  |  A California nonprofit, tax-exempt under IRC § 501(c)(3)</w:t>
      </w:r>
    </w:p>
    <w:p>
      <w:pPr>
        <w:spacing w:after="60" w:before="140"/>
        <w:jc w:val="both"/>
      </w:pPr>
      <w:r>
        <w:rPr>
          <w:i/>
          <w:iCs/>
          <w:color w:val="9A6A00"/>
        </w:rPr>
        <w:t xml:space="preserve">[Before sending: </w:t>
      </w:r>
      <w:r>
        <w:rPr>
          <w:i/>
          <w:iCs/>
          <w:color w:val="9A6A00"/>
        </w:rPr>
        <w:t xml:space="preserve">insert the amount, date, and EIN; deductibility applies once your IRS determination letter is in hand; then delete this note.</w:t>
      </w:r>
      <w:r>
        <w:rPr>
          <w:i/>
          <w:iCs/>
          <w:color w:val="9A6A00"/>
        </w:rPr>
        <w:t xml:space="preserve">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Cash Gift Letter — Adams Infinite Legacy   |   DRAFT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Gift Letter — Adams Infinite Legacy</dc:title>
  <dc:creator>Adams Infinite Legacy</dc:creator>
  <cp:lastModifiedBy>Un-named</cp:lastModifiedBy>
  <cp:revision>1</cp:revision>
  <dcterms:created xsi:type="dcterms:W3CDTF">2026-07-01T23:29:48.377Z</dcterms:created>
  <dcterms:modified xsi:type="dcterms:W3CDTF">2026-07-01T23:29:48.377Z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