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[Your Name]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[Your Phone Number] | [Your Email Address] | [Your LinkedIn Profile URL (Optional)] | [Your GitHub Profile URL (Optional)]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[Your City, State/Province, Country]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Summary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Highly motivated and results-oriented Software Developer with 5+ years of experience in designing, developing, and deploying robust and scalable applications. Proficient in a variety of programming languages and frameworks, with a strong focus on backend development and cloud technologies. Proven ability to collaborate effectively in agile environments and deliver high-quality solutions that meet business requirements. Passionate about continuous learning and staying up-to-date with the latest industry trends.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Skills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Technical Skills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Programming Languages:</w:t>
      </w:r>
      <w:r>
        <w:rPr>
          <w:rFonts w:ascii="Arial" w:hAnsi="Arial" w:cs="Arial" w:eastAsia="Arial"/>
          <w:color w:val="252525"/>
          <w:sz w:val="43"/>
        </w:rPr>
        <w:t xml:space="preserve"> Python, Java, JavaScript, C++, Go, SQL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Frameworks/Libraries:</w:t>
      </w:r>
      <w:r>
        <w:rPr>
          <w:rFonts w:ascii="Arial" w:hAnsi="Arial" w:cs="Arial" w:eastAsia="Arial"/>
          <w:color w:val="252525"/>
          <w:sz w:val="43"/>
        </w:rPr>
        <w:t xml:space="preserve"> Django, Spring Boot, React, Node.js, Angular, .NET Core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Databases:</w:t>
      </w:r>
      <w:r>
        <w:rPr>
          <w:rFonts w:ascii="Arial" w:hAnsi="Arial" w:cs="Arial" w:eastAsia="Arial"/>
          <w:color w:val="252525"/>
          <w:sz w:val="43"/>
        </w:rPr>
        <w:t xml:space="preserve"> PostgreSQL, MySQL, MongoDB, Redis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Cloud Platforms:</w:t>
      </w:r>
      <w:r>
        <w:rPr>
          <w:rFonts w:ascii="Arial" w:hAnsi="Arial" w:cs="Arial" w:eastAsia="Arial"/>
          <w:color w:val="252525"/>
          <w:sz w:val="43"/>
        </w:rPr>
        <w:t xml:space="preserve"> AWS (EC2, S3, Lambda, RDS), Google Cloud Platform (GCE, Cloud Storage, Cloud Functions, Cloud SQL), Azure (Virtual Machines, Blob Storage, Functions, SQL Database)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DevOps:</w:t>
      </w:r>
      <w:r>
        <w:rPr>
          <w:rFonts w:ascii="Arial" w:hAnsi="Arial" w:cs="Arial" w:eastAsia="Arial"/>
          <w:color w:val="252525"/>
          <w:sz w:val="43"/>
        </w:rPr>
        <w:t xml:space="preserve"> Docker, Kubernetes, CI/CD (Jenkins, GitLab CI), Git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Operating Systems:</w:t>
      </w:r>
      <w:r>
        <w:rPr>
          <w:rFonts w:ascii="Arial" w:hAnsi="Arial" w:cs="Arial" w:eastAsia="Arial"/>
          <w:color w:val="252525"/>
          <w:sz w:val="43"/>
        </w:rPr>
        <w:t xml:space="preserve"> Linux, Windows, macOS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Methodologies:</w:t>
      </w:r>
      <w:r>
        <w:rPr>
          <w:rFonts w:ascii="Arial" w:hAnsi="Arial" w:cs="Arial" w:eastAsia="Arial"/>
          <w:color w:val="252525"/>
          <w:sz w:val="43"/>
        </w:rPr>
        <w:t xml:space="preserve"> Agile (Scrum, Kanban), Test-Driven Development (TDD)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Other:</w:t>
      </w:r>
      <w:r>
        <w:rPr>
          <w:rFonts w:ascii="Arial" w:hAnsi="Arial" w:cs="Arial" w:eastAsia="Arial"/>
          <w:color w:val="252525"/>
          <w:sz w:val="43"/>
        </w:rPr>
        <w:t xml:space="preserve"> RESTful APIs, Microservices, Data Structures and Algorithms, Software Design Patterns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Soft Skills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Problem-Solving:</w:t>
      </w:r>
      <w:r>
        <w:rPr>
          <w:rFonts w:ascii="Arial" w:hAnsi="Arial" w:cs="Arial" w:eastAsia="Arial"/>
          <w:color w:val="252525"/>
          <w:sz w:val="43"/>
        </w:rPr>
        <w:t xml:space="preserve"> Ability to analyze complex issues and develop innovative solutions.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Communication:</w:t>
      </w:r>
      <w:r>
        <w:rPr>
          <w:rFonts w:ascii="Arial" w:hAnsi="Arial" w:cs="Arial" w:eastAsia="Arial"/>
          <w:color w:val="252525"/>
          <w:sz w:val="43"/>
        </w:rPr>
        <w:t xml:space="preserve"> Strong verbal and written communication skills for technical and non-technical audiences.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Collaboration:</w:t>
      </w:r>
      <w:r>
        <w:rPr>
          <w:rFonts w:ascii="Arial" w:hAnsi="Arial" w:cs="Arial" w:eastAsia="Arial"/>
          <w:color w:val="252525"/>
          <w:sz w:val="43"/>
        </w:rPr>
        <w:t xml:space="preserve"> Experience working in cross-functional teams and agile environments.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Leadership:</w:t>
      </w:r>
      <w:r>
        <w:rPr>
          <w:rFonts w:ascii="Arial" w:hAnsi="Arial" w:cs="Arial" w:eastAsia="Arial"/>
          <w:color w:val="252525"/>
          <w:sz w:val="43"/>
        </w:rPr>
        <w:t xml:space="preserve"> Mentoring junior developers and leading 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technical initiatives.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Adaptability:</w:t>
      </w:r>
      <w:r>
        <w:rPr>
          <w:rFonts w:ascii="Arial" w:hAnsi="Arial" w:cs="Arial" w:eastAsia="Arial"/>
          <w:color w:val="252525"/>
          <w:sz w:val="43"/>
        </w:rPr>
        <w:t xml:space="preserve"> Quick to learn new technologies and adjust to changing project requirements.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Critical Thinking:</w:t>
      </w:r>
      <w:r>
        <w:rPr>
          <w:rFonts w:ascii="Arial" w:hAnsi="Arial" w:cs="Arial" w:eastAsia="Arial"/>
          <w:color w:val="252525"/>
          <w:sz w:val="43"/>
        </w:rPr>
        <w:t xml:space="preserve"> Evaluating different approaches to ensure the most efficient solution.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Time Management:</w:t>
      </w:r>
      <w:r>
        <w:rPr>
          <w:rFonts w:ascii="Arial" w:hAnsi="Arial" w:cs="Arial" w:eastAsia="Arial"/>
          <w:color w:val="252525"/>
          <w:sz w:val="43"/>
        </w:rPr>
        <w:t xml:space="preserve"> Prioritizing tasks effectively to meet deadlines.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Experience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Senior Software Developer | TechSolutions Inc. | Anytown, CA | 2020 - Present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Led the development of a scalable microservices architecture using Python and Django, resulting in a 30% improvement in application performance.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Designed and implemented RESTful APIs for seamless integration with third-party services.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1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Deployed and managed applications on AWS using EC2, Lambda, and RDS, ensuring high availability and reliability.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Developed and maintained CI/CD pipelines using Jenkins and Docker, automating the software release process.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2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Collaborated with cross-functional teams to gather requirements, design solutions, and deliver high-quality software.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Mentored junior developers, providing guidance and support in their professional development.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Implemented database optimizations in PostgreSQL, reducing average query time by 20%.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Software Developer | Innovate Systems | Someville, NY | 2018 - 2020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Developed and maintained web applications using Java and Spring Boot.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Implemented front-end features using React and JavaScript.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Designed and implemented database schemas and queries using MySQL.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Participated in agile development sprints, contributing to all phases of the software development lifecycle.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Performed code reviews and unit testing to ensure code quality.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2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Contributed to the improvement of existing codebases.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Education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43"/>
        </w:rPr>
        <w:t>Bachelor of Science in Computer Science | University of Example | Example City, TX | 2018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Relevant coursework: Data Structures and Algorithms, Software Engineering, Database Systems, Operating Systems, Web Development.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GPA: 3.8/4.0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Projects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E-commerce Platform (Personal Project) | GitHub Repository: [Random GitHub Project URL]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Developed a full-stack e-commerce platform using Node.js, Express.js, and MongoDB.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3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Implemented user authentication, product management, and order processing functionalities.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4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Deployed the application on Heroku.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1"/>
        </w:rPr>
        <w:t>Data Analysis Tool (Academic Project) | GitHub Repository: [Another Random GitHub Project URL]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5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Developed a data analysis tool using Python and Pandas to analyze large datasets.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6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Implemented data visualization using Matplotlib and 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37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Seaborn.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8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Presented findings to a group of peers.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Certifications (Optional)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39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AWS Certified Solutions Architect – Associate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40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Oracle Certified Java Programmer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54"/>
        </w:rPr>
        <w:t>Awards and Recognition (Optional)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4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Dean's List, University of Example, 2016-2018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numPr>
          <w:numId w:val="42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Hackathon Winner, Example Hackathon, 2017</w:t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This version integrates </w:t>
      </w:r>
      <w:r>
        <w:rPr>
          <w:rFonts w:ascii="Arial" w:hAnsi="Arial" w:cs="Arial" w:eastAsia="Arial"/>
          <w:b w:val="true"/>
          <w:color w:val="252525"/>
          <w:sz w:val="43"/>
        </w:rPr>
        <w:t>Soft Skills</w:t>
      </w:r>
      <w:r>
        <w:rPr>
          <w:rFonts w:ascii="Arial" w:hAnsi="Arial" w:cs="Arial" w:eastAsia="Arial"/>
          <w:color w:val="252525"/>
          <w:sz w:val="43"/>
        </w:rPr>
        <w:t xml:space="preserve"> in a dedicated section while keeping the format clean and professional. Let me know if you need any more tweaks!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lvlText w:val=""/>
      <w:lvlJc w:val="left"/>
      <w:pPr>
        <w:ind w:left="360" w:hanging="360"/>
      </w:pPr>
      <w:rPr>
        <w:sz w:val="22"/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2025-03-14T09:12:03Z</dcterms:created>
  <dc:creator>Apache POI</dc:creator>
</cp:coreProperties>
</file>