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BD3" w:rsidRDefault="00EA3BD3" w:rsidP="00EA3BD3">
      <w:pPr>
        <w:pStyle w:val="Body1"/>
        <w:rPr>
          <w:b/>
          <w:caps/>
          <w:color w:val="00344D"/>
        </w:rPr>
      </w:pPr>
      <w:bookmarkStart w:id="0" w:name="_GoBack"/>
      <w:bookmarkEnd w:id="0"/>
    </w:p>
    <w:p w:rsidR="006431E7" w:rsidRDefault="006431E7" w:rsidP="00EA3BD3">
      <w:pPr>
        <w:pStyle w:val="Body1"/>
      </w:pPr>
    </w:p>
    <w:p w:rsidR="006431E7" w:rsidRDefault="006431E7"/>
    <w:p w:rsidR="006431E7" w:rsidRDefault="006431E7"/>
    <w:p w:rsidR="006431E7" w:rsidRDefault="006431E7"/>
    <w:p w:rsidR="006431E7" w:rsidRDefault="006431E7"/>
    <w:p w:rsidR="006431E7" w:rsidRDefault="006431E7"/>
    <w:p w:rsidR="006431E7" w:rsidRDefault="006431E7"/>
    <w:p w:rsidR="006431E7" w:rsidRDefault="006431E7"/>
    <w:p w:rsidR="006431E7" w:rsidRPr="00223194" w:rsidRDefault="00072727" w:rsidP="006431E7">
      <w:pPr>
        <w:jc w:val="right"/>
        <w:rPr>
          <w:rFonts w:ascii="Calibri" w:hAnsi="Calibri"/>
          <w:b/>
          <w:sz w:val="56"/>
          <w:lang w:val="es-AR"/>
        </w:rPr>
      </w:pPr>
      <w:r w:rsidRPr="00223194">
        <w:rPr>
          <w:rFonts w:ascii="Calibri" w:hAnsi="Calibri"/>
          <w:b/>
          <w:sz w:val="56"/>
          <w:lang w:val="es-AR"/>
        </w:rPr>
        <w:t xml:space="preserve">Estándar de </w:t>
      </w:r>
      <w:r w:rsidR="00223194" w:rsidRPr="00223194">
        <w:rPr>
          <w:rFonts w:ascii="Calibri" w:hAnsi="Calibri"/>
          <w:b/>
          <w:sz w:val="56"/>
          <w:lang w:val="es-AR"/>
        </w:rPr>
        <w:t>Codificación</w:t>
      </w:r>
      <w:r w:rsidR="00C21252">
        <w:rPr>
          <w:rFonts w:ascii="Calibri" w:hAnsi="Calibri"/>
          <w:b/>
          <w:sz w:val="56"/>
          <w:lang w:val="es-AR"/>
        </w:rPr>
        <w:t xml:space="preserve"> PLSQL</w:t>
      </w:r>
    </w:p>
    <w:p w:rsidR="006431E7" w:rsidRPr="00223194" w:rsidRDefault="006431E7" w:rsidP="006431E7">
      <w:pPr>
        <w:jc w:val="right"/>
        <w:rPr>
          <w:sz w:val="52"/>
          <w:lang w:val="es-AR"/>
        </w:rPr>
      </w:pPr>
    </w:p>
    <w:p w:rsidR="006431E7" w:rsidRPr="00F71734" w:rsidRDefault="006D7A1A" w:rsidP="006431E7">
      <w:pPr>
        <w:jc w:val="right"/>
        <w:rPr>
          <w:rFonts w:ascii="Calibri" w:hAnsi="Calibri"/>
          <w:lang w:val="es-AR"/>
        </w:rPr>
      </w:pPr>
      <w:r w:rsidRPr="00223194">
        <w:rPr>
          <w:rFonts w:ascii="Calibri" w:hAnsi="Calibri"/>
          <w:sz w:val="52"/>
          <w:lang w:val="es-AR"/>
        </w:rPr>
        <w:t>Soluciones</w:t>
      </w:r>
      <w:r w:rsidR="006431E7" w:rsidRPr="00223194">
        <w:rPr>
          <w:rFonts w:ascii="Calibri" w:hAnsi="Calibri"/>
          <w:sz w:val="52"/>
          <w:lang w:val="es-AR"/>
        </w:rPr>
        <w:t xml:space="preserve"> </w:t>
      </w:r>
      <w:r w:rsidRPr="00223194">
        <w:rPr>
          <w:rFonts w:ascii="Calibri" w:hAnsi="Calibri"/>
          <w:sz w:val="52"/>
          <w:lang w:val="es-AR"/>
        </w:rPr>
        <w:t xml:space="preserve">Técnicas </w:t>
      </w:r>
      <w:r w:rsidR="006431E7" w:rsidRPr="00223194">
        <w:rPr>
          <w:rFonts w:ascii="Calibri" w:hAnsi="Calibri"/>
          <w:sz w:val="52"/>
          <w:lang w:val="es-AR"/>
        </w:rPr>
        <w:t>Vital</w:t>
      </w:r>
      <w:r w:rsidR="006431E7" w:rsidRPr="00F71734">
        <w:rPr>
          <w:rFonts w:ascii="Calibri" w:hAnsi="Calibri"/>
          <w:lang w:val="es-AR"/>
        </w:rPr>
        <w:br w:type="page"/>
      </w:r>
    </w:p>
    <w:p w:rsidR="006431E7" w:rsidRPr="005032D3" w:rsidRDefault="006431E7">
      <w:pPr>
        <w:rPr>
          <w:lang w:val="es-AR"/>
        </w:rPr>
      </w:pPr>
    </w:p>
    <w:p w:rsidR="006431E7" w:rsidRPr="006431E7" w:rsidRDefault="006431E7" w:rsidP="006431E7">
      <w:pPr>
        <w:pStyle w:val="Ttulo1"/>
      </w:pPr>
      <w:bookmarkStart w:id="1" w:name="_Toc386016687"/>
      <w:bookmarkStart w:id="2" w:name="_Toc386016700"/>
      <w:bookmarkStart w:id="3" w:name="_Toc29912624"/>
      <w:r w:rsidRPr="006431E7">
        <w:t>Versiones</w:t>
      </w:r>
      <w:bookmarkEnd w:id="1"/>
      <w:bookmarkEnd w:id="2"/>
      <w:bookmarkEnd w:id="3"/>
    </w:p>
    <w:p w:rsidR="006431E7" w:rsidRDefault="006431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2375"/>
        <w:gridCol w:w="2375"/>
        <w:gridCol w:w="2375"/>
      </w:tblGrid>
      <w:tr w:rsidR="00913970" w:rsidRPr="000C6BAD" w:rsidTr="00277197">
        <w:tc>
          <w:tcPr>
            <w:tcW w:w="2375" w:type="dxa"/>
            <w:shd w:val="clear" w:color="auto" w:fill="8DB3E2"/>
          </w:tcPr>
          <w:p w:rsidR="00913970" w:rsidRPr="00F71734" w:rsidRDefault="00913970" w:rsidP="00EA3BD3">
            <w:pPr>
              <w:pStyle w:val="Body1"/>
              <w:rPr>
                <w:b/>
                <w:sz w:val="22"/>
              </w:rPr>
            </w:pPr>
            <w:r w:rsidRPr="00F71734">
              <w:rPr>
                <w:b/>
                <w:sz w:val="22"/>
              </w:rPr>
              <w:t>Fecha</w:t>
            </w:r>
          </w:p>
        </w:tc>
        <w:tc>
          <w:tcPr>
            <w:tcW w:w="2375" w:type="dxa"/>
            <w:shd w:val="clear" w:color="auto" w:fill="8DB3E2"/>
          </w:tcPr>
          <w:p w:rsidR="00913970" w:rsidRPr="00F71734" w:rsidRDefault="00913970" w:rsidP="00EA3BD3">
            <w:pPr>
              <w:pStyle w:val="Body1"/>
              <w:rPr>
                <w:b/>
                <w:sz w:val="22"/>
              </w:rPr>
            </w:pPr>
            <w:r w:rsidRPr="00F71734">
              <w:rPr>
                <w:b/>
                <w:sz w:val="22"/>
              </w:rPr>
              <w:t>Autor</w:t>
            </w:r>
          </w:p>
        </w:tc>
        <w:tc>
          <w:tcPr>
            <w:tcW w:w="2375" w:type="dxa"/>
            <w:shd w:val="clear" w:color="auto" w:fill="8DB3E2"/>
          </w:tcPr>
          <w:p w:rsidR="00913970" w:rsidRPr="00F71734" w:rsidRDefault="00913970" w:rsidP="00EA3BD3">
            <w:pPr>
              <w:pStyle w:val="Body1"/>
              <w:rPr>
                <w:b/>
                <w:sz w:val="22"/>
              </w:rPr>
            </w:pPr>
            <w:r w:rsidRPr="00F71734">
              <w:rPr>
                <w:b/>
                <w:sz w:val="22"/>
              </w:rPr>
              <w:t>Version</w:t>
            </w:r>
          </w:p>
        </w:tc>
        <w:tc>
          <w:tcPr>
            <w:tcW w:w="2375" w:type="dxa"/>
            <w:shd w:val="clear" w:color="auto" w:fill="8DB3E2"/>
          </w:tcPr>
          <w:p w:rsidR="00913970" w:rsidRPr="00F71734" w:rsidRDefault="00913970" w:rsidP="00EA3BD3">
            <w:pPr>
              <w:pStyle w:val="Body1"/>
              <w:rPr>
                <w:b/>
                <w:sz w:val="22"/>
              </w:rPr>
            </w:pPr>
            <w:r w:rsidRPr="00F71734">
              <w:rPr>
                <w:b/>
                <w:sz w:val="22"/>
              </w:rPr>
              <w:t>Comentarios</w:t>
            </w:r>
          </w:p>
        </w:tc>
      </w:tr>
      <w:tr w:rsidR="00913970" w:rsidRPr="000C6BAD" w:rsidTr="00384D39">
        <w:tc>
          <w:tcPr>
            <w:tcW w:w="2375" w:type="dxa"/>
            <w:shd w:val="clear" w:color="auto" w:fill="auto"/>
          </w:tcPr>
          <w:p w:rsidR="00913970" w:rsidRPr="00F71734" w:rsidRDefault="00072727" w:rsidP="00EA3BD3">
            <w:pPr>
              <w:pStyle w:val="Body1"/>
              <w:rPr>
                <w:sz w:val="22"/>
              </w:rPr>
            </w:pPr>
            <w:r>
              <w:rPr>
                <w:sz w:val="22"/>
              </w:rPr>
              <w:t>23</w:t>
            </w:r>
            <w:r w:rsidR="006431E7" w:rsidRPr="00F71734">
              <w:rPr>
                <w:sz w:val="22"/>
              </w:rPr>
              <w:t>/</w:t>
            </w:r>
            <w:r w:rsidR="00155984" w:rsidRPr="00F71734">
              <w:rPr>
                <w:sz w:val="22"/>
              </w:rPr>
              <w:t>03</w:t>
            </w:r>
            <w:r w:rsidR="006431E7" w:rsidRPr="00F71734">
              <w:rPr>
                <w:sz w:val="22"/>
              </w:rPr>
              <w:t>/2014</w:t>
            </w:r>
          </w:p>
        </w:tc>
        <w:tc>
          <w:tcPr>
            <w:tcW w:w="2375" w:type="dxa"/>
            <w:shd w:val="clear" w:color="auto" w:fill="auto"/>
          </w:tcPr>
          <w:p w:rsidR="00913970" w:rsidRPr="00F71734" w:rsidRDefault="003A79FE" w:rsidP="00EA3BD3">
            <w:pPr>
              <w:pStyle w:val="Body1"/>
              <w:rPr>
                <w:sz w:val="22"/>
              </w:rPr>
            </w:pPr>
            <w:r>
              <w:rPr>
                <w:sz w:val="22"/>
              </w:rPr>
              <w:t>Juan Bodnar</w:t>
            </w:r>
          </w:p>
        </w:tc>
        <w:tc>
          <w:tcPr>
            <w:tcW w:w="2375" w:type="dxa"/>
            <w:shd w:val="clear" w:color="auto" w:fill="auto"/>
          </w:tcPr>
          <w:p w:rsidR="00913970" w:rsidRPr="00F71734" w:rsidRDefault="00913970" w:rsidP="00EA3BD3">
            <w:pPr>
              <w:pStyle w:val="Body1"/>
              <w:rPr>
                <w:sz w:val="22"/>
              </w:rPr>
            </w:pPr>
            <w:r w:rsidRPr="00F71734">
              <w:rPr>
                <w:sz w:val="22"/>
              </w:rPr>
              <w:t>1.0.0</w:t>
            </w:r>
          </w:p>
        </w:tc>
        <w:tc>
          <w:tcPr>
            <w:tcW w:w="2375" w:type="dxa"/>
            <w:shd w:val="clear" w:color="auto" w:fill="auto"/>
          </w:tcPr>
          <w:p w:rsidR="00913970" w:rsidRPr="00F71734" w:rsidRDefault="00913970" w:rsidP="00EA3BD3">
            <w:pPr>
              <w:pStyle w:val="Body1"/>
              <w:rPr>
                <w:sz w:val="22"/>
              </w:rPr>
            </w:pPr>
            <w:r w:rsidRPr="00F71734">
              <w:rPr>
                <w:sz w:val="22"/>
              </w:rPr>
              <w:t>Version Inicial</w:t>
            </w:r>
          </w:p>
        </w:tc>
      </w:tr>
      <w:tr w:rsidR="00155984" w:rsidRPr="000C6BAD" w:rsidTr="00155984">
        <w:tc>
          <w:tcPr>
            <w:tcW w:w="2375" w:type="dxa"/>
            <w:tcBorders>
              <w:top w:val="single" w:sz="4" w:space="0" w:color="auto"/>
              <w:left w:val="single" w:sz="4" w:space="0" w:color="auto"/>
              <w:bottom w:val="single" w:sz="4" w:space="0" w:color="auto"/>
              <w:right w:val="single" w:sz="4" w:space="0" w:color="auto"/>
            </w:tcBorders>
            <w:shd w:val="clear" w:color="auto" w:fill="auto"/>
          </w:tcPr>
          <w:p w:rsidR="00155984" w:rsidRPr="00F71734" w:rsidRDefault="00FE6D88" w:rsidP="005E6902">
            <w:pPr>
              <w:pStyle w:val="Body1"/>
              <w:rPr>
                <w:sz w:val="22"/>
              </w:rPr>
            </w:pPr>
            <w:r>
              <w:rPr>
                <w:sz w:val="22"/>
              </w:rPr>
              <w:t>02/06/2014</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155984" w:rsidRPr="00F71734" w:rsidRDefault="00FE6D88" w:rsidP="005E6902">
            <w:pPr>
              <w:pStyle w:val="Body1"/>
              <w:rPr>
                <w:sz w:val="22"/>
              </w:rPr>
            </w:pPr>
            <w:r>
              <w:rPr>
                <w:sz w:val="22"/>
              </w:rPr>
              <w:t>Juan Bodnar</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155984" w:rsidRPr="00F71734" w:rsidRDefault="00FE6D88" w:rsidP="005E6902">
            <w:pPr>
              <w:pStyle w:val="Body1"/>
              <w:rPr>
                <w:sz w:val="22"/>
              </w:rPr>
            </w:pPr>
            <w:r>
              <w:rPr>
                <w:sz w:val="22"/>
              </w:rPr>
              <w:t>1.0.1</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155984" w:rsidRPr="00F71734" w:rsidRDefault="00A3280B" w:rsidP="005E6902">
            <w:pPr>
              <w:pStyle w:val="Body1"/>
              <w:rPr>
                <w:sz w:val="22"/>
              </w:rPr>
            </w:pPr>
            <w:r>
              <w:rPr>
                <w:sz w:val="22"/>
              </w:rPr>
              <w:t>Nuevas definiciones</w:t>
            </w:r>
          </w:p>
        </w:tc>
      </w:tr>
      <w:tr w:rsidR="004A2D5C" w:rsidRPr="000C6BAD" w:rsidTr="00155984">
        <w:tc>
          <w:tcPr>
            <w:tcW w:w="2375" w:type="dxa"/>
            <w:tcBorders>
              <w:top w:val="single" w:sz="4" w:space="0" w:color="auto"/>
              <w:left w:val="single" w:sz="4" w:space="0" w:color="auto"/>
              <w:bottom w:val="single" w:sz="4" w:space="0" w:color="auto"/>
              <w:right w:val="single" w:sz="4" w:space="0" w:color="auto"/>
            </w:tcBorders>
            <w:shd w:val="clear" w:color="auto" w:fill="auto"/>
          </w:tcPr>
          <w:p w:rsidR="004A2D5C" w:rsidRDefault="004A2D5C" w:rsidP="005E6902">
            <w:pPr>
              <w:pStyle w:val="Body1"/>
              <w:rPr>
                <w:sz w:val="22"/>
              </w:rPr>
            </w:pPr>
            <w:r>
              <w:rPr>
                <w:sz w:val="22"/>
              </w:rPr>
              <w:t>09/01/2015</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4A2D5C" w:rsidRDefault="004A2D5C" w:rsidP="005E6902">
            <w:pPr>
              <w:pStyle w:val="Body1"/>
              <w:rPr>
                <w:sz w:val="22"/>
              </w:rPr>
            </w:pPr>
            <w:r>
              <w:rPr>
                <w:sz w:val="22"/>
              </w:rPr>
              <w:t>Juan Bodnar</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4A2D5C" w:rsidRDefault="004A2D5C" w:rsidP="005E6902">
            <w:pPr>
              <w:pStyle w:val="Body1"/>
              <w:rPr>
                <w:sz w:val="22"/>
              </w:rPr>
            </w:pPr>
            <w:r>
              <w:rPr>
                <w:sz w:val="22"/>
              </w:rPr>
              <w:t>1.0.2</w:t>
            </w:r>
          </w:p>
        </w:tc>
        <w:tc>
          <w:tcPr>
            <w:tcW w:w="2375" w:type="dxa"/>
            <w:tcBorders>
              <w:top w:val="single" w:sz="4" w:space="0" w:color="auto"/>
              <w:left w:val="single" w:sz="4" w:space="0" w:color="auto"/>
              <w:bottom w:val="single" w:sz="4" w:space="0" w:color="auto"/>
              <w:right w:val="single" w:sz="4" w:space="0" w:color="auto"/>
            </w:tcBorders>
            <w:shd w:val="clear" w:color="auto" w:fill="auto"/>
          </w:tcPr>
          <w:p w:rsidR="004A2D5C" w:rsidRDefault="004A2D5C" w:rsidP="005E6902">
            <w:pPr>
              <w:pStyle w:val="Body1"/>
              <w:rPr>
                <w:sz w:val="22"/>
              </w:rPr>
            </w:pPr>
            <w:r>
              <w:rPr>
                <w:sz w:val="22"/>
              </w:rPr>
              <w:t>No duplicar funciones</w:t>
            </w:r>
          </w:p>
        </w:tc>
      </w:tr>
    </w:tbl>
    <w:p w:rsidR="00EA3BD3" w:rsidRDefault="00EA3BD3" w:rsidP="00EA3BD3">
      <w:pPr>
        <w:pStyle w:val="Body1"/>
      </w:pPr>
    </w:p>
    <w:p w:rsidR="00913970" w:rsidRDefault="00913970" w:rsidP="00EA3BD3">
      <w:pPr>
        <w:pStyle w:val="Body1"/>
      </w:pPr>
    </w:p>
    <w:p w:rsidR="00F71734" w:rsidRDefault="006431E7" w:rsidP="00C8185B">
      <w:pPr>
        <w:pStyle w:val="Ttulo1"/>
      </w:pPr>
      <w:r>
        <w:br w:type="page"/>
      </w:r>
      <w:bookmarkStart w:id="4" w:name="_Toc386016688"/>
      <w:bookmarkStart w:id="5" w:name="_Toc386016701"/>
      <w:bookmarkStart w:id="6" w:name="_Toc29912625"/>
      <w:r w:rsidR="00F71734">
        <w:lastRenderedPageBreak/>
        <w:t>Indice</w:t>
      </w:r>
      <w:bookmarkEnd w:id="4"/>
      <w:bookmarkEnd w:id="5"/>
      <w:bookmarkEnd w:id="6"/>
    </w:p>
    <w:p w:rsidR="00F71734" w:rsidRDefault="00F71734">
      <w:pPr>
        <w:pStyle w:val="TDC1"/>
        <w:tabs>
          <w:tab w:val="right" w:leader="dot" w:pos="9350"/>
        </w:tabs>
      </w:pPr>
    </w:p>
    <w:p w:rsidR="00453B02" w:rsidRPr="00C67AAD" w:rsidRDefault="00F71734">
      <w:pPr>
        <w:pStyle w:val="TDC1"/>
        <w:tabs>
          <w:tab w:val="right" w:leader="dot" w:pos="9350"/>
        </w:tabs>
        <w:rPr>
          <w:rFonts w:ascii="Calibri" w:hAnsi="Calibri"/>
          <w:noProof/>
          <w:sz w:val="22"/>
          <w:szCs w:val="22"/>
          <w:lang w:val="es-AR" w:eastAsia="es-AR"/>
        </w:rPr>
      </w:pPr>
      <w:r w:rsidRPr="00387E57">
        <w:rPr>
          <w:rFonts w:ascii="Calibri" w:hAnsi="Calibri"/>
          <w:sz w:val="32"/>
        </w:rPr>
        <w:fldChar w:fldCharType="begin"/>
      </w:r>
      <w:r w:rsidRPr="00387E57">
        <w:rPr>
          <w:rFonts w:ascii="Calibri" w:hAnsi="Calibri"/>
          <w:sz w:val="32"/>
        </w:rPr>
        <w:instrText xml:space="preserve"> TOC \o "1-3" \h \z \u </w:instrText>
      </w:r>
      <w:r w:rsidRPr="00387E57">
        <w:rPr>
          <w:rFonts w:ascii="Calibri" w:hAnsi="Calibri"/>
          <w:sz w:val="32"/>
        </w:rPr>
        <w:fldChar w:fldCharType="separate"/>
      </w:r>
      <w:hyperlink w:anchor="_Toc29912624" w:history="1">
        <w:r w:rsidR="00453B02" w:rsidRPr="00FB2CE9">
          <w:rPr>
            <w:rStyle w:val="Hipervnculo"/>
            <w:noProof/>
          </w:rPr>
          <w:t>Versiones</w:t>
        </w:r>
        <w:r w:rsidR="00453B02">
          <w:rPr>
            <w:noProof/>
            <w:webHidden/>
          </w:rPr>
          <w:tab/>
        </w:r>
        <w:r w:rsidR="00453B02">
          <w:rPr>
            <w:noProof/>
            <w:webHidden/>
          </w:rPr>
          <w:fldChar w:fldCharType="begin"/>
        </w:r>
        <w:r w:rsidR="00453B02">
          <w:rPr>
            <w:noProof/>
            <w:webHidden/>
          </w:rPr>
          <w:instrText xml:space="preserve"> PAGEREF _Toc29912624 \h </w:instrText>
        </w:r>
        <w:r w:rsidR="00453B02">
          <w:rPr>
            <w:noProof/>
            <w:webHidden/>
          </w:rPr>
        </w:r>
        <w:r w:rsidR="00453B02">
          <w:rPr>
            <w:noProof/>
            <w:webHidden/>
          </w:rPr>
          <w:fldChar w:fldCharType="separate"/>
        </w:r>
        <w:r w:rsidR="00453B02">
          <w:rPr>
            <w:noProof/>
            <w:webHidden/>
          </w:rPr>
          <w:t>2</w:t>
        </w:r>
        <w:r w:rsidR="00453B02">
          <w:rPr>
            <w:noProof/>
            <w:webHidden/>
          </w:rPr>
          <w:fldChar w:fldCharType="end"/>
        </w:r>
      </w:hyperlink>
    </w:p>
    <w:p w:rsidR="00453B02" w:rsidRPr="00C67AAD" w:rsidRDefault="00453B02">
      <w:pPr>
        <w:pStyle w:val="TDC1"/>
        <w:tabs>
          <w:tab w:val="right" w:leader="dot" w:pos="9350"/>
        </w:tabs>
        <w:rPr>
          <w:rFonts w:ascii="Calibri" w:hAnsi="Calibri"/>
          <w:noProof/>
          <w:sz w:val="22"/>
          <w:szCs w:val="22"/>
          <w:lang w:val="es-AR" w:eastAsia="es-AR"/>
        </w:rPr>
      </w:pPr>
      <w:hyperlink w:anchor="_Toc29912625" w:history="1">
        <w:r w:rsidRPr="00FB2CE9">
          <w:rPr>
            <w:rStyle w:val="Hipervnculo"/>
            <w:noProof/>
          </w:rPr>
          <w:t>Indice</w:t>
        </w:r>
        <w:r>
          <w:rPr>
            <w:noProof/>
            <w:webHidden/>
          </w:rPr>
          <w:tab/>
        </w:r>
        <w:r>
          <w:rPr>
            <w:noProof/>
            <w:webHidden/>
          </w:rPr>
          <w:fldChar w:fldCharType="begin"/>
        </w:r>
        <w:r>
          <w:rPr>
            <w:noProof/>
            <w:webHidden/>
          </w:rPr>
          <w:instrText xml:space="preserve"> PAGEREF _Toc29912625 \h </w:instrText>
        </w:r>
        <w:r>
          <w:rPr>
            <w:noProof/>
            <w:webHidden/>
          </w:rPr>
        </w:r>
        <w:r>
          <w:rPr>
            <w:noProof/>
            <w:webHidden/>
          </w:rPr>
          <w:fldChar w:fldCharType="separate"/>
        </w:r>
        <w:r>
          <w:rPr>
            <w:noProof/>
            <w:webHidden/>
          </w:rPr>
          <w:t>3</w:t>
        </w:r>
        <w:r>
          <w:rPr>
            <w:noProof/>
            <w:webHidden/>
          </w:rPr>
          <w:fldChar w:fldCharType="end"/>
        </w:r>
      </w:hyperlink>
    </w:p>
    <w:p w:rsidR="00453B02" w:rsidRPr="00C67AAD" w:rsidRDefault="00453B02">
      <w:pPr>
        <w:pStyle w:val="TDC1"/>
        <w:tabs>
          <w:tab w:val="right" w:leader="dot" w:pos="9350"/>
        </w:tabs>
        <w:rPr>
          <w:rFonts w:ascii="Calibri" w:hAnsi="Calibri"/>
          <w:noProof/>
          <w:sz w:val="22"/>
          <w:szCs w:val="22"/>
          <w:lang w:val="es-AR" w:eastAsia="es-AR"/>
        </w:rPr>
      </w:pPr>
      <w:hyperlink w:anchor="_Toc29912626" w:history="1">
        <w:r w:rsidRPr="00FB2CE9">
          <w:rPr>
            <w:rStyle w:val="Hipervnculo"/>
            <w:noProof/>
            <w:lang w:val="es-AR"/>
          </w:rPr>
          <w:t>Objetivo</w:t>
        </w:r>
        <w:r>
          <w:rPr>
            <w:noProof/>
            <w:webHidden/>
          </w:rPr>
          <w:tab/>
        </w:r>
        <w:r>
          <w:rPr>
            <w:noProof/>
            <w:webHidden/>
          </w:rPr>
          <w:fldChar w:fldCharType="begin"/>
        </w:r>
        <w:r>
          <w:rPr>
            <w:noProof/>
            <w:webHidden/>
          </w:rPr>
          <w:instrText xml:space="preserve"> PAGEREF _Toc29912626 \h </w:instrText>
        </w:r>
        <w:r>
          <w:rPr>
            <w:noProof/>
            <w:webHidden/>
          </w:rPr>
        </w:r>
        <w:r>
          <w:rPr>
            <w:noProof/>
            <w:webHidden/>
          </w:rPr>
          <w:fldChar w:fldCharType="separate"/>
        </w:r>
        <w:r>
          <w:rPr>
            <w:noProof/>
            <w:webHidden/>
          </w:rPr>
          <w:t>4</w:t>
        </w:r>
        <w:r>
          <w:rPr>
            <w:noProof/>
            <w:webHidden/>
          </w:rPr>
          <w:fldChar w:fldCharType="end"/>
        </w:r>
      </w:hyperlink>
    </w:p>
    <w:p w:rsidR="00453B02" w:rsidRPr="00C67AAD" w:rsidRDefault="00453B02">
      <w:pPr>
        <w:pStyle w:val="TDC1"/>
        <w:tabs>
          <w:tab w:val="right" w:leader="dot" w:pos="9350"/>
        </w:tabs>
        <w:rPr>
          <w:rFonts w:ascii="Calibri" w:hAnsi="Calibri"/>
          <w:noProof/>
          <w:sz w:val="22"/>
          <w:szCs w:val="22"/>
          <w:lang w:val="es-AR" w:eastAsia="es-AR"/>
        </w:rPr>
      </w:pPr>
      <w:hyperlink w:anchor="_Toc29912627" w:history="1">
        <w:r w:rsidRPr="00FB2CE9">
          <w:rPr>
            <w:rStyle w:val="Hipervnculo"/>
            <w:noProof/>
            <w:lang w:val="es-AR"/>
          </w:rPr>
          <w:t>Alcance</w:t>
        </w:r>
        <w:r>
          <w:rPr>
            <w:noProof/>
            <w:webHidden/>
          </w:rPr>
          <w:tab/>
        </w:r>
        <w:r>
          <w:rPr>
            <w:noProof/>
            <w:webHidden/>
          </w:rPr>
          <w:fldChar w:fldCharType="begin"/>
        </w:r>
        <w:r>
          <w:rPr>
            <w:noProof/>
            <w:webHidden/>
          </w:rPr>
          <w:instrText xml:space="preserve"> PAGEREF _Toc29912627 \h </w:instrText>
        </w:r>
        <w:r>
          <w:rPr>
            <w:noProof/>
            <w:webHidden/>
          </w:rPr>
        </w:r>
        <w:r>
          <w:rPr>
            <w:noProof/>
            <w:webHidden/>
          </w:rPr>
          <w:fldChar w:fldCharType="separate"/>
        </w:r>
        <w:r>
          <w:rPr>
            <w:noProof/>
            <w:webHidden/>
          </w:rPr>
          <w:t>4</w:t>
        </w:r>
        <w:r>
          <w:rPr>
            <w:noProof/>
            <w:webHidden/>
          </w:rPr>
          <w:fldChar w:fldCharType="end"/>
        </w:r>
      </w:hyperlink>
    </w:p>
    <w:p w:rsidR="00453B02" w:rsidRPr="00C67AAD" w:rsidRDefault="00453B02">
      <w:pPr>
        <w:pStyle w:val="TDC1"/>
        <w:tabs>
          <w:tab w:val="right" w:leader="dot" w:pos="9350"/>
        </w:tabs>
        <w:rPr>
          <w:rFonts w:ascii="Calibri" w:hAnsi="Calibri"/>
          <w:noProof/>
          <w:sz w:val="22"/>
          <w:szCs w:val="22"/>
          <w:lang w:val="es-AR" w:eastAsia="es-AR"/>
        </w:rPr>
      </w:pPr>
      <w:hyperlink w:anchor="_Toc29912628" w:history="1">
        <w:r w:rsidRPr="00FB2CE9">
          <w:rPr>
            <w:rStyle w:val="Hipervnculo"/>
            <w:noProof/>
            <w:lang w:val="es-AR"/>
          </w:rPr>
          <w:t>Descripción General</w:t>
        </w:r>
        <w:r>
          <w:rPr>
            <w:noProof/>
            <w:webHidden/>
          </w:rPr>
          <w:tab/>
        </w:r>
        <w:r>
          <w:rPr>
            <w:noProof/>
            <w:webHidden/>
          </w:rPr>
          <w:fldChar w:fldCharType="begin"/>
        </w:r>
        <w:r>
          <w:rPr>
            <w:noProof/>
            <w:webHidden/>
          </w:rPr>
          <w:instrText xml:space="preserve"> PAGEREF _Toc29912628 \h </w:instrText>
        </w:r>
        <w:r>
          <w:rPr>
            <w:noProof/>
            <w:webHidden/>
          </w:rPr>
        </w:r>
        <w:r>
          <w:rPr>
            <w:noProof/>
            <w:webHidden/>
          </w:rPr>
          <w:fldChar w:fldCharType="separate"/>
        </w:r>
        <w:r>
          <w:rPr>
            <w:noProof/>
            <w:webHidden/>
          </w:rPr>
          <w:t>4</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29" w:history="1">
        <w:r w:rsidRPr="00FB2CE9">
          <w:rPr>
            <w:rStyle w:val="Hipervnculo"/>
            <w:noProof/>
            <w:lang w:val="es-AR"/>
          </w:rPr>
          <w:t>Nuevos Objetos</w:t>
        </w:r>
        <w:r>
          <w:rPr>
            <w:noProof/>
            <w:webHidden/>
          </w:rPr>
          <w:tab/>
        </w:r>
        <w:r>
          <w:rPr>
            <w:noProof/>
            <w:webHidden/>
          </w:rPr>
          <w:fldChar w:fldCharType="begin"/>
        </w:r>
        <w:r>
          <w:rPr>
            <w:noProof/>
            <w:webHidden/>
          </w:rPr>
          <w:instrText xml:space="preserve"> PAGEREF _Toc29912629 \h </w:instrText>
        </w:r>
        <w:r>
          <w:rPr>
            <w:noProof/>
            <w:webHidden/>
          </w:rPr>
        </w:r>
        <w:r>
          <w:rPr>
            <w:noProof/>
            <w:webHidden/>
          </w:rPr>
          <w:fldChar w:fldCharType="separate"/>
        </w:r>
        <w:r>
          <w:rPr>
            <w:noProof/>
            <w:webHidden/>
          </w:rPr>
          <w:t>4</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30" w:history="1">
        <w:r w:rsidRPr="00FB2CE9">
          <w:rPr>
            <w:rStyle w:val="Hipervnculo"/>
            <w:noProof/>
            <w:lang w:val="es-AR"/>
          </w:rPr>
          <w:t>Escritura de código en PL/SQL:</w:t>
        </w:r>
        <w:r>
          <w:rPr>
            <w:noProof/>
            <w:webHidden/>
          </w:rPr>
          <w:tab/>
        </w:r>
        <w:r>
          <w:rPr>
            <w:noProof/>
            <w:webHidden/>
          </w:rPr>
          <w:fldChar w:fldCharType="begin"/>
        </w:r>
        <w:r>
          <w:rPr>
            <w:noProof/>
            <w:webHidden/>
          </w:rPr>
          <w:instrText xml:space="preserve"> PAGEREF _Toc29912630 \h </w:instrText>
        </w:r>
        <w:r>
          <w:rPr>
            <w:noProof/>
            <w:webHidden/>
          </w:rPr>
        </w:r>
        <w:r>
          <w:rPr>
            <w:noProof/>
            <w:webHidden/>
          </w:rPr>
          <w:fldChar w:fldCharType="separate"/>
        </w:r>
        <w:r>
          <w:rPr>
            <w:noProof/>
            <w:webHidden/>
          </w:rPr>
          <w:t>4</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31" w:history="1">
        <w:r w:rsidRPr="00FB2CE9">
          <w:rPr>
            <w:rStyle w:val="Hipervnculo"/>
            <w:noProof/>
            <w:lang w:val="es-AR"/>
          </w:rPr>
          <w:t>Duplicado de Nombres (Funciones / Procesos):</w:t>
        </w:r>
        <w:r>
          <w:rPr>
            <w:noProof/>
            <w:webHidden/>
          </w:rPr>
          <w:tab/>
        </w:r>
        <w:r>
          <w:rPr>
            <w:noProof/>
            <w:webHidden/>
          </w:rPr>
          <w:fldChar w:fldCharType="begin"/>
        </w:r>
        <w:r>
          <w:rPr>
            <w:noProof/>
            <w:webHidden/>
          </w:rPr>
          <w:instrText xml:space="preserve"> PAGEREF _Toc29912631 \h </w:instrText>
        </w:r>
        <w:r>
          <w:rPr>
            <w:noProof/>
            <w:webHidden/>
          </w:rPr>
        </w:r>
        <w:r>
          <w:rPr>
            <w:noProof/>
            <w:webHidden/>
          </w:rPr>
          <w:fldChar w:fldCharType="separate"/>
        </w:r>
        <w:r>
          <w:rPr>
            <w:noProof/>
            <w:webHidden/>
          </w:rPr>
          <w:t>5</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32" w:history="1">
        <w:r w:rsidRPr="00FB2CE9">
          <w:rPr>
            <w:rStyle w:val="Hipervnculo"/>
            <w:noProof/>
            <w:lang w:val="es-AR"/>
          </w:rPr>
          <w:t>Nombre de los columnas</w:t>
        </w:r>
        <w:r>
          <w:rPr>
            <w:noProof/>
            <w:webHidden/>
          </w:rPr>
          <w:tab/>
        </w:r>
        <w:r>
          <w:rPr>
            <w:noProof/>
            <w:webHidden/>
          </w:rPr>
          <w:fldChar w:fldCharType="begin"/>
        </w:r>
        <w:r>
          <w:rPr>
            <w:noProof/>
            <w:webHidden/>
          </w:rPr>
          <w:instrText xml:space="preserve"> PAGEREF _Toc29912632 \h </w:instrText>
        </w:r>
        <w:r>
          <w:rPr>
            <w:noProof/>
            <w:webHidden/>
          </w:rPr>
        </w:r>
        <w:r>
          <w:rPr>
            <w:noProof/>
            <w:webHidden/>
          </w:rPr>
          <w:fldChar w:fldCharType="separate"/>
        </w:r>
        <w:r>
          <w:rPr>
            <w:noProof/>
            <w:webHidden/>
          </w:rPr>
          <w:t>5</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33" w:history="1">
        <w:r w:rsidRPr="00FB2CE9">
          <w:rPr>
            <w:rStyle w:val="Hipervnculo"/>
            <w:noProof/>
            <w:lang w:val="es-AR"/>
          </w:rPr>
          <w:t>Claves Primarias:</w:t>
        </w:r>
        <w:r>
          <w:rPr>
            <w:noProof/>
            <w:webHidden/>
          </w:rPr>
          <w:tab/>
        </w:r>
        <w:r>
          <w:rPr>
            <w:noProof/>
            <w:webHidden/>
          </w:rPr>
          <w:fldChar w:fldCharType="begin"/>
        </w:r>
        <w:r>
          <w:rPr>
            <w:noProof/>
            <w:webHidden/>
          </w:rPr>
          <w:instrText xml:space="preserve"> PAGEREF _Toc29912633 \h </w:instrText>
        </w:r>
        <w:r>
          <w:rPr>
            <w:noProof/>
            <w:webHidden/>
          </w:rPr>
        </w:r>
        <w:r>
          <w:rPr>
            <w:noProof/>
            <w:webHidden/>
          </w:rPr>
          <w:fldChar w:fldCharType="separate"/>
        </w:r>
        <w:r>
          <w:rPr>
            <w:noProof/>
            <w:webHidden/>
          </w:rPr>
          <w:t>6</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34" w:history="1">
        <w:r w:rsidRPr="00FB2CE9">
          <w:rPr>
            <w:rStyle w:val="Hipervnculo"/>
            <w:noProof/>
            <w:lang w:val="es-AR"/>
          </w:rPr>
          <w:t>Tablas en Sucursal y en AC</w:t>
        </w:r>
        <w:r>
          <w:rPr>
            <w:noProof/>
            <w:webHidden/>
          </w:rPr>
          <w:tab/>
        </w:r>
        <w:r>
          <w:rPr>
            <w:noProof/>
            <w:webHidden/>
          </w:rPr>
          <w:fldChar w:fldCharType="begin"/>
        </w:r>
        <w:r>
          <w:rPr>
            <w:noProof/>
            <w:webHidden/>
          </w:rPr>
          <w:instrText xml:space="preserve"> PAGEREF _Toc29912634 \h </w:instrText>
        </w:r>
        <w:r>
          <w:rPr>
            <w:noProof/>
            <w:webHidden/>
          </w:rPr>
        </w:r>
        <w:r>
          <w:rPr>
            <w:noProof/>
            <w:webHidden/>
          </w:rPr>
          <w:fldChar w:fldCharType="separate"/>
        </w:r>
        <w:r>
          <w:rPr>
            <w:noProof/>
            <w:webHidden/>
          </w:rPr>
          <w:t>6</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35" w:history="1">
        <w:r w:rsidRPr="00FB2CE9">
          <w:rPr>
            <w:rStyle w:val="Hipervnculo"/>
            <w:noProof/>
            <w:lang w:val="es-AR"/>
          </w:rPr>
          <w:t>Nombres de las FK y PK</w:t>
        </w:r>
        <w:r>
          <w:rPr>
            <w:noProof/>
            <w:webHidden/>
          </w:rPr>
          <w:tab/>
        </w:r>
        <w:r>
          <w:rPr>
            <w:noProof/>
            <w:webHidden/>
          </w:rPr>
          <w:fldChar w:fldCharType="begin"/>
        </w:r>
        <w:r>
          <w:rPr>
            <w:noProof/>
            <w:webHidden/>
          </w:rPr>
          <w:instrText xml:space="preserve"> PAGEREF _Toc29912635 \h </w:instrText>
        </w:r>
        <w:r>
          <w:rPr>
            <w:noProof/>
            <w:webHidden/>
          </w:rPr>
        </w:r>
        <w:r>
          <w:rPr>
            <w:noProof/>
            <w:webHidden/>
          </w:rPr>
          <w:fldChar w:fldCharType="separate"/>
        </w:r>
        <w:r>
          <w:rPr>
            <w:noProof/>
            <w:webHidden/>
          </w:rPr>
          <w:t>6</w:t>
        </w:r>
        <w:r>
          <w:rPr>
            <w:noProof/>
            <w:webHidden/>
          </w:rPr>
          <w:fldChar w:fldCharType="end"/>
        </w:r>
      </w:hyperlink>
    </w:p>
    <w:p w:rsidR="00453B02" w:rsidRPr="00C67AAD" w:rsidRDefault="00453B02">
      <w:pPr>
        <w:pStyle w:val="TDC2"/>
        <w:tabs>
          <w:tab w:val="right" w:leader="dot" w:pos="9350"/>
        </w:tabs>
        <w:rPr>
          <w:rFonts w:ascii="Calibri" w:hAnsi="Calibri"/>
          <w:noProof/>
          <w:sz w:val="22"/>
          <w:szCs w:val="22"/>
          <w:lang w:val="es-AR" w:eastAsia="es-AR"/>
        </w:rPr>
      </w:pPr>
      <w:hyperlink w:anchor="_Toc29912636" w:history="1">
        <w:r w:rsidRPr="00FB2CE9">
          <w:rPr>
            <w:rStyle w:val="Hipervnculo"/>
            <w:noProof/>
            <w:lang w:val="es-AR"/>
          </w:rPr>
          <w:t>Packages en Sucursal y en AC</w:t>
        </w:r>
        <w:r>
          <w:rPr>
            <w:noProof/>
            <w:webHidden/>
          </w:rPr>
          <w:tab/>
        </w:r>
        <w:r>
          <w:rPr>
            <w:noProof/>
            <w:webHidden/>
          </w:rPr>
          <w:fldChar w:fldCharType="begin"/>
        </w:r>
        <w:r>
          <w:rPr>
            <w:noProof/>
            <w:webHidden/>
          </w:rPr>
          <w:instrText xml:space="preserve"> PAGEREF _Toc29912636 \h </w:instrText>
        </w:r>
        <w:r>
          <w:rPr>
            <w:noProof/>
            <w:webHidden/>
          </w:rPr>
        </w:r>
        <w:r>
          <w:rPr>
            <w:noProof/>
            <w:webHidden/>
          </w:rPr>
          <w:fldChar w:fldCharType="separate"/>
        </w:r>
        <w:r>
          <w:rPr>
            <w:noProof/>
            <w:webHidden/>
          </w:rPr>
          <w:t>7</w:t>
        </w:r>
        <w:r>
          <w:rPr>
            <w:noProof/>
            <w:webHidden/>
          </w:rPr>
          <w:fldChar w:fldCharType="end"/>
        </w:r>
      </w:hyperlink>
    </w:p>
    <w:p w:rsidR="00F71734" w:rsidRDefault="00F71734">
      <w:r w:rsidRPr="00387E57">
        <w:rPr>
          <w:rFonts w:ascii="Calibri" w:hAnsi="Calibri"/>
          <w:b/>
          <w:bCs/>
          <w:sz w:val="32"/>
          <w:lang w:val="es-ES"/>
        </w:rPr>
        <w:fldChar w:fldCharType="end"/>
      </w:r>
    </w:p>
    <w:p w:rsidR="00F71734" w:rsidRDefault="00F71734"/>
    <w:p w:rsidR="00F71734" w:rsidRDefault="00F71734" w:rsidP="00C8185B">
      <w:pPr>
        <w:pStyle w:val="Ttulo1"/>
      </w:pPr>
    </w:p>
    <w:p w:rsidR="00913970" w:rsidRPr="00072727" w:rsidRDefault="00F71734" w:rsidP="00C8185B">
      <w:pPr>
        <w:pStyle w:val="Ttulo1"/>
        <w:rPr>
          <w:lang w:val="es-AR"/>
        </w:rPr>
      </w:pPr>
      <w:r>
        <w:br w:type="page"/>
      </w:r>
      <w:bookmarkStart w:id="7" w:name="_Toc29912626"/>
      <w:r w:rsidR="00672B6A" w:rsidRPr="00072727">
        <w:rPr>
          <w:lang w:val="es-AR"/>
        </w:rPr>
        <w:lastRenderedPageBreak/>
        <w:t>Objetivo</w:t>
      </w:r>
      <w:bookmarkEnd w:id="7"/>
      <w:r w:rsidR="00C8185B" w:rsidRPr="00072727">
        <w:rPr>
          <w:lang w:val="es-AR"/>
        </w:rPr>
        <w:t xml:space="preserve"> </w:t>
      </w:r>
    </w:p>
    <w:p w:rsidR="00C8185B" w:rsidRPr="00072727" w:rsidRDefault="00C8185B" w:rsidP="00EA3BD3">
      <w:pPr>
        <w:pStyle w:val="Body1"/>
        <w:rPr>
          <w:lang w:val="es-AR"/>
        </w:rPr>
      </w:pPr>
    </w:p>
    <w:p w:rsidR="006431E7" w:rsidRDefault="00072727" w:rsidP="00EA3BD3">
      <w:pPr>
        <w:pStyle w:val="Body1"/>
        <w:rPr>
          <w:lang w:val="es-AR"/>
        </w:rPr>
      </w:pPr>
      <w:r>
        <w:rPr>
          <w:lang w:val="es-AR"/>
        </w:rPr>
        <w:t>Describir estándares y buenas prácticas para la creación de código c# en las nuevas soluciones Vital</w:t>
      </w:r>
    </w:p>
    <w:p w:rsidR="00D222DE" w:rsidRPr="00F71734" w:rsidRDefault="00D222DE" w:rsidP="00D222DE">
      <w:pPr>
        <w:pStyle w:val="Ttulo1"/>
        <w:rPr>
          <w:sz w:val="24"/>
          <w:lang w:val="es-AR"/>
        </w:rPr>
      </w:pPr>
      <w:bookmarkStart w:id="8" w:name="_Toc29912627"/>
      <w:r>
        <w:rPr>
          <w:lang w:val="es-AR"/>
        </w:rPr>
        <w:t>Alcance</w:t>
      </w:r>
      <w:bookmarkEnd w:id="8"/>
    </w:p>
    <w:p w:rsidR="00D222DE" w:rsidRDefault="00D222DE" w:rsidP="00E23BF1">
      <w:pPr>
        <w:pStyle w:val="Body1"/>
        <w:rPr>
          <w:lang w:val="es-AR"/>
        </w:rPr>
      </w:pPr>
      <w:r w:rsidRPr="00D222DE">
        <w:rPr>
          <w:lang w:val="es-AR"/>
        </w:rPr>
        <w:t>El presente documento está destinado a Analistas, Desarrolladores, Altos mandos</w:t>
      </w:r>
      <w:r>
        <w:rPr>
          <w:lang w:val="es-AR"/>
        </w:rPr>
        <w:t>.</w:t>
      </w:r>
    </w:p>
    <w:p w:rsidR="00C21252" w:rsidRPr="00D222DE" w:rsidRDefault="00C21252" w:rsidP="00E23BF1">
      <w:pPr>
        <w:pStyle w:val="Body1"/>
        <w:rPr>
          <w:lang w:val="es-AR"/>
        </w:rPr>
      </w:pPr>
    </w:p>
    <w:p w:rsidR="00A85719" w:rsidRDefault="00072727" w:rsidP="003A79FE">
      <w:pPr>
        <w:pStyle w:val="Ttulo1"/>
        <w:rPr>
          <w:lang w:val="es-AR"/>
        </w:rPr>
      </w:pPr>
      <w:bookmarkStart w:id="9" w:name="_Toc29912628"/>
      <w:r>
        <w:rPr>
          <w:lang w:val="es-AR"/>
        </w:rPr>
        <w:t>Descripción General</w:t>
      </w:r>
      <w:bookmarkEnd w:id="9"/>
    </w:p>
    <w:p w:rsidR="003A79FE" w:rsidRPr="00DF2ECE" w:rsidRDefault="003A79FE" w:rsidP="003A79FE">
      <w:pPr>
        <w:pStyle w:val="Ttulo2"/>
        <w:rPr>
          <w:sz w:val="24"/>
          <w:u w:val="single"/>
          <w:lang w:val="es-AR"/>
        </w:rPr>
      </w:pPr>
      <w:bookmarkStart w:id="10" w:name="_Toc29912629"/>
      <w:r w:rsidRPr="00DF2ECE">
        <w:rPr>
          <w:sz w:val="24"/>
          <w:u w:val="single"/>
          <w:lang w:val="es-AR"/>
        </w:rPr>
        <w:t>Nuevos Objetos</w:t>
      </w:r>
      <w:bookmarkEnd w:id="10"/>
    </w:p>
    <w:p w:rsidR="003A79FE" w:rsidRPr="003A79FE" w:rsidRDefault="003A79FE" w:rsidP="003A79FE">
      <w:pPr>
        <w:pStyle w:val="Body1"/>
        <w:rPr>
          <w:lang w:val="es-AR"/>
        </w:rPr>
      </w:pPr>
      <w:r w:rsidRPr="003A79FE">
        <w:rPr>
          <w:lang w:val="es-AR"/>
        </w:rPr>
        <w:t>Para la creación de nuevos objetos tengamos presente usar los siguientes prefijos.</w:t>
      </w:r>
    </w:p>
    <w:p w:rsidR="00D05F11" w:rsidRPr="00D05F11" w:rsidRDefault="00D05F11" w:rsidP="00D05F11">
      <w:pPr>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4544"/>
      </w:tblGrid>
      <w:tr w:rsidR="003A79FE" w:rsidRPr="00D3246E" w:rsidTr="004B37F2">
        <w:tc>
          <w:tcPr>
            <w:tcW w:w="0" w:type="auto"/>
            <w:shd w:val="clear" w:color="auto" w:fill="EAF1DD"/>
          </w:tcPr>
          <w:p w:rsidR="003A79FE" w:rsidRPr="00D3246E" w:rsidRDefault="003A79FE" w:rsidP="00D3246E">
            <w:pPr>
              <w:jc w:val="center"/>
              <w:rPr>
                <w:rFonts w:ascii="Calibri" w:hAnsi="Calibri"/>
                <w:b/>
                <w:lang w:val="es-AR"/>
              </w:rPr>
            </w:pPr>
            <w:r w:rsidRPr="003A79FE">
              <w:rPr>
                <w:rFonts w:ascii="Calibri" w:hAnsi="Calibri"/>
                <w:lang w:val="es-AR"/>
              </w:rPr>
              <w:t>Tipo</w:t>
            </w:r>
          </w:p>
        </w:tc>
        <w:tc>
          <w:tcPr>
            <w:tcW w:w="0" w:type="auto"/>
            <w:shd w:val="clear" w:color="auto" w:fill="EAF1DD"/>
          </w:tcPr>
          <w:p w:rsidR="003A79FE" w:rsidRPr="00D3246E" w:rsidRDefault="003A79FE" w:rsidP="00D3246E">
            <w:pPr>
              <w:jc w:val="center"/>
              <w:rPr>
                <w:rFonts w:ascii="Calibri" w:hAnsi="Calibri"/>
                <w:b/>
                <w:lang w:val="es-AR"/>
              </w:rPr>
            </w:pPr>
            <w:r w:rsidRPr="003A79FE">
              <w:rPr>
                <w:rFonts w:ascii="Calibri" w:hAnsi="Calibri"/>
                <w:lang w:val="es-AR"/>
              </w:rPr>
              <w:t>Nomenclatura</w:t>
            </w:r>
          </w:p>
        </w:tc>
      </w:tr>
      <w:tr w:rsidR="003A79FE" w:rsidRPr="00D3246E"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Packages</w:t>
            </w:r>
          </w:p>
        </w:tc>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PKG_(Nombre)</w:t>
            </w:r>
          </w:p>
        </w:tc>
      </w:tr>
      <w:tr w:rsidR="003A79FE" w:rsidRPr="00D3246E"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Procedure</w:t>
            </w:r>
          </w:p>
        </w:tc>
        <w:tc>
          <w:tcPr>
            <w:tcW w:w="0" w:type="auto"/>
            <w:shd w:val="clear" w:color="auto" w:fill="auto"/>
            <w:vAlign w:val="bottom"/>
          </w:tcPr>
          <w:p w:rsidR="003A79FE" w:rsidRPr="003A79FE" w:rsidRDefault="004B37F2" w:rsidP="00E90F87">
            <w:pPr>
              <w:jc w:val="center"/>
              <w:rPr>
                <w:rFonts w:ascii="Calibri" w:hAnsi="Calibri"/>
                <w:lang w:val="es-AR"/>
              </w:rPr>
            </w:pPr>
            <w:r>
              <w:rPr>
                <w:rFonts w:ascii="Calibri" w:hAnsi="Calibri"/>
                <w:lang w:val="es-AR"/>
              </w:rPr>
              <w:t>No debería haber nuevos procedures independientes</w:t>
            </w:r>
          </w:p>
        </w:tc>
      </w:tr>
      <w:tr w:rsidR="003A79FE" w:rsidRPr="00D3246E"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Trigger</w:t>
            </w:r>
          </w:p>
        </w:tc>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TRG_(Nombre)</w:t>
            </w:r>
          </w:p>
        </w:tc>
      </w:tr>
      <w:tr w:rsidR="003A79FE" w:rsidRPr="00D3246E"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View</w:t>
            </w:r>
          </w:p>
        </w:tc>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VIEW_(Nombre)</w:t>
            </w:r>
          </w:p>
        </w:tc>
      </w:tr>
      <w:tr w:rsidR="003A79FE" w:rsidRPr="00D3246E"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Table</w:t>
            </w:r>
          </w:p>
        </w:tc>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TBL(Nombre)</w:t>
            </w:r>
          </w:p>
        </w:tc>
      </w:tr>
      <w:tr w:rsidR="003A79FE" w:rsidRPr="00D3246E"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Sequence</w:t>
            </w:r>
          </w:p>
        </w:tc>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SEQ_(Nombre)</w:t>
            </w:r>
          </w:p>
        </w:tc>
      </w:tr>
      <w:tr w:rsidR="003A79FE" w:rsidRPr="004B37F2"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Function</w:t>
            </w:r>
          </w:p>
        </w:tc>
        <w:tc>
          <w:tcPr>
            <w:tcW w:w="0" w:type="auto"/>
            <w:shd w:val="clear" w:color="auto" w:fill="auto"/>
            <w:vAlign w:val="bottom"/>
          </w:tcPr>
          <w:p w:rsidR="003A79FE" w:rsidRPr="003A79FE" w:rsidRDefault="004B37F2" w:rsidP="004B37F2">
            <w:pPr>
              <w:jc w:val="center"/>
              <w:rPr>
                <w:rFonts w:ascii="Calibri" w:hAnsi="Calibri"/>
                <w:lang w:val="es-AR"/>
              </w:rPr>
            </w:pPr>
            <w:r>
              <w:rPr>
                <w:rFonts w:ascii="Calibri" w:hAnsi="Calibri"/>
                <w:lang w:val="es-AR"/>
              </w:rPr>
              <w:t>No debería haber nuevas funciones independientes</w:t>
            </w:r>
          </w:p>
        </w:tc>
      </w:tr>
      <w:tr w:rsidR="003A79FE" w:rsidRPr="00D3246E" w:rsidTr="004B37F2">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Temporary Table</w:t>
            </w:r>
          </w:p>
        </w:tc>
        <w:tc>
          <w:tcPr>
            <w:tcW w:w="0" w:type="auto"/>
            <w:shd w:val="clear" w:color="auto" w:fill="auto"/>
            <w:vAlign w:val="bottom"/>
          </w:tcPr>
          <w:p w:rsidR="003A79FE" w:rsidRPr="003A79FE" w:rsidRDefault="003A79FE" w:rsidP="00E90F87">
            <w:pPr>
              <w:jc w:val="center"/>
              <w:rPr>
                <w:rFonts w:ascii="Calibri" w:hAnsi="Calibri"/>
                <w:lang w:val="es-AR"/>
              </w:rPr>
            </w:pPr>
            <w:r w:rsidRPr="003A79FE">
              <w:rPr>
                <w:rFonts w:ascii="Calibri" w:hAnsi="Calibri"/>
                <w:lang w:val="es-AR"/>
              </w:rPr>
              <w:t>TBLTMP(Nombre)</w:t>
            </w:r>
          </w:p>
        </w:tc>
      </w:tr>
    </w:tbl>
    <w:p w:rsidR="003A79FE" w:rsidRPr="00F73B9C" w:rsidRDefault="003A79FE" w:rsidP="003A79FE">
      <w:pPr>
        <w:rPr>
          <w:rFonts w:ascii="Arial" w:hAnsi="Arial" w:cs="Arial"/>
          <w:sz w:val="24"/>
          <w:szCs w:val="24"/>
        </w:rPr>
      </w:pPr>
    </w:p>
    <w:p w:rsidR="003A79FE" w:rsidRPr="00DF2ECE" w:rsidRDefault="003A79FE" w:rsidP="003A79FE">
      <w:pPr>
        <w:pStyle w:val="Ttulo2"/>
        <w:rPr>
          <w:sz w:val="24"/>
          <w:u w:val="single"/>
          <w:lang w:val="es-AR"/>
        </w:rPr>
      </w:pPr>
      <w:bookmarkStart w:id="11" w:name="_Toc29912630"/>
      <w:r w:rsidRPr="00DF2ECE">
        <w:rPr>
          <w:sz w:val="24"/>
          <w:u w:val="single"/>
          <w:lang w:val="es-AR"/>
        </w:rPr>
        <w:t>Escritura de código en PL/SQL:</w:t>
      </w:r>
      <w:bookmarkEnd w:id="11"/>
    </w:p>
    <w:p w:rsidR="003A79FE" w:rsidRPr="003A79FE" w:rsidRDefault="003A79FE" w:rsidP="003A79FE">
      <w:pPr>
        <w:rPr>
          <w:lang w:val="es-AR"/>
        </w:rPr>
      </w:pPr>
    </w:p>
    <w:p w:rsidR="003A79FE" w:rsidRPr="004B37F2" w:rsidRDefault="003A79FE" w:rsidP="003A79FE">
      <w:pPr>
        <w:pStyle w:val="Prrafodelista"/>
        <w:numPr>
          <w:ilvl w:val="0"/>
          <w:numId w:val="28"/>
        </w:numPr>
        <w:spacing w:after="200" w:line="276" w:lineRule="auto"/>
        <w:contextualSpacing/>
        <w:rPr>
          <w:rFonts w:eastAsia="Times New Roman"/>
          <w:sz w:val="24"/>
          <w:szCs w:val="20"/>
        </w:rPr>
      </w:pPr>
      <w:r w:rsidRPr="004B37F2">
        <w:rPr>
          <w:rFonts w:eastAsia="Times New Roman"/>
          <w:sz w:val="24"/>
          <w:szCs w:val="20"/>
        </w:rPr>
        <w:t>El código tiene que estar auto-documentado. Fecha, Nombre de Programador, y una breve descripción de lo que hace el procedure/function.</w:t>
      </w:r>
    </w:p>
    <w:p w:rsidR="004B37F2" w:rsidRPr="003A79FE" w:rsidRDefault="004B37F2" w:rsidP="003A79FE">
      <w:pPr>
        <w:pStyle w:val="Prrafodelista"/>
        <w:numPr>
          <w:ilvl w:val="0"/>
          <w:numId w:val="28"/>
        </w:numPr>
        <w:spacing w:after="200" w:line="276" w:lineRule="auto"/>
        <w:contextualSpacing/>
        <w:rPr>
          <w:rFonts w:eastAsia="Times New Roman"/>
          <w:sz w:val="24"/>
          <w:szCs w:val="20"/>
        </w:rPr>
      </w:pPr>
      <w:r>
        <w:rPr>
          <w:rFonts w:eastAsia="Times New Roman"/>
          <w:sz w:val="24"/>
          <w:szCs w:val="20"/>
        </w:rPr>
        <w:t>Cada modificación debe indicarse con un comentario que indique %v fecha – usuario y descripción de la modificación.</w:t>
      </w:r>
    </w:p>
    <w:p w:rsidR="003A79FE" w:rsidRPr="003A79FE" w:rsidRDefault="003A79FE" w:rsidP="003A79FE">
      <w:pPr>
        <w:pStyle w:val="Prrafodelista"/>
        <w:numPr>
          <w:ilvl w:val="0"/>
          <w:numId w:val="28"/>
        </w:numPr>
        <w:spacing w:after="200" w:line="276" w:lineRule="auto"/>
        <w:contextualSpacing/>
        <w:rPr>
          <w:rFonts w:eastAsia="Times New Roman"/>
          <w:sz w:val="24"/>
          <w:szCs w:val="20"/>
        </w:rPr>
      </w:pPr>
      <w:r w:rsidRPr="003A79FE">
        <w:rPr>
          <w:rFonts w:eastAsia="Times New Roman"/>
          <w:sz w:val="24"/>
          <w:szCs w:val="20"/>
        </w:rPr>
        <w:t>Los parámetros de in/out de los procedures/function son p_NombreParametro.</w:t>
      </w:r>
    </w:p>
    <w:p w:rsidR="003A79FE" w:rsidRPr="003A79FE" w:rsidRDefault="003A79FE" w:rsidP="003A79FE">
      <w:pPr>
        <w:pStyle w:val="Prrafodelista"/>
        <w:numPr>
          <w:ilvl w:val="0"/>
          <w:numId w:val="28"/>
        </w:numPr>
        <w:spacing w:after="200" w:line="276" w:lineRule="auto"/>
        <w:contextualSpacing/>
        <w:rPr>
          <w:rFonts w:eastAsia="Times New Roman"/>
          <w:sz w:val="24"/>
          <w:szCs w:val="20"/>
        </w:rPr>
      </w:pPr>
      <w:r w:rsidRPr="003A79FE">
        <w:rPr>
          <w:rFonts w:eastAsia="Times New Roman"/>
          <w:sz w:val="24"/>
          <w:szCs w:val="20"/>
        </w:rPr>
        <w:t>Las variables locales/globales son v_NombreVariable.</w:t>
      </w:r>
    </w:p>
    <w:p w:rsidR="003A79FE" w:rsidRPr="003A79FE" w:rsidRDefault="003A79FE" w:rsidP="003A79FE">
      <w:pPr>
        <w:pStyle w:val="Prrafodelista"/>
        <w:numPr>
          <w:ilvl w:val="0"/>
          <w:numId w:val="28"/>
        </w:numPr>
        <w:spacing w:after="200" w:line="276" w:lineRule="auto"/>
        <w:contextualSpacing/>
        <w:rPr>
          <w:rFonts w:eastAsia="Times New Roman"/>
          <w:sz w:val="24"/>
          <w:szCs w:val="20"/>
        </w:rPr>
      </w:pPr>
      <w:r w:rsidRPr="003A79FE">
        <w:rPr>
          <w:rFonts w:eastAsia="Times New Roman"/>
          <w:sz w:val="24"/>
          <w:szCs w:val="20"/>
        </w:rPr>
        <w:t>Las constantes son c_NombreConstante.</w:t>
      </w:r>
    </w:p>
    <w:p w:rsidR="003A79FE" w:rsidRPr="003A79FE" w:rsidRDefault="003A79FE" w:rsidP="003A79FE">
      <w:pPr>
        <w:pStyle w:val="Prrafodelista"/>
        <w:numPr>
          <w:ilvl w:val="0"/>
          <w:numId w:val="28"/>
        </w:numPr>
        <w:spacing w:after="200" w:line="276" w:lineRule="auto"/>
        <w:contextualSpacing/>
        <w:rPr>
          <w:rFonts w:eastAsia="Times New Roman"/>
          <w:sz w:val="24"/>
          <w:szCs w:val="20"/>
        </w:rPr>
      </w:pPr>
      <w:r w:rsidRPr="003A79FE">
        <w:rPr>
          <w:rFonts w:eastAsia="Times New Roman"/>
          <w:sz w:val="24"/>
          <w:szCs w:val="20"/>
        </w:rPr>
        <w:t>Los nombres de procedures/function con letra capital y sin guiones. Ejemplos: AltaDeCliente, ObtenerDomicilio, GetContactos.</w:t>
      </w:r>
    </w:p>
    <w:p w:rsidR="003A79FE" w:rsidRDefault="003A79FE" w:rsidP="003A79FE">
      <w:pPr>
        <w:pStyle w:val="Prrafodelista"/>
        <w:numPr>
          <w:ilvl w:val="0"/>
          <w:numId w:val="28"/>
        </w:numPr>
        <w:spacing w:after="200" w:line="276" w:lineRule="auto"/>
        <w:contextualSpacing/>
        <w:rPr>
          <w:rFonts w:eastAsia="Times New Roman"/>
          <w:sz w:val="24"/>
          <w:szCs w:val="20"/>
        </w:rPr>
      </w:pPr>
      <w:r w:rsidRPr="003A79FE">
        <w:rPr>
          <w:rFonts w:eastAsia="Times New Roman"/>
          <w:sz w:val="24"/>
          <w:szCs w:val="20"/>
        </w:rPr>
        <w:t>Los procedures/function no deben superar en lo posible la página de líneas de código.</w:t>
      </w:r>
    </w:p>
    <w:p w:rsidR="00453B02" w:rsidRPr="003A79FE" w:rsidRDefault="00453B02" w:rsidP="003A79FE">
      <w:pPr>
        <w:pStyle w:val="Prrafodelista"/>
        <w:numPr>
          <w:ilvl w:val="0"/>
          <w:numId w:val="28"/>
        </w:numPr>
        <w:spacing w:after="200" w:line="276" w:lineRule="auto"/>
        <w:contextualSpacing/>
        <w:rPr>
          <w:rFonts w:eastAsia="Times New Roman"/>
          <w:sz w:val="24"/>
          <w:szCs w:val="20"/>
        </w:rPr>
      </w:pPr>
      <w:r>
        <w:rPr>
          <w:rFonts w:eastAsia="Times New Roman"/>
          <w:sz w:val="24"/>
          <w:szCs w:val="20"/>
        </w:rPr>
        <w:t>Solo se publicarán en la especificación los procedures que sea estrictamente necesario para la comunicación con la aplicación cliente.</w:t>
      </w:r>
    </w:p>
    <w:p w:rsidR="003A79FE" w:rsidRPr="003A79FE" w:rsidRDefault="003A79FE" w:rsidP="003A79FE">
      <w:pPr>
        <w:pStyle w:val="Prrafodelista"/>
        <w:numPr>
          <w:ilvl w:val="0"/>
          <w:numId w:val="28"/>
        </w:numPr>
        <w:spacing w:after="200" w:line="276" w:lineRule="auto"/>
        <w:contextualSpacing/>
        <w:rPr>
          <w:rFonts w:eastAsia="Times New Roman"/>
          <w:sz w:val="24"/>
          <w:szCs w:val="20"/>
        </w:rPr>
      </w:pPr>
      <w:r w:rsidRPr="003A79FE">
        <w:rPr>
          <w:rFonts w:eastAsia="Times New Roman"/>
          <w:sz w:val="24"/>
          <w:szCs w:val="20"/>
        </w:rPr>
        <w:lastRenderedPageBreak/>
        <w:t>Todos los procedures/function tienen que tener el logueo del módulo y el control de exception. Ejemplo:</w:t>
      </w:r>
    </w:p>
    <w:p w:rsidR="003A79FE" w:rsidRPr="008E07FA" w:rsidRDefault="003A79FE" w:rsidP="003A79FE">
      <w:pPr>
        <w:autoSpaceDE w:val="0"/>
        <w:autoSpaceDN w:val="0"/>
        <w:adjustRightInd w:val="0"/>
        <w:spacing w:line="240" w:lineRule="auto"/>
        <w:rPr>
          <w:rFonts w:ascii="Arial" w:hAnsi="Arial" w:cs="Arial"/>
          <w:color w:val="000080"/>
          <w:highlight w:val="white"/>
        </w:rPr>
      </w:pPr>
      <w:r w:rsidRPr="008E07FA">
        <w:rPr>
          <w:rFonts w:ascii="Arial" w:hAnsi="Arial" w:cs="Arial"/>
          <w:color w:val="000080"/>
          <w:sz w:val="24"/>
          <w:szCs w:val="24"/>
          <w:highlight w:val="white"/>
        </w:rPr>
        <w:t xml:space="preserve">  </w:t>
      </w:r>
      <w:r w:rsidRPr="008E07FA">
        <w:rPr>
          <w:rFonts w:ascii="Arial" w:hAnsi="Arial" w:cs="Arial"/>
          <w:color w:val="008080"/>
          <w:highlight w:val="white"/>
        </w:rPr>
        <w:t>PROCEDURE</w:t>
      </w:r>
      <w:r w:rsidRPr="008E07FA">
        <w:rPr>
          <w:rFonts w:ascii="Arial" w:hAnsi="Arial" w:cs="Arial"/>
          <w:color w:val="000080"/>
          <w:highlight w:val="white"/>
        </w:rPr>
        <w:t xml:space="preserve"> GetCompromisosPago (cur_out </w:t>
      </w:r>
      <w:r w:rsidRPr="008E07FA">
        <w:rPr>
          <w:rFonts w:ascii="Arial" w:hAnsi="Arial" w:cs="Arial"/>
          <w:color w:val="008080"/>
          <w:highlight w:val="white"/>
        </w:rPr>
        <w:t>out</w:t>
      </w:r>
      <w:r w:rsidRPr="008E07FA">
        <w:rPr>
          <w:rFonts w:ascii="Arial" w:hAnsi="Arial" w:cs="Arial"/>
          <w:color w:val="000080"/>
          <w:highlight w:val="white"/>
        </w:rPr>
        <w:t xml:space="preserve"> cursor_type)</w:t>
      </w:r>
    </w:p>
    <w:p w:rsidR="003A79FE" w:rsidRPr="003A79FE" w:rsidRDefault="003A79FE" w:rsidP="003A79FE">
      <w:pPr>
        <w:autoSpaceDE w:val="0"/>
        <w:autoSpaceDN w:val="0"/>
        <w:adjustRightInd w:val="0"/>
        <w:spacing w:line="240" w:lineRule="auto"/>
        <w:rPr>
          <w:rFonts w:ascii="Arial" w:hAnsi="Arial" w:cs="Arial"/>
          <w:color w:val="000080"/>
          <w:highlight w:val="white"/>
          <w:lang w:val="es-AR"/>
        </w:rPr>
      </w:pPr>
      <w:r w:rsidRPr="008E07FA">
        <w:rPr>
          <w:rFonts w:ascii="Arial" w:hAnsi="Arial" w:cs="Arial"/>
          <w:color w:val="000080"/>
          <w:highlight w:val="white"/>
        </w:rPr>
        <w:t xml:space="preserve">    </w:t>
      </w:r>
      <w:r w:rsidRPr="003A79FE">
        <w:rPr>
          <w:rFonts w:ascii="Arial" w:hAnsi="Arial" w:cs="Arial"/>
          <w:color w:val="008080"/>
          <w:highlight w:val="white"/>
          <w:lang w:val="es-AR"/>
        </w:rPr>
        <w:t>as</w:t>
      </w:r>
    </w:p>
    <w:p w:rsidR="003A79FE" w:rsidRPr="003A79FE" w:rsidRDefault="003A79FE" w:rsidP="003A79FE">
      <w:pPr>
        <w:autoSpaceDE w:val="0"/>
        <w:autoSpaceDN w:val="0"/>
        <w:adjustRightInd w:val="0"/>
        <w:spacing w:line="240" w:lineRule="auto"/>
        <w:rPr>
          <w:rFonts w:ascii="Arial" w:hAnsi="Arial" w:cs="Arial"/>
          <w:b/>
          <w:color w:val="000080"/>
          <w:highlight w:val="white"/>
          <w:lang w:val="es-AR"/>
        </w:rPr>
      </w:pPr>
      <w:r w:rsidRPr="003A79FE">
        <w:rPr>
          <w:rFonts w:ascii="Arial" w:hAnsi="Arial" w:cs="Arial"/>
          <w:color w:val="000080"/>
          <w:highlight w:val="white"/>
          <w:lang w:val="es-AR"/>
        </w:rPr>
        <w:t xml:space="preserve">    </w:t>
      </w:r>
      <w:r w:rsidRPr="003A79FE">
        <w:rPr>
          <w:rFonts w:ascii="Arial" w:hAnsi="Arial" w:cs="Arial"/>
          <w:b/>
          <w:color w:val="000080"/>
          <w:highlight w:val="white"/>
          <w:lang w:val="es-AR"/>
        </w:rPr>
        <w:t xml:space="preserve">v_Modulo </w:t>
      </w:r>
      <w:r w:rsidRPr="003A79FE">
        <w:rPr>
          <w:rFonts w:ascii="Arial" w:hAnsi="Arial" w:cs="Arial"/>
          <w:b/>
          <w:color w:val="008080"/>
          <w:highlight w:val="white"/>
          <w:lang w:val="es-AR"/>
        </w:rPr>
        <w:t>varchar2</w:t>
      </w:r>
      <w:r w:rsidRPr="003A79FE">
        <w:rPr>
          <w:rFonts w:ascii="Arial" w:hAnsi="Arial" w:cs="Arial"/>
          <w:b/>
          <w:color w:val="000080"/>
          <w:highlight w:val="white"/>
          <w:lang w:val="es-AR"/>
        </w:rPr>
        <w:t>(</w:t>
      </w:r>
      <w:r w:rsidRPr="003A79FE">
        <w:rPr>
          <w:rFonts w:ascii="Arial" w:hAnsi="Arial" w:cs="Arial"/>
          <w:b/>
          <w:color w:val="0000FF"/>
          <w:highlight w:val="white"/>
          <w:lang w:val="es-AR"/>
        </w:rPr>
        <w:t>100</w:t>
      </w:r>
      <w:r w:rsidRPr="003A79FE">
        <w:rPr>
          <w:rFonts w:ascii="Arial" w:hAnsi="Arial" w:cs="Arial"/>
          <w:b/>
          <w:color w:val="000080"/>
          <w:highlight w:val="white"/>
          <w:lang w:val="es-AR"/>
        </w:rPr>
        <w:t xml:space="preserve">) := </w:t>
      </w:r>
      <w:r w:rsidRPr="003A79FE">
        <w:rPr>
          <w:rFonts w:ascii="Arial" w:hAnsi="Arial" w:cs="Arial"/>
          <w:b/>
          <w:color w:val="0000FF"/>
          <w:highlight w:val="white"/>
          <w:lang w:val="es-AR"/>
        </w:rPr>
        <w:t>'PKG_CREDITOS.GetCompromisoPago'</w:t>
      </w:r>
      <w:r w:rsidRPr="003A79FE">
        <w:rPr>
          <w:rFonts w:ascii="Arial" w:hAnsi="Arial" w:cs="Arial"/>
          <w:b/>
          <w:color w:val="000080"/>
          <w:highlight w:val="white"/>
          <w:lang w:val="es-AR"/>
        </w:rPr>
        <w:t>;</w:t>
      </w:r>
    </w:p>
    <w:p w:rsidR="003A79FE" w:rsidRPr="003A79FE" w:rsidRDefault="003A79FE" w:rsidP="003A79FE">
      <w:pPr>
        <w:autoSpaceDE w:val="0"/>
        <w:autoSpaceDN w:val="0"/>
        <w:adjustRightInd w:val="0"/>
        <w:spacing w:line="240" w:lineRule="auto"/>
        <w:rPr>
          <w:rFonts w:ascii="Arial" w:hAnsi="Arial" w:cs="Arial"/>
          <w:color w:val="000080"/>
          <w:highlight w:val="white"/>
          <w:lang w:val="es-AR"/>
        </w:rPr>
      </w:pPr>
      <w:r w:rsidRPr="003A79FE">
        <w:rPr>
          <w:rFonts w:ascii="Arial" w:hAnsi="Arial" w:cs="Arial"/>
          <w:color w:val="000080"/>
          <w:highlight w:val="white"/>
          <w:lang w:val="es-AR"/>
        </w:rPr>
        <w:t xml:space="preserve">  </w:t>
      </w:r>
      <w:r w:rsidRPr="003A79FE">
        <w:rPr>
          <w:rFonts w:ascii="Arial" w:hAnsi="Arial" w:cs="Arial"/>
          <w:color w:val="008080"/>
          <w:highlight w:val="white"/>
          <w:lang w:val="es-AR"/>
        </w:rPr>
        <w:t>begin</w:t>
      </w:r>
    </w:p>
    <w:p w:rsidR="003A79FE" w:rsidRPr="003A79FE" w:rsidRDefault="003A79FE" w:rsidP="003A79FE">
      <w:pPr>
        <w:autoSpaceDE w:val="0"/>
        <w:autoSpaceDN w:val="0"/>
        <w:adjustRightInd w:val="0"/>
        <w:spacing w:line="240" w:lineRule="auto"/>
        <w:rPr>
          <w:rFonts w:ascii="Arial" w:hAnsi="Arial" w:cs="Arial"/>
          <w:color w:val="000080"/>
          <w:highlight w:val="white"/>
          <w:lang w:val="es-AR"/>
        </w:rPr>
      </w:pPr>
      <w:r w:rsidRPr="003A79FE">
        <w:rPr>
          <w:rFonts w:ascii="Arial" w:hAnsi="Arial" w:cs="Arial"/>
          <w:color w:val="000080"/>
          <w:highlight w:val="white"/>
          <w:lang w:val="es-AR"/>
        </w:rPr>
        <w:t xml:space="preserve">    </w:t>
      </w:r>
      <w:r w:rsidRPr="003A79FE">
        <w:rPr>
          <w:rFonts w:ascii="Arial" w:hAnsi="Arial" w:cs="Arial"/>
          <w:color w:val="000080"/>
          <w:highlight w:val="white"/>
          <w:lang w:val="es-AR"/>
        </w:rPr>
        <w:tab/>
        <w:t>--Conjunto de líneas de plsql a ejecutar</w:t>
      </w:r>
    </w:p>
    <w:p w:rsidR="003A79FE" w:rsidRPr="005467AF" w:rsidRDefault="003A79FE" w:rsidP="003A79FE">
      <w:pPr>
        <w:autoSpaceDE w:val="0"/>
        <w:autoSpaceDN w:val="0"/>
        <w:adjustRightInd w:val="0"/>
        <w:spacing w:line="240" w:lineRule="auto"/>
        <w:rPr>
          <w:rFonts w:ascii="Arial" w:hAnsi="Arial" w:cs="Arial"/>
          <w:b/>
          <w:color w:val="000080"/>
          <w:highlight w:val="white"/>
        </w:rPr>
      </w:pPr>
      <w:r w:rsidRPr="003A79FE">
        <w:rPr>
          <w:rFonts w:ascii="Arial" w:hAnsi="Arial" w:cs="Arial"/>
          <w:b/>
          <w:color w:val="000080"/>
          <w:highlight w:val="white"/>
          <w:lang w:val="es-AR"/>
        </w:rPr>
        <w:t xml:space="preserve">      </w:t>
      </w:r>
      <w:r w:rsidRPr="005467AF">
        <w:rPr>
          <w:rFonts w:ascii="Arial" w:hAnsi="Arial" w:cs="Arial"/>
          <w:b/>
          <w:color w:val="008080"/>
          <w:highlight w:val="white"/>
        </w:rPr>
        <w:t>exception</w:t>
      </w:r>
    </w:p>
    <w:p w:rsidR="003A79FE" w:rsidRPr="005467AF" w:rsidRDefault="003A79FE" w:rsidP="003A79FE">
      <w:pPr>
        <w:autoSpaceDE w:val="0"/>
        <w:autoSpaceDN w:val="0"/>
        <w:adjustRightInd w:val="0"/>
        <w:spacing w:line="240" w:lineRule="auto"/>
        <w:rPr>
          <w:rFonts w:ascii="Arial" w:hAnsi="Arial" w:cs="Arial"/>
          <w:b/>
          <w:color w:val="000080"/>
          <w:highlight w:val="white"/>
        </w:rPr>
      </w:pPr>
      <w:r w:rsidRPr="005467AF">
        <w:rPr>
          <w:rFonts w:ascii="Arial" w:hAnsi="Arial" w:cs="Arial"/>
          <w:b/>
          <w:color w:val="000080"/>
          <w:highlight w:val="white"/>
        </w:rPr>
        <w:t xml:space="preserve">    </w:t>
      </w:r>
      <w:r w:rsidRPr="005467AF">
        <w:rPr>
          <w:rFonts w:ascii="Arial" w:hAnsi="Arial" w:cs="Arial"/>
          <w:b/>
          <w:color w:val="008080"/>
          <w:highlight w:val="white"/>
        </w:rPr>
        <w:t>when</w:t>
      </w:r>
      <w:r w:rsidRPr="005467AF">
        <w:rPr>
          <w:rFonts w:ascii="Arial" w:hAnsi="Arial" w:cs="Arial"/>
          <w:b/>
          <w:color w:val="000080"/>
          <w:highlight w:val="white"/>
        </w:rPr>
        <w:t xml:space="preserve"> </w:t>
      </w:r>
      <w:r w:rsidRPr="005467AF">
        <w:rPr>
          <w:rFonts w:ascii="Arial" w:hAnsi="Arial" w:cs="Arial"/>
          <w:b/>
          <w:color w:val="008080"/>
          <w:highlight w:val="white"/>
        </w:rPr>
        <w:t>others</w:t>
      </w:r>
      <w:r w:rsidRPr="005467AF">
        <w:rPr>
          <w:rFonts w:ascii="Arial" w:hAnsi="Arial" w:cs="Arial"/>
          <w:b/>
          <w:color w:val="000080"/>
          <w:highlight w:val="white"/>
        </w:rPr>
        <w:t xml:space="preserve"> </w:t>
      </w:r>
      <w:r w:rsidRPr="005467AF">
        <w:rPr>
          <w:rFonts w:ascii="Arial" w:hAnsi="Arial" w:cs="Arial"/>
          <w:b/>
          <w:color w:val="008080"/>
          <w:highlight w:val="white"/>
        </w:rPr>
        <w:t>then</w:t>
      </w:r>
    </w:p>
    <w:p w:rsidR="003A79FE" w:rsidRPr="005467AF" w:rsidRDefault="003A79FE" w:rsidP="003A79FE">
      <w:pPr>
        <w:autoSpaceDE w:val="0"/>
        <w:autoSpaceDN w:val="0"/>
        <w:adjustRightInd w:val="0"/>
        <w:spacing w:line="240" w:lineRule="auto"/>
        <w:rPr>
          <w:rFonts w:ascii="Arial" w:hAnsi="Arial" w:cs="Arial"/>
          <w:b/>
          <w:color w:val="000080"/>
          <w:highlight w:val="white"/>
        </w:rPr>
      </w:pPr>
      <w:r w:rsidRPr="005467AF">
        <w:rPr>
          <w:rFonts w:ascii="Arial" w:hAnsi="Arial" w:cs="Arial"/>
          <w:b/>
          <w:color w:val="000080"/>
          <w:highlight w:val="white"/>
        </w:rPr>
        <w:t xml:space="preserve">      n_pkg_vitalpos_log_general.write(</w:t>
      </w:r>
      <w:r w:rsidRPr="005467AF">
        <w:rPr>
          <w:rFonts w:ascii="Arial" w:hAnsi="Arial" w:cs="Arial"/>
          <w:b/>
          <w:color w:val="0000FF"/>
          <w:highlight w:val="white"/>
        </w:rPr>
        <w:t>2</w:t>
      </w:r>
      <w:r w:rsidRPr="005467AF">
        <w:rPr>
          <w:rFonts w:ascii="Arial" w:hAnsi="Arial" w:cs="Arial"/>
          <w:b/>
          <w:color w:val="000080"/>
          <w:highlight w:val="white"/>
        </w:rPr>
        <w:t>,</w:t>
      </w:r>
      <w:r w:rsidRPr="005467AF">
        <w:rPr>
          <w:rFonts w:ascii="Arial" w:hAnsi="Arial" w:cs="Arial"/>
          <w:b/>
          <w:color w:val="0000FF"/>
          <w:highlight w:val="white"/>
        </w:rPr>
        <w:t>'Modulo: '</w:t>
      </w:r>
      <w:r w:rsidRPr="005467AF">
        <w:rPr>
          <w:rFonts w:ascii="Arial" w:hAnsi="Arial" w:cs="Arial"/>
          <w:b/>
          <w:color w:val="000080"/>
          <w:highlight w:val="white"/>
        </w:rPr>
        <w:t xml:space="preserve"> || v_Modulo ||</w:t>
      </w:r>
      <w:r w:rsidRPr="005467AF">
        <w:rPr>
          <w:rFonts w:ascii="Arial" w:hAnsi="Arial" w:cs="Arial"/>
          <w:b/>
          <w:color w:val="0000FF"/>
          <w:highlight w:val="white"/>
        </w:rPr>
        <w:t>'  Error: '</w:t>
      </w:r>
      <w:r w:rsidRPr="005467AF">
        <w:rPr>
          <w:rFonts w:ascii="Arial" w:hAnsi="Arial" w:cs="Arial"/>
          <w:b/>
          <w:color w:val="000080"/>
          <w:highlight w:val="white"/>
        </w:rPr>
        <w:t xml:space="preserve"> || </w:t>
      </w:r>
      <w:r w:rsidRPr="005467AF">
        <w:rPr>
          <w:rFonts w:ascii="Arial" w:hAnsi="Arial" w:cs="Arial"/>
          <w:b/>
          <w:color w:val="008080"/>
          <w:highlight w:val="white"/>
        </w:rPr>
        <w:t>SQLERRM</w:t>
      </w:r>
      <w:r w:rsidRPr="005467AF">
        <w:rPr>
          <w:rFonts w:ascii="Arial" w:hAnsi="Arial" w:cs="Arial"/>
          <w:b/>
          <w:color w:val="000080"/>
          <w:highlight w:val="white"/>
        </w:rPr>
        <w:t>);</w:t>
      </w:r>
    </w:p>
    <w:p w:rsidR="003A79FE" w:rsidRPr="005467AF" w:rsidRDefault="003A79FE" w:rsidP="003A79FE">
      <w:pPr>
        <w:autoSpaceDE w:val="0"/>
        <w:autoSpaceDN w:val="0"/>
        <w:adjustRightInd w:val="0"/>
        <w:spacing w:line="240" w:lineRule="auto"/>
        <w:rPr>
          <w:rFonts w:ascii="Arial" w:hAnsi="Arial" w:cs="Arial"/>
          <w:b/>
          <w:color w:val="000080"/>
          <w:highlight w:val="white"/>
        </w:rPr>
      </w:pPr>
      <w:r w:rsidRPr="005467AF">
        <w:rPr>
          <w:rFonts w:ascii="Arial" w:hAnsi="Arial" w:cs="Arial"/>
          <w:b/>
          <w:color w:val="000080"/>
          <w:highlight w:val="white"/>
        </w:rPr>
        <w:t xml:space="preserve">      </w:t>
      </w:r>
      <w:r w:rsidRPr="005467AF">
        <w:rPr>
          <w:rFonts w:ascii="Arial" w:hAnsi="Arial" w:cs="Arial"/>
          <w:b/>
          <w:color w:val="008080"/>
          <w:highlight w:val="white"/>
        </w:rPr>
        <w:t>Raise</w:t>
      </w:r>
      <w:r w:rsidRPr="005467AF">
        <w:rPr>
          <w:rFonts w:ascii="Arial" w:hAnsi="Arial" w:cs="Arial"/>
          <w:b/>
          <w:color w:val="000080"/>
          <w:highlight w:val="white"/>
        </w:rPr>
        <w:t>;</w:t>
      </w:r>
    </w:p>
    <w:p w:rsidR="003A79FE" w:rsidRDefault="003A79FE" w:rsidP="003A79FE">
      <w:pPr>
        <w:rPr>
          <w:rFonts w:ascii="Arial" w:hAnsi="Arial" w:cs="Arial"/>
          <w:color w:val="000080"/>
        </w:rPr>
      </w:pPr>
      <w:r w:rsidRPr="008E07FA">
        <w:rPr>
          <w:rFonts w:ascii="Arial" w:hAnsi="Arial" w:cs="Arial"/>
          <w:color w:val="000080"/>
          <w:highlight w:val="white"/>
        </w:rPr>
        <w:t xml:space="preserve">  </w:t>
      </w:r>
      <w:r w:rsidRPr="008E07FA">
        <w:rPr>
          <w:rFonts w:ascii="Arial" w:hAnsi="Arial" w:cs="Arial"/>
          <w:color w:val="008080"/>
          <w:highlight w:val="white"/>
        </w:rPr>
        <w:t>END</w:t>
      </w:r>
      <w:r w:rsidRPr="008E07FA">
        <w:rPr>
          <w:rFonts w:ascii="Arial" w:hAnsi="Arial" w:cs="Arial"/>
          <w:color w:val="000080"/>
          <w:highlight w:val="white"/>
        </w:rPr>
        <w:t xml:space="preserve"> GetCompromisosPago;</w:t>
      </w:r>
    </w:p>
    <w:p w:rsidR="00453B02" w:rsidRDefault="00453B02" w:rsidP="003A79FE">
      <w:pPr>
        <w:rPr>
          <w:rFonts w:ascii="Arial" w:hAnsi="Arial" w:cs="Arial"/>
          <w:color w:val="000080"/>
        </w:rPr>
      </w:pPr>
    </w:p>
    <w:p w:rsidR="00453B02" w:rsidRPr="00C64BD8" w:rsidRDefault="00453B02" w:rsidP="00453B02">
      <w:pPr>
        <w:pStyle w:val="Ttulo2"/>
        <w:rPr>
          <w:sz w:val="24"/>
          <w:u w:val="single"/>
          <w:lang w:val="es-AR"/>
        </w:rPr>
      </w:pPr>
      <w:r>
        <w:rPr>
          <w:sz w:val="24"/>
          <w:u w:val="single"/>
          <w:lang w:val="es-AR"/>
        </w:rPr>
        <w:t>Cursores y ciclos</w:t>
      </w:r>
    </w:p>
    <w:p w:rsidR="00453B02" w:rsidRDefault="00453B02" w:rsidP="003A79FE">
      <w:pPr>
        <w:rPr>
          <w:rFonts w:ascii="Calibri" w:hAnsi="Calibri"/>
          <w:sz w:val="24"/>
          <w:lang w:val="es-AR"/>
        </w:rPr>
      </w:pPr>
      <w:r w:rsidRPr="004A2D5C">
        <w:rPr>
          <w:rFonts w:ascii="Calibri" w:hAnsi="Calibri"/>
          <w:sz w:val="24"/>
          <w:lang w:val="es-AR"/>
        </w:rPr>
        <w:t>No utilizar</w:t>
      </w:r>
      <w:r>
        <w:rPr>
          <w:rFonts w:ascii="Calibri" w:hAnsi="Calibri"/>
          <w:sz w:val="24"/>
          <w:lang w:val="es-AR"/>
        </w:rPr>
        <w:t>emos</w:t>
      </w:r>
      <w:r w:rsidRPr="004A2D5C">
        <w:rPr>
          <w:rFonts w:ascii="Calibri" w:hAnsi="Calibri"/>
          <w:sz w:val="24"/>
          <w:lang w:val="es-AR"/>
        </w:rPr>
        <w:t xml:space="preserve"> </w:t>
      </w:r>
      <w:r>
        <w:rPr>
          <w:rFonts w:ascii="Calibri" w:hAnsi="Calibri"/>
          <w:sz w:val="24"/>
          <w:lang w:val="es-AR"/>
        </w:rPr>
        <w:t xml:space="preserve">la definición de cursores </w:t>
      </w:r>
      <w:r w:rsidR="00135605">
        <w:rPr>
          <w:rFonts w:ascii="Calibri" w:hAnsi="Calibri"/>
          <w:sz w:val="24"/>
          <w:lang w:val="es-AR"/>
        </w:rPr>
        <w:t xml:space="preserve">en la sección declarativa. </w:t>
      </w:r>
    </w:p>
    <w:p w:rsidR="00135605" w:rsidRDefault="00DF2ECE" w:rsidP="003A79FE">
      <w:pPr>
        <w:rPr>
          <w:rFonts w:ascii="Calibri" w:hAnsi="Calibri"/>
          <w:sz w:val="24"/>
          <w:lang w:val="es-AR"/>
        </w:rPr>
      </w:pPr>
      <w:r>
        <w:rPr>
          <w:rFonts w:ascii="Calibri" w:hAnsi="Calibri"/>
          <w:sz w:val="24"/>
          <w:lang w:val="es-AR"/>
        </w:rPr>
        <w:t>Para mayor claridad en la lectura del código, u</w:t>
      </w:r>
      <w:r w:rsidR="00135605">
        <w:rPr>
          <w:rFonts w:ascii="Calibri" w:hAnsi="Calibri"/>
          <w:sz w:val="24"/>
          <w:lang w:val="es-AR"/>
        </w:rPr>
        <w:t xml:space="preserve">tilizaremos </w:t>
      </w:r>
      <w:r w:rsidR="00371ADB">
        <w:rPr>
          <w:rFonts w:ascii="Calibri" w:hAnsi="Calibri"/>
          <w:sz w:val="24"/>
          <w:lang w:val="es-AR"/>
        </w:rPr>
        <w:t>la forma implícita en el for ... loop</w:t>
      </w:r>
      <w:r>
        <w:rPr>
          <w:rFonts w:ascii="Calibri" w:hAnsi="Calibri"/>
          <w:sz w:val="24"/>
          <w:lang w:val="es-AR"/>
        </w:rPr>
        <w:t>, ejemplo:</w:t>
      </w:r>
    </w:p>
    <w:p w:rsidR="00371ADB" w:rsidRDefault="00371ADB" w:rsidP="003A79FE">
      <w:pPr>
        <w:rPr>
          <w:rFonts w:ascii="Calibri" w:hAnsi="Calibri"/>
          <w:sz w:val="24"/>
          <w:lang w:val="es-AR"/>
        </w:rPr>
      </w:pPr>
    </w:p>
    <w:p w:rsidR="00371ADB" w:rsidRDefault="00371ADB" w:rsidP="00DF2ECE">
      <w:pPr>
        <w:widowControl/>
        <w:autoSpaceDE w:val="0"/>
        <w:autoSpaceDN w:val="0"/>
        <w:adjustRightInd w:val="0"/>
        <w:spacing w:line="240" w:lineRule="auto"/>
        <w:rPr>
          <w:rFonts w:ascii="Courier New" w:eastAsia="Calibri" w:hAnsi="Courier New" w:cs="Courier New"/>
          <w:color w:val="000080"/>
          <w:highlight w:val="white"/>
          <w:lang w:eastAsia="es-AR"/>
        </w:rPr>
      </w:pPr>
      <w:r w:rsidRPr="00DF2ECE">
        <w:rPr>
          <w:rFonts w:ascii="Courier New" w:eastAsia="Calibri" w:hAnsi="Courier New" w:cs="Courier New"/>
          <w:color w:val="008080"/>
          <w:highlight w:val="white"/>
          <w:lang w:eastAsia="es-AR"/>
        </w:rPr>
        <w:t>for</w:t>
      </w:r>
      <w:r w:rsidRPr="00DF2ECE">
        <w:rPr>
          <w:rFonts w:ascii="Courier New" w:eastAsia="Calibri" w:hAnsi="Courier New" w:cs="Courier New"/>
          <w:color w:val="000080"/>
          <w:highlight w:val="white"/>
          <w:lang w:eastAsia="es-AR"/>
        </w:rPr>
        <w:t xml:space="preserve"> r_</w:t>
      </w:r>
      <w:r w:rsidR="00DF2ECE">
        <w:rPr>
          <w:rFonts w:ascii="Courier New" w:eastAsia="Calibri" w:hAnsi="Courier New" w:cs="Courier New"/>
          <w:color w:val="000080"/>
          <w:highlight w:val="white"/>
          <w:lang w:eastAsia="es-AR"/>
        </w:rPr>
        <w:t>xxx</w:t>
      </w:r>
      <w:r w:rsidRPr="00DF2ECE">
        <w:rPr>
          <w:rFonts w:ascii="Courier New" w:eastAsia="Calibri" w:hAnsi="Courier New" w:cs="Courier New"/>
          <w:color w:val="000080"/>
          <w:highlight w:val="white"/>
          <w:lang w:eastAsia="es-AR"/>
        </w:rPr>
        <w:t xml:space="preserve"> </w:t>
      </w:r>
      <w:r w:rsidRPr="00DF2ECE">
        <w:rPr>
          <w:rFonts w:ascii="Courier New" w:eastAsia="Calibri" w:hAnsi="Courier New" w:cs="Courier New"/>
          <w:color w:val="008080"/>
          <w:highlight w:val="white"/>
          <w:lang w:eastAsia="es-AR"/>
        </w:rPr>
        <w:t>in</w:t>
      </w:r>
      <w:r w:rsidRPr="00DF2ECE">
        <w:rPr>
          <w:rFonts w:ascii="Courier New" w:eastAsia="Calibri" w:hAnsi="Courier New" w:cs="Courier New"/>
          <w:color w:val="000080"/>
          <w:highlight w:val="white"/>
          <w:lang w:eastAsia="es-AR"/>
        </w:rPr>
        <w:t xml:space="preserve"> (</w:t>
      </w:r>
      <w:r w:rsidRPr="00DF2ECE">
        <w:rPr>
          <w:rFonts w:ascii="Courier New" w:eastAsia="Calibri" w:hAnsi="Courier New" w:cs="Courier New"/>
          <w:color w:val="008080"/>
          <w:highlight w:val="white"/>
          <w:lang w:eastAsia="es-AR"/>
        </w:rPr>
        <w:t>select</w:t>
      </w:r>
      <w:r w:rsidRPr="00DF2ECE">
        <w:rPr>
          <w:rFonts w:ascii="Courier New" w:eastAsia="Calibri" w:hAnsi="Courier New" w:cs="Courier New"/>
          <w:color w:val="000080"/>
          <w:highlight w:val="white"/>
          <w:lang w:eastAsia="es-AR"/>
        </w:rPr>
        <w:t xml:space="preserve"> </w:t>
      </w:r>
      <w:r w:rsidR="00DF2ECE" w:rsidRPr="00DF2ECE">
        <w:rPr>
          <w:rFonts w:ascii="Courier New" w:eastAsia="Calibri" w:hAnsi="Courier New" w:cs="Courier New"/>
          <w:color w:val="000080"/>
          <w:highlight w:val="white"/>
          <w:lang w:eastAsia="es-AR"/>
        </w:rPr>
        <w:t>...</w:t>
      </w:r>
    </w:p>
    <w:p w:rsidR="00DF2ECE" w:rsidRDefault="00371ADB" w:rsidP="00DF2ECE">
      <w:pPr>
        <w:widowControl/>
        <w:autoSpaceDE w:val="0"/>
        <w:autoSpaceDN w:val="0"/>
        <w:adjustRightInd w:val="0"/>
        <w:spacing w:line="240" w:lineRule="auto"/>
        <w:rPr>
          <w:rFonts w:ascii="Courier New" w:eastAsia="Calibri" w:hAnsi="Courier New" w:cs="Courier New"/>
          <w:color w:val="000080"/>
          <w:highlight w:val="white"/>
          <w:lang w:val="es-AR" w:eastAsia="es-AR"/>
        </w:rPr>
      </w:pPr>
      <w:r>
        <w:rPr>
          <w:rFonts w:ascii="Courier New" w:eastAsia="Calibri" w:hAnsi="Courier New" w:cs="Courier New"/>
          <w:color w:val="000080"/>
          <w:highlight w:val="white"/>
          <w:lang w:eastAsia="es-AR"/>
        </w:rPr>
        <w:t xml:space="preserve">              </w:t>
      </w:r>
      <w:r w:rsidRPr="00DF2ECE">
        <w:rPr>
          <w:rFonts w:ascii="Courier New" w:eastAsia="Calibri" w:hAnsi="Courier New" w:cs="Courier New"/>
          <w:color w:val="008080"/>
          <w:highlight w:val="white"/>
          <w:lang w:val="es-AR" w:eastAsia="es-AR"/>
        </w:rPr>
        <w:t>from</w:t>
      </w:r>
      <w:r w:rsidRPr="00DF2ECE">
        <w:rPr>
          <w:rFonts w:ascii="Courier New" w:eastAsia="Calibri" w:hAnsi="Courier New" w:cs="Courier New"/>
          <w:color w:val="000080"/>
          <w:highlight w:val="white"/>
          <w:lang w:val="es-AR" w:eastAsia="es-AR"/>
        </w:rPr>
        <w:t xml:space="preserve"> </w:t>
      </w:r>
      <w:r w:rsidR="00DF2ECE" w:rsidRPr="00DF2ECE">
        <w:rPr>
          <w:rFonts w:ascii="Courier New" w:eastAsia="Calibri" w:hAnsi="Courier New" w:cs="Courier New"/>
          <w:color w:val="000080"/>
          <w:highlight w:val="white"/>
          <w:lang w:val="es-AR" w:eastAsia="es-AR"/>
        </w:rPr>
        <w:t>...)</w:t>
      </w:r>
    </w:p>
    <w:p w:rsidR="00371ADB" w:rsidRPr="00DF2ECE" w:rsidRDefault="00371ADB" w:rsidP="00DF2ECE">
      <w:pPr>
        <w:widowControl/>
        <w:autoSpaceDE w:val="0"/>
        <w:autoSpaceDN w:val="0"/>
        <w:adjustRightInd w:val="0"/>
        <w:spacing w:line="240" w:lineRule="auto"/>
        <w:rPr>
          <w:rFonts w:ascii="Courier New" w:eastAsia="Calibri" w:hAnsi="Courier New" w:cs="Courier New"/>
          <w:color w:val="008080"/>
          <w:lang w:val="es-AR" w:eastAsia="es-AR"/>
        </w:rPr>
      </w:pPr>
      <w:r w:rsidRPr="00DF2ECE">
        <w:rPr>
          <w:rFonts w:ascii="Courier New" w:eastAsia="Calibri" w:hAnsi="Courier New" w:cs="Courier New"/>
          <w:color w:val="008080"/>
          <w:highlight w:val="white"/>
          <w:lang w:val="es-AR" w:eastAsia="es-AR"/>
        </w:rPr>
        <w:t>loop</w:t>
      </w:r>
    </w:p>
    <w:p w:rsidR="00DF2ECE" w:rsidRPr="00DF2ECE" w:rsidRDefault="00DF2ECE" w:rsidP="00DF2ECE">
      <w:pPr>
        <w:widowControl/>
        <w:autoSpaceDE w:val="0"/>
        <w:autoSpaceDN w:val="0"/>
        <w:adjustRightInd w:val="0"/>
        <w:spacing w:line="240" w:lineRule="auto"/>
        <w:rPr>
          <w:lang w:val="es-AR"/>
        </w:rPr>
      </w:pPr>
      <w:r w:rsidRPr="00DF2ECE">
        <w:rPr>
          <w:rFonts w:ascii="Courier New" w:eastAsia="Calibri" w:hAnsi="Courier New" w:cs="Courier New"/>
          <w:color w:val="008080"/>
          <w:lang w:val="es-AR" w:eastAsia="es-AR"/>
        </w:rPr>
        <w:t>end loop</w:t>
      </w:r>
    </w:p>
    <w:p w:rsidR="003A79FE" w:rsidRPr="00DF2ECE" w:rsidRDefault="003A79FE" w:rsidP="00080388">
      <w:pPr>
        <w:rPr>
          <w:rFonts w:ascii="Calibri" w:hAnsi="Calibri"/>
          <w:lang w:val="es-AR"/>
        </w:rPr>
      </w:pPr>
    </w:p>
    <w:p w:rsidR="00C64BD8" w:rsidRPr="004A2D5C" w:rsidRDefault="004A2D5C" w:rsidP="004A2D5C">
      <w:pPr>
        <w:pStyle w:val="Ttulo2"/>
        <w:rPr>
          <w:sz w:val="24"/>
          <w:u w:val="single"/>
          <w:lang w:val="es-AR"/>
        </w:rPr>
      </w:pPr>
      <w:bookmarkStart w:id="12" w:name="_Toc29912631"/>
      <w:r w:rsidRPr="004A2D5C">
        <w:rPr>
          <w:sz w:val="24"/>
          <w:u w:val="single"/>
          <w:lang w:val="es-AR"/>
        </w:rPr>
        <w:t>Duplicado de Nombres (Funciones / Procesos):</w:t>
      </w:r>
      <w:bookmarkEnd w:id="12"/>
    </w:p>
    <w:p w:rsidR="004A2D5C" w:rsidRPr="004A2D5C" w:rsidRDefault="004A2D5C" w:rsidP="00080388">
      <w:pPr>
        <w:rPr>
          <w:rFonts w:ascii="Calibri" w:hAnsi="Calibri"/>
          <w:sz w:val="24"/>
          <w:lang w:val="es-AR"/>
        </w:rPr>
      </w:pPr>
      <w:r w:rsidRPr="004A2D5C">
        <w:rPr>
          <w:rFonts w:ascii="Calibri" w:hAnsi="Calibri"/>
          <w:sz w:val="24"/>
          <w:lang w:val="es-AR"/>
        </w:rPr>
        <w:t>No utilizar</w:t>
      </w:r>
      <w:r w:rsidR="004B37F2">
        <w:rPr>
          <w:rFonts w:ascii="Calibri" w:hAnsi="Calibri"/>
          <w:sz w:val="24"/>
          <w:lang w:val="es-AR"/>
        </w:rPr>
        <w:t>emos</w:t>
      </w:r>
      <w:r w:rsidRPr="004A2D5C">
        <w:rPr>
          <w:rFonts w:ascii="Calibri" w:hAnsi="Calibri"/>
          <w:sz w:val="24"/>
          <w:lang w:val="es-AR"/>
        </w:rPr>
        <w:t xml:space="preserve"> mismo nombre de proceso para funciones y </w:t>
      </w:r>
      <w:r>
        <w:rPr>
          <w:rFonts w:ascii="Calibri" w:hAnsi="Calibri"/>
          <w:sz w:val="24"/>
          <w:lang w:val="es-AR"/>
        </w:rPr>
        <w:t>procesos</w:t>
      </w:r>
      <w:r w:rsidRPr="004A2D5C">
        <w:rPr>
          <w:rFonts w:ascii="Calibri" w:hAnsi="Calibri"/>
          <w:sz w:val="24"/>
          <w:lang w:val="es-AR"/>
        </w:rPr>
        <w:t xml:space="preserve"> dentro del mismo paquete.</w:t>
      </w:r>
    </w:p>
    <w:p w:rsidR="004A2D5C" w:rsidRPr="004A2D5C" w:rsidRDefault="004A2D5C" w:rsidP="00080388">
      <w:pPr>
        <w:rPr>
          <w:rFonts w:ascii="Calibri" w:hAnsi="Calibri"/>
          <w:sz w:val="24"/>
          <w:lang w:val="es-AR"/>
        </w:rPr>
      </w:pPr>
    </w:p>
    <w:p w:rsidR="004A2D5C" w:rsidRDefault="004A2D5C" w:rsidP="00080388">
      <w:pPr>
        <w:rPr>
          <w:rFonts w:ascii="Calibri" w:hAnsi="Calibri"/>
          <w:sz w:val="24"/>
          <w:lang w:val="es-AR"/>
        </w:rPr>
      </w:pPr>
      <w:r w:rsidRPr="004A2D5C">
        <w:rPr>
          <w:rFonts w:ascii="Calibri" w:hAnsi="Calibri"/>
          <w:sz w:val="24"/>
          <w:lang w:val="es-AR"/>
        </w:rPr>
        <w:t>Si tenemos que elegir una de las 2 opciones tenemos que evaluar si el método requiere ser llamado desde afuera (Ejemplo: .NET). Desde las aplicaciones solo se puede llamar procedures.</w:t>
      </w:r>
    </w:p>
    <w:p w:rsidR="004A2D5C" w:rsidRPr="004A2D5C" w:rsidRDefault="004A2D5C" w:rsidP="00080388">
      <w:pPr>
        <w:rPr>
          <w:rFonts w:ascii="Calibri" w:hAnsi="Calibri"/>
          <w:sz w:val="24"/>
          <w:lang w:val="es-AR"/>
        </w:rPr>
      </w:pPr>
    </w:p>
    <w:p w:rsidR="004A2D5C" w:rsidRPr="004A2D5C" w:rsidRDefault="004A2D5C" w:rsidP="00080388">
      <w:pPr>
        <w:rPr>
          <w:rFonts w:ascii="Calibri" w:hAnsi="Calibri"/>
          <w:sz w:val="24"/>
          <w:lang w:val="es-AR"/>
        </w:rPr>
      </w:pPr>
      <w:r w:rsidRPr="004A2D5C">
        <w:rPr>
          <w:rFonts w:ascii="Calibri" w:hAnsi="Calibri"/>
          <w:sz w:val="24"/>
          <w:lang w:val="es-AR"/>
        </w:rPr>
        <w:t>Si no se requiere un llamado desde afuera de la base de datos se puede optar por la opción de una función que se l</w:t>
      </w:r>
      <w:r w:rsidR="004B37F2">
        <w:rPr>
          <w:rFonts w:ascii="Calibri" w:hAnsi="Calibri"/>
          <w:sz w:val="24"/>
          <w:lang w:val="es-AR"/>
        </w:rPr>
        <w:t>lame desde dentro del bloque PL y no se publique en la especificación</w:t>
      </w:r>
      <w:r w:rsidR="00453B02">
        <w:rPr>
          <w:rFonts w:ascii="Calibri" w:hAnsi="Calibri"/>
          <w:sz w:val="24"/>
          <w:lang w:val="es-AR"/>
        </w:rPr>
        <w:t>.</w:t>
      </w:r>
    </w:p>
    <w:p w:rsidR="00C64BD8" w:rsidRPr="00C64BD8" w:rsidRDefault="00C64BD8" w:rsidP="00C64BD8">
      <w:pPr>
        <w:pStyle w:val="Ttulo2"/>
        <w:rPr>
          <w:sz w:val="24"/>
          <w:u w:val="single"/>
          <w:lang w:val="es-AR"/>
        </w:rPr>
      </w:pPr>
      <w:bookmarkStart w:id="13" w:name="_Toc29912632"/>
      <w:r w:rsidRPr="00C64BD8">
        <w:rPr>
          <w:sz w:val="24"/>
          <w:u w:val="single"/>
          <w:lang w:val="es-AR"/>
        </w:rPr>
        <w:t xml:space="preserve">Nombre de los </w:t>
      </w:r>
      <w:r w:rsidR="004B37F2">
        <w:rPr>
          <w:sz w:val="24"/>
          <w:u w:val="single"/>
          <w:lang w:val="es-AR"/>
        </w:rPr>
        <w:t>columnas</w:t>
      </w:r>
      <w:bookmarkEnd w:id="13"/>
    </w:p>
    <w:p w:rsidR="00C64BD8" w:rsidRPr="00C64BD8" w:rsidRDefault="00C64BD8" w:rsidP="00C64BD8">
      <w:pPr>
        <w:pStyle w:val="Body1"/>
        <w:rPr>
          <w:lang w:val="es-AR"/>
        </w:rPr>
      </w:pPr>
      <w:r w:rsidRPr="00C64BD8">
        <w:rPr>
          <w:lang w:val="es-AR"/>
        </w:rPr>
        <w:t xml:space="preserve">El nombre de </w:t>
      </w:r>
      <w:r w:rsidR="00224DF7">
        <w:rPr>
          <w:lang w:val="es-AR"/>
        </w:rPr>
        <w:t>las columnas</w:t>
      </w:r>
      <w:r w:rsidRPr="00C64BD8">
        <w:rPr>
          <w:lang w:val="es-AR"/>
        </w:rPr>
        <w:t xml:space="preserve"> deberá comenzar siempre con:</w:t>
      </w:r>
    </w:p>
    <w:p w:rsidR="00224DF7" w:rsidRPr="00C64BD8" w:rsidRDefault="00224DF7" w:rsidP="00C64BD8">
      <w:pPr>
        <w:pStyle w:val="Body1"/>
        <w:rPr>
          <w:lang w:val="es-AR"/>
        </w:rPr>
      </w:pPr>
      <w:r w:rsidRPr="00C64BD8">
        <w:rPr>
          <w:lang w:val="es-AR"/>
        </w:rPr>
        <w:t>am = importe</w:t>
      </w:r>
      <w:r>
        <w:rPr>
          <w:lang w:val="es-AR"/>
        </w:rPr>
        <w:t>/monto (</w:t>
      </w:r>
      <w:r w:rsidRPr="00C64BD8">
        <w:rPr>
          <w:lang w:val="es-AR"/>
        </w:rPr>
        <w:t>am</w:t>
      </w:r>
      <w:r>
        <w:rPr>
          <w:lang w:val="es-AR"/>
        </w:rPr>
        <w:t>m</w:t>
      </w:r>
      <w:r w:rsidRPr="00C64BD8">
        <w:rPr>
          <w:lang w:val="es-AR"/>
        </w:rPr>
        <w:t>ovimiento)</w:t>
      </w:r>
    </w:p>
    <w:p w:rsidR="00224DF7" w:rsidRPr="00C64BD8" w:rsidRDefault="00224DF7" w:rsidP="00C64BD8">
      <w:pPr>
        <w:pStyle w:val="Body1"/>
        <w:rPr>
          <w:lang w:val="es-AR"/>
        </w:rPr>
      </w:pPr>
      <w:r w:rsidRPr="00C64BD8">
        <w:rPr>
          <w:lang w:val="es-AR"/>
        </w:rPr>
        <w:t>cd = código que hace referencia a una tabla de configuración.  Siempre debe tener una referencia contra otra tabla. (cd</w:t>
      </w:r>
      <w:r>
        <w:rPr>
          <w:lang w:val="es-AR"/>
        </w:rPr>
        <w:t>c</w:t>
      </w:r>
      <w:r w:rsidRPr="00C64BD8">
        <w:rPr>
          <w:lang w:val="es-AR"/>
        </w:rPr>
        <w:t>omprobante)</w:t>
      </w:r>
    </w:p>
    <w:p w:rsidR="00224DF7" w:rsidRDefault="00224DF7" w:rsidP="00C64BD8">
      <w:pPr>
        <w:pStyle w:val="Body1"/>
        <w:rPr>
          <w:lang w:val="es-AR"/>
        </w:rPr>
      </w:pPr>
      <w:r w:rsidRPr="00C64BD8">
        <w:rPr>
          <w:lang w:val="es-AR"/>
        </w:rPr>
        <w:t>ds = descripción</w:t>
      </w:r>
      <w:r>
        <w:rPr>
          <w:lang w:val="es-AR"/>
        </w:rPr>
        <w:t xml:space="preserve"> (dsrazonsocial)</w:t>
      </w:r>
    </w:p>
    <w:p w:rsidR="00224DF7" w:rsidRPr="00C64BD8" w:rsidRDefault="00224DF7" w:rsidP="00C64BD8">
      <w:pPr>
        <w:pStyle w:val="Body1"/>
        <w:rPr>
          <w:lang w:val="es-AR"/>
        </w:rPr>
      </w:pPr>
      <w:r>
        <w:rPr>
          <w:lang w:val="es-AR"/>
        </w:rPr>
        <w:t>dt = fecha (</w:t>
      </w:r>
      <w:r w:rsidRPr="00C64BD8">
        <w:rPr>
          <w:lang w:val="es-AR"/>
        </w:rPr>
        <w:t>dt</w:t>
      </w:r>
      <w:r>
        <w:rPr>
          <w:lang w:val="es-AR"/>
        </w:rPr>
        <w:t>m</w:t>
      </w:r>
      <w:r w:rsidRPr="00C64BD8">
        <w:rPr>
          <w:lang w:val="es-AR"/>
        </w:rPr>
        <w:t>ovimiento)</w:t>
      </w:r>
    </w:p>
    <w:p w:rsidR="00224DF7" w:rsidRPr="00C64BD8" w:rsidRDefault="00224DF7" w:rsidP="00C64BD8">
      <w:pPr>
        <w:pStyle w:val="Body1"/>
        <w:rPr>
          <w:lang w:val="es-AR"/>
        </w:rPr>
      </w:pPr>
      <w:r w:rsidRPr="00C64BD8">
        <w:rPr>
          <w:lang w:val="es-AR"/>
        </w:rPr>
        <w:t xml:space="preserve">ic = </w:t>
      </w:r>
      <w:r>
        <w:rPr>
          <w:lang w:val="es-AR"/>
        </w:rPr>
        <w:t>indicador</w:t>
      </w:r>
      <w:r w:rsidRPr="00C64BD8">
        <w:rPr>
          <w:lang w:val="es-AR"/>
        </w:rPr>
        <w:t xml:space="preserve"> o flag. No debe hacer FK con una tabla  (ej: ic</w:t>
      </w:r>
      <w:r>
        <w:rPr>
          <w:lang w:val="es-AR"/>
        </w:rPr>
        <w:t>m</w:t>
      </w:r>
      <w:r w:rsidRPr="00C64BD8">
        <w:rPr>
          <w:lang w:val="es-AR"/>
        </w:rPr>
        <w:t>ueve</w:t>
      </w:r>
      <w:r>
        <w:rPr>
          <w:lang w:val="es-AR"/>
        </w:rPr>
        <w:t>c</w:t>
      </w:r>
      <w:r w:rsidRPr="00C64BD8">
        <w:rPr>
          <w:lang w:val="es-AR"/>
        </w:rPr>
        <w:t xml:space="preserve">aja que puede contener 0 si no mueve o 1 si mueve caja). </w:t>
      </w:r>
    </w:p>
    <w:p w:rsidR="00224DF7" w:rsidRPr="00C64BD8" w:rsidRDefault="00224DF7" w:rsidP="00C64BD8">
      <w:pPr>
        <w:pStyle w:val="Body1"/>
        <w:rPr>
          <w:lang w:val="es-AR"/>
        </w:rPr>
      </w:pPr>
      <w:r w:rsidRPr="00C64BD8">
        <w:rPr>
          <w:lang w:val="es-AR"/>
        </w:rPr>
        <w:lastRenderedPageBreak/>
        <w:t xml:space="preserve">id = identificador.  Clave </w:t>
      </w:r>
      <w:r>
        <w:rPr>
          <w:lang w:val="es-AR"/>
        </w:rPr>
        <w:t xml:space="preserve">de la tabla o </w:t>
      </w:r>
      <w:r w:rsidRPr="00C64BD8">
        <w:rPr>
          <w:lang w:val="es-AR"/>
        </w:rPr>
        <w:t>referencia contra otra tabla</w:t>
      </w:r>
      <w:r>
        <w:rPr>
          <w:lang w:val="es-AR"/>
        </w:rPr>
        <w:t>. (</w:t>
      </w:r>
      <w:r w:rsidRPr="00C64BD8">
        <w:rPr>
          <w:lang w:val="es-AR"/>
        </w:rPr>
        <w:t>id</w:t>
      </w:r>
      <w:r>
        <w:rPr>
          <w:lang w:val="es-AR"/>
        </w:rPr>
        <w:t>i</w:t>
      </w:r>
      <w:r w:rsidRPr="00C64BD8">
        <w:rPr>
          <w:lang w:val="es-AR"/>
        </w:rPr>
        <w:t>ngreso)</w:t>
      </w:r>
    </w:p>
    <w:p w:rsidR="00224DF7" w:rsidRDefault="00224DF7" w:rsidP="00C64BD8">
      <w:pPr>
        <w:pStyle w:val="Body1"/>
        <w:rPr>
          <w:lang w:val="es-AR"/>
        </w:rPr>
      </w:pPr>
      <w:r>
        <w:rPr>
          <w:lang w:val="es-AR"/>
        </w:rPr>
        <w:t>nm = nombre (nmtarea)</w:t>
      </w:r>
    </w:p>
    <w:p w:rsidR="00224DF7" w:rsidRPr="00C64BD8" w:rsidRDefault="00224DF7" w:rsidP="00C64BD8">
      <w:pPr>
        <w:pStyle w:val="Body1"/>
        <w:rPr>
          <w:lang w:val="es-AR"/>
        </w:rPr>
      </w:pPr>
      <w:r>
        <w:rPr>
          <w:lang w:val="es-AR"/>
        </w:rPr>
        <w:t>qt = cantidad numérica (qtreimpresiones)</w:t>
      </w:r>
    </w:p>
    <w:p w:rsidR="00224DF7" w:rsidRDefault="00224DF7" w:rsidP="00C64BD8">
      <w:pPr>
        <w:pStyle w:val="Body1"/>
        <w:rPr>
          <w:lang w:val="es-AR"/>
        </w:rPr>
      </w:pPr>
      <w:r>
        <w:rPr>
          <w:lang w:val="es-AR"/>
        </w:rPr>
        <w:t>sq = número correlativo, puede provenir de una secuencia o de un numerador propio</w:t>
      </w:r>
    </w:p>
    <w:p w:rsidR="00224DF7" w:rsidRPr="00C64BD8" w:rsidRDefault="00224DF7" w:rsidP="00C64BD8">
      <w:pPr>
        <w:pStyle w:val="Body1"/>
        <w:rPr>
          <w:lang w:val="es-AR"/>
        </w:rPr>
      </w:pPr>
      <w:r>
        <w:rPr>
          <w:lang w:val="es-AR"/>
        </w:rPr>
        <w:t>vl = número no importe (</w:t>
      </w:r>
      <w:r w:rsidRPr="00C64BD8">
        <w:rPr>
          <w:lang w:val="es-AR"/>
        </w:rPr>
        <w:t>vl</w:t>
      </w:r>
      <w:r>
        <w:rPr>
          <w:lang w:val="es-AR"/>
        </w:rPr>
        <w:t>r</w:t>
      </w:r>
      <w:r w:rsidRPr="00C64BD8">
        <w:rPr>
          <w:lang w:val="es-AR"/>
        </w:rPr>
        <w:t>ecargo)</w:t>
      </w:r>
    </w:p>
    <w:p w:rsidR="00C64BD8" w:rsidRPr="004B37F2" w:rsidRDefault="00C64BD8" w:rsidP="00C64BD8">
      <w:pPr>
        <w:rPr>
          <w:rFonts w:ascii="Arial" w:hAnsi="Arial" w:cs="Arial"/>
          <w:sz w:val="18"/>
          <w:szCs w:val="18"/>
          <w:lang w:val="es-AR"/>
        </w:rPr>
      </w:pPr>
    </w:p>
    <w:p w:rsidR="00C64BD8" w:rsidRPr="00C64BD8" w:rsidRDefault="00DF2ECE" w:rsidP="00C64BD8">
      <w:pPr>
        <w:pStyle w:val="Ttulo2"/>
        <w:rPr>
          <w:sz w:val="24"/>
          <w:u w:val="single"/>
          <w:lang w:val="es-AR"/>
        </w:rPr>
      </w:pPr>
      <w:bookmarkStart w:id="14" w:name="_Toc29912633"/>
      <w:r>
        <w:rPr>
          <w:sz w:val="24"/>
          <w:u w:val="single"/>
          <w:lang w:val="es-AR"/>
        </w:rPr>
        <w:t>C</w:t>
      </w:r>
      <w:r w:rsidR="00C64BD8" w:rsidRPr="00C64BD8">
        <w:rPr>
          <w:sz w:val="24"/>
          <w:u w:val="single"/>
          <w:lang w:val="es-AR"/>
        </w:rPr>
        <w:t>laves Primarias:</w:t>
      </w:r>
      <w:bookmarkEnd w:id="14"/>
    </w:p>
    <w:p w:rsidR="00C64BD8" w:rsidRPr="004B37F2" w:rsidRDefault="00C64BD8" w:rsidP="00C64BD8">
      <w:pPr>
        <w:rPr>
          <w:rFonts w:ascii="Arial" w:hAnsi="Arial" w:cs="Arial"/>
          <w:sz w:val="18"/>
          <w:szCs w:val="18"/>
          <w:u w:val="single"/>
          <w:lang w:val="es-AR"/>
        </w:rPr>
      </w:pPr>
    </w:p>
    <w:p w:rsidR="00C64BD8" w:rsidRPr="00B000FA" w:rsidRDefault="00C64BD8" w:rsidP="00C64BD8">
      <w:pPr>
        <w:pStyle w:val="Body1"/>
        <w:rPr>
          <w:u w:val="single"/>
          <w:lang w:val="es-AR"/>
        </w:rPr>
      </w:pPr>
      <w:r w:rsidRPr="00B000FA">
        <w:rPr>
          <w:u w:val="single"/>
          <w:lang w:val="es-AR"/>
        </w:rPr>
        <w:t>Tablas transaccionales:</w:t>
      </w:r>
    </w:p>
    <w:p w:rsidR="00C64BD8" w:rsidRPr="00C64BD8" w:rsidRDefault="00C64BD8" w:rsidP="00C64BD8">
      <w:pPr>
        <w:pStyle w:val="Body1"/>
        <w:rPr>
          <w:lang w:val="es-AR"/>
        </w:rPr>
      </w:pPr>
      <w:r w:rsidRPr="00C64BD8">
        <w:rPr>
          <w:lang w:val="es-AR"/>
        </w:rPr>
        <w:t xml:space="preserve">La PK debe estar formada por </w:t>
      </w:r>
      <w:r w:rsidR="00224DF7">
        <w:rPr>
          <w:lang w:val="es-AR"/>
        </w:rPr>
        <w:t>una sola columna</w:t>
      </w:r>
      <w:r w:rsidRPr="00C64BD8">
        <w:rPr>
          <w:lang w:val="es-AR"/>
        </w:rPr>
        <w:t xml:space="preserve"> que debe siempre comenzar con “id” y luego el nombre de la tabla del tipo varchar2(40) y </w:t>
      </w:r>
      <w:r w:rsidR="00224DF7">
        <w:rPr>
          <w:lang w:val="es-AR"/>
        </w:rPr>
        <w:t>los valores se generán</w:t>
      </w:r>
      <w:r w:rsidRPr="00C64BD8">
        <w:rPr>
          <w:lang w:val="es-AR"/>
        </w:rPr>
        <w:t xml:space="preserve"> </w:t>
      </w:r>
      <w:r w:rsidR="00224DF7">
        <w:rPr>
          <w:lang w:val="es-AR"/>
        </w:rPr>
        <w:t>con la función</w:t>
      </w:r>
      <w:r w:rsidRPr="00C64BD8">
        <w:rPr>
          <w:lang w:val="es-AR"/>
        </w:rPr>
        <w:t xml:space="preserve"> sys_guid().</w:t>
      </w:r>
    </w:p>
    <w:p w:rsidR="00C64BD8" w:rsidRPr="00C64BD8" w:rsidRDefault="00C64BD8" w:rsidP="00C64BD8">
      <w:pPr>
        <w:pStyle w:val="Body1"/>
        <w:rPr>
          <w:lang w:val="es-AR"/>
        </w:rPr>
      </w:pPr>
      <w:r w:rsidRPr="00C64BD8">
        <w:rPr>
          <w:lang w:val="es-AR"/>
        </w:rPr>
        <w:t>Además de ayudarnos a estandarizar también evitaremos duplicación de PK al centralizar la información en AC.</w:t>
      </w:r>
    </w:p>
    <w:p w:rsidR="00C64BD8" w:rsidRPr="00C64BD8" w:rsidRDefault="00C64BD8" w:rsidP="00C64BD8">
      <w:pPr>
        <w:pStyle w:val="Body1"/>
        <w:rPr>
          <w:lang w:val="es-AR"/>
        </w:rPr>
      </w:pPr>
      <w:r w:rsidRPr="00C64BD8">
        <w:rPr>
          <w:lang w:val="es-AR"/>
        </w:rPr>
        <w:t>Ej: para una tabla llamada tblMovCuenta el campo de la PK debe ser idMovCuenta.</w:t>
      </w:r>
    </w:p>
    <w:p w:rsidR="00C64BD8" w:rsidRPr="00C64BD8" w:rsidRDefault="00C64BD8" w:rsidP="00C64BD8">
      <w:pPr>
        <w:pStyle w:val="Body1"/>
        <w:rPr>
          <w:lang w:val="es-AR"/>
        </w:rPr>
      </w:pPr>
    </w:p>
    <w:p w:rsidR="00C64BD8" w:rsidRPr="00C64BD8" w:rsidRDefault="00C64BD8" w:rsidP="00C64BD8">
      <w:pPr>
        <w:pStyle w:val="Body1"/>
        <w:rPr>
          <w:lang w:val="es-AR"/>
        </w:rPr>
      </w:pPr>
      <w:r w:rsidRPr="00224DF7">
        <w:rPr>
          <w:u w:val="single"/>
          <w:lang w:val="es-AR"/>
        </w:rPr>
        <w:t>Tablas de configuración</w:t>
      </w:r>
      <w:r w:rsidRPr="00C64BD8">
        <w:rPr>
          <w:lang w:val="es-AR"/>
        </w:rPr>
        <w:t>:</w:t>
      </w:r>
    </w:p>
    <w:p w:rsidR="00C64BD8" w:rsidRPr="00C64BD8" w:rsidRDefault="00C64BD8" w:rsidP="00C64BD8">
      <w:pPr>
        <w:pStyle w:val="Body1"/>
        <w:rPr>
          <w:lang w:val="es-AR"/>
        </w:rPr>
      </w:pPr>
      <w:r w:rsidRPr="00C64BD8">
        <w:rPr>
          <w:lang w:val="es-AR"/>
        </w:rPr>
        <w:t>La PK debe estar formada por un solo campo que debe siempre comenzar con “cd” definido como var</w:t>
      </w:r>
      <w:r w:rsidR="00224DF7">
        <w:rPr>
          <w:lang w:val="es-AR"/>
        </w:rPr>
        <w:t>c</w:t>
      </w:r>
      <w:r w:rsidRPr="00C64BD8">
        <w:rPr>
          <w:lang w:val="es-AR"/>
        </w:rPr>
        <w:t>har2.</w:t>
      </w:r>
    </w:p>
    <w:p w:rsidR="00C64BD8" w:rsidRPr="00C64BD8" w:rsidRDefault="00C64BD8" w:rsidP="00C64BD8">
      <w:pPr>
        <w:pStyle w:val="Body1"/>
        <w:rPr>
          <w:lang w:val="es-AR"/>
        </w:rPr>
      </w:pPr>
      <w:r w:rsidRPr="00C64BD8">
        <w:rPr>
          <w:lang w:val="es-AR"/>
        </w:rPr>
        <w:t>Ej: para la tblEstadoAlivio el campo de la PK debe ser cdEstadoAlivio.</w:t>
      </w:r>
    </w:p>
    <w:p w:rsidR="00C64BD8" w:rsidRPr="00C64BD8" w:rsidRDefault="00C64BD8" w:rsidP="00C64BD8">
      <w:pPr>
        <w:rPr>
          <w:rFonts w:ascii="Arial" w:hAnsi="Arial" w:cs="Arial"/>
          <w:b/>
          <w:bCs/>
          <w:sz w:val="18"/>
          <w:szCs w:val="18"/>
          <w:u w:val="single"/>
          <w:lang w:val="es-AR"/>
        </w:rPr>
      </w:pPr>
    </w:p>
    <w:p w:rsidR="00C64BD8" w:rsidRPr="00C64BD8" w:rsidRDefault="00C64BD8" w:rsidP="00C64BD8">
      <w:pPr>
        <w:pStyle w:val="Ttulo2"/>
        <w:rPr>
          <w:sz w:val="24"/>
          <w:u w:val="single"/>
          <w:lang w:val="es-AR"/>
        </w:rPr>
      </w:pPr>
      <w:bookmarkStart w:id="15" w:name="_Toc29912634"/>
      <w:r w:rsidRPr="00C64BD8">
        <w:rPr>
          <w:sz w:val="24"/>
          <w:u w:val="single"/>
          <w:lang w:val="es-AR"/>
        </w:rPr>
        <w:t>Tablas en Sucursal y en AC</w:t>
      </w:r>
      <w:bookmarkEnd w:id="15"/>
    </w:p>
    <w:p w:rsidR="00C64BD8" w:rsidRDefault="00224DF7" w:rsidP="00C64BD8">
      <w:pPr>
        <w:pStyle w:val="Body1"/>
        <w:rPr>
          <w:lang w:val="es-AR"/>
        </w:rPr>
      </w:pPr>
      <w:r>
        <w:rPr>
          <w:lang w:val="es-AR"/>
        </w:rPr>
        <w:t>Cuando una tabla se replica desde AC a las sucursales o viceversa, debe ser igual en ambos ambientes y tener el mismo nombre.</w:t>
      </w:r>
    </w:p>
    <w:p w:rsidR="00224DF7" w:rsidRPr="00C64BD8" w:rsidRDefault="00224DF7" w:rsidP="00C64BD8">
      <w:pPr>
        <w:pStyle w:val="Body1"/>
        <w:rPr>
          <w:lang w:val="es-AR"/>
        </w:rPr>
      </w:pPr>
    </w:p>
    <w:p w:rsidR="00C64BD8" w:rsidRPr="00C64BD8" w:rsidRDefault="00C64BD8" w:rsidP="00C64BD8">
      <w:pPr>
        <w:pStyle w:val="Body1"/>
        <w:rPr>
          <w:lang w:val="es-AR"/>
        </w:rPr>
      </w:pPr>
      <w:r w:rsidRPr="00224DF7">
        <w:rPr>
          <w:u w:val="single"/>
          <w:lang w:val="es-AR"/>
        </w:rPr>
        <w:t>Tablas transaccionales</w:t>
      </w:r>
      <w:r w:rsidRPr="00C64BD8">
        <w:rPr>
          <w:lang w:val="es-AR"/>
        </w:rPr>
        <w:t>:</w:t>
      </w:r>
    </w:p>
    <w:p w:rsidR="00C64BD8" w:rsidRPr="00C64BD8" w:rsidRDefault="00C64BD8" w:rsidP="00C64BD8">
      <w:pPr>
        <w:pStyle w:val="Body1"/>
        <w:rPr>
          <w:lang w:val="es-AR"/>
        </w:rPr>
      </w:pPr>
      <w:r w:rsidRPr="00C64BD8">
        <w:rPr>
          <w:lang w:val="es-AR"/>
        </w:rPr>
        <w:t>Las tablas transaccionales deberán contener siempre el cdSucursal.</w:t>
      </w:r>
    </w:p>
    <w:p w:rsidR="00C64BD8" w:rsidRPr="00C64BD8" w:rsidRDefault="00C64BD8" w:rsidP="00C64BD8">
      <w:pPr>
        <w:pStyle w:val="Body1"/>
        <w:rPr>
          <w:lang w:val="es-AR"/>
        </w:rPr>
      </w:pPr>
    </w:p>
    <w:p w:rsidR="00C64BD8" w:rsidRPr="00C64BD8" w:rsidRDefault="00C64BD8" w:rsidP="00C64BD8">
      <w:pPr>
        <w:pStyle w:val="Body1"/>
        <w:rPr>
          <w:lang w:val="es-AR"/>
        </w:rPr>
      </w:pPr>
      <w:r w:rsidRPr="00224DF7">
        <w:rPr>
          <w:u w:val="single"/>
          <w:lang w:val="es-AR"/>
        </w:rPr>
        <w:t>Tablas de configuración</w:t>
      </w:r>
      <w:r w:rsidRPr="00C64BD8">
        <w:rPr>
          <w:lang w:val="es-AR"/>
        </w:rPr>
        <w:t>:</w:t>
      </w:r>
    </w:p>
    <w:p w:rsidR="00C64BD8" w:rsidRPr="00C64BD8" w:rsidRDefault="00C64BD8" w:rsidP="00C64BD8">
      <w:pPr>
        <w:pStyle w:val="Body1"/>
        <w:rPr>
          <w:lang w:val="es-AR"/>
        </w:rPr>
      </w:pPr>
      <w:r w:rsidRPr="00C64BD8">
        <w:rPr>
          <w:lang w:val="es-AR"/>
        </w:rPr>
        <w:t>Las tablas de configuración deben crearse en AC y como vista materializada de solo lectura en la sucursal.</w:t>
      </w:r>
    </w:p>
    <w:p w:rsidR="00C64BD8" w:rsidRPr="00C64BD8" w:rsidRDefault="00C64BD8" w:rsidP="00C64BD8">
      <w:pPr>
        <w:pStyle w:val="Body1"/>
        <w:rPr>
          <w:lang w:val="es-AR"/>
        </w:rPr>
      </w:pPr>
      <w:r w:rsidRPr="00C64BD8">
        <w:rPr>
          <w:lang w:val="es-AR"/>
        </w:rPr>
        <w:t>Aquellas configuraciones que pueden diferir de una sucursal a otra deben tener el cdSucursal.</w:t>
      </w:r>
    </w:p>
    <w:p w:rsidR="00C64BD8" w:rsidRPr="00C64BD8" w:rsidRDefault="00C64BD8" w:rsidP="00C64BD8">
      <w:pPr>
        <w:rPr>
          <w:rFonts w:ascii="Arial" w:hAnsi="Arial" w:cs="Arial"/>
          <w:sz w:val="18"/>
          <w:szCs w:val="18"/>
          <w:lang w:val="es-AR"/>
        </w:rPr>
      </w:pPr>
    </w:p>
    <w:p w:rsidR="00C64BD8" w:rsidRPr="00C64BD8" w:rsidRDefault="00C64BD8" w:rsidP="00C64BD8">
      <w:pPr>
        <w:pStyle w:val="Ttulo2"/>
        <w:rPr>
          <w:sz w:val="24"/>
          <w:u w:val="single"/>
          <w:lang w:val="es-AR"/>
        </w:rPr>
      </w:pPr>
      <w:bookmarkStart w:id="16" w:name="_Toc29912635"/>
      <w:r w:rsidRPr="00C64BD8">
        <w:rPr>
          <w:sz w:val="24"/>
          <w:u w:val="single"/>
          <w:lang w:val="es-AR"/>
        </w:rPr>
        <w:t>Nombres de las FK y PK</w:t>
      </w:r>
      <w:bookmarkEnd w:id="16"/>
    </w:p>
    <w:p w:rsidR="00C64BD8" w:rsidRPr="00C64BD8" w:rsidRDefault="00C64BD8" w:rsidP="00C64BD8">
      <w:pPr>
        <w:pStyle w:val="Body1"/>
        <w:rPr>
          <w:lang w:val="es-AR"/>
        </w:rPr>
      </w:pPr>
      <w:r w:rsidRPr="00C64BD8">
        <w:rPr>
          <w:lang w:val="es-AR"/>
        </w:rPr>
        <w:t>El nombre de la PK de una tabla debe ser PK_ y el nombre de la tabla (sin el tbl).</w:t>
      </w:r>
    </w:p>
    <w:p w:rsidR="00C64BD8" w:rsidRPr="00C64BD8" w:rsidRDefault="00C64BD8" w:rsidP="00C64BD8">
      <w:pPr>
        <w:pStyle w:val="Body1"/>
        <w:rPr>
          <w:lang w:val="es-AR"/>
        </w:rPr>
      </w:pPr>
      <w:r w:rsidRPr="00C64BD8">
        <w:rPr>
          <w:lang w:val="es-AR"/>
        </w:rPr>
        <w:lastRenderedPageBreak/>
        <w:t>Ej: para la tabla tblMovCuenta la PK debe llamarse PK_MovCuenta.</w:t>
      </w:r>
    </w:p>
    <w:p w:rsidR="00C64BD8" w:rsidRPr="00C64BD8" w:rsidRDefault="00C64BD8" w:rsidP="00C64BD8">
      <w:pPr>
        <w:pStyle w:val="Body1"/>
        <w:rPr>
          <w:lang w:val="es-AR"/>
        </w:rPr>
      </w:pPr>
    </w:p>
    <w:p w:rsidR="00C64BD8" w:rsidRPr="00C64BD8" w:rsidRDefault="00C64BD8" w:rsidP="00C64BD8">
      <w:pPr>
        <w:pStyle w:val="Body1"/>
        <w:rPr>
          <w:lang w:val="es-AR"/>
        </w:rPr>
      </w:pPr>
      <w:r w:rsidRPr="00C64BD8">
        <w:rPr>
          <w:lang w:val="es-AR"/>
        </w:rPr>
        <w:t>Los nombre</w:t>
      </w:r>
      <w:r w:rsidR="00224DF7">
        <w:rPr>
          <w:lang w:val="es-AR"/>
        </w:rPr>
        <w:t>s</w:t>
      </w:r>
      <w:r w:rsidRPr="00C64BD8">
        <w:rPr>
          <w:lang w:val="es-AR"/>
        </w:rPr>
        <w:t xml:space="preserve"> de la FK dese ser FK_TablaOrigen_TablaDestino.</w:t>
      </w:r>
    </w:p>
    <w:p w:rsidR="00C64BD8" w:rsidRDefault="00C64BD8" w:rsidP="00C64BD8">
      <w:pPr>
        <w:pStyle w:val="Body1"/>
        <w:rPr>
          <w:lang w:val="es-AR"/>
        </w:rPr>
      </w:pPr>
      <w:r w:rsidRPr="00C64BD8">
        <w:rPr>
          <w:lang w:val="es-AR"/>
        </w:rPr>
        <w:t>Ej: para una FK creada en la tblCobranza que la relaciona con la tblIngreso la FK debe llamarse FK_Cobranza_Ingreso.</w:t>
      </w:r>
    </w:p>
    <w:p w:rsidR="00453B02" w:rsidRDefault="00453B02" w:rsidP="00C64BD8">
      <w:pPr>
        <w:pStyle w:val="Body1"/>
        <w:rPr>
          <w:lang w:val="es-AR"/>
        </w:rPr>
      </w:pPr>
    </w:p>
    <w:p w:rsidR="00453B02" w:rsidRPr="00C64BD8" w:rsidRDefault="00453B02" w:rsidP="00453B02">
      <w:pPr>
        <w:pStyle w:val="Ttulo2"/>
        <w:rPr>
          <w:sz w:val="24"/>
          <w:u w:val="single"/>
          <w:lang w:val="es-AR"/>
        </w:rPr>
      </w:pPr>
      <w:bookmarkStart w:id="17" w:name="_Toc29912636"/>
      <w:r>
        <w:rPr>
          <w:sz w:val="24"/>
          <w:u w:val="single"/>
          <w:lang w:val="es-AR"/>
        </w:rPr>
        <w:t>Packages en</w:t>
      </w:r>
      <w:r w:rsidRPr="00C64BD8">
        <w:rPr>
          <w:sz w:val="24"/>
          <w:u w:val="single"/>
          <w:lang w:val="es-AR"/>
        </w:rPr>
        <w:t xml:space="preserve"> Sucursal y en AC</w:t>
      </w:r>
      <w:bookmarkEnd w:id="17"/>
    </w:p>
    <w:p w:rsidR="00453B02" w:rsidRDefault="00453B02" w:rsidP="00453B02">
      <w:pPr>
        <w:pStyle w:val="Body1"/>
        <w:rPr>
          <w:lang w:val="es-AR"/>
        </w:rPr>
      </w:pPr>
      <w:r>
        <w:rPr>
          <w:lang w:val="es-AR"/>
        </w:rPr>
        <w:t>Si la funcionalidad de un pkg es exactamente igual en ambos ambientes, tiene que tener el mismo nombre. Si la funcionalidad coincide en algunos procedures pero hay diferencias, en AC debe tener el sufijo _CENTRAL (ej: pkg_cuenta_central)</w:t>
      </w:r>
    </w:p>
    <w:sectPr w:rsidR="00453B02">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282" w:rsidRDefault="00826282" w:rsidP="00EA3BD3">
      <w:pPr>
        <w:spacing w:line="240" w:lineRule="auto"/>
      </w:pPr>
      <w:r>
        <w:separator/>
      </w:r>
    </w:p>
  </w:endnote>
  <w:endnote w:type="continuationSeparator" w:id="0">
    <w:p w:rsidR="00826282" w:rsidRDefault="00826282" w:rsidP="00EA3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3267">
      <w:tc>
        <w:tcPr>
          <w:tcW w:w="3162" w:type="dxa"/>
          <w:tcBorders>
            <w:top w:val="nil"/>
            <w:left w:val="nil"/>
            <w:bottom w:val="nil"/>
            <w:right w:val="nil"/>
          </w:tcBorders>
        </w:tcPr>
        <w:p w:rsidR="005761E4" w:rsidRDefault="00D5199B" w:rsidP="00EA3BD3">
          <w:pPr>
            <w:ind w:right="360"/>
            <w:rPr>
              <w:lang w:val="es-ES_tradnl"/>
            </w:rPr>
          </w:pPr>
          <w:r>
            <w:rPr>
              <w:lang w:val="es-ES_tradnl"/>
            </w:rPr>
            <w:t xml:space="preserve">Arquitectura </w:t>
          </w:r>
          <w:r w:rsidR="005761E4">
            <w:rPr>
              <w:lang w:val="es-ES_tradnl"/>
            </w:rPr>
            <w:t>y Lineamientos</w:t>
          </w:r>
        </w:p>
        <w:p w:rsidR="00913970" w:rsidRDefault="00913970" w:rsidP="00EA3BD3">
          <w:pPr>
            <w:ind w:right="360"/>
            <w:rPr>
              <w:sz w:val="24"/>
              <w:lang w:val="es-ES_tradnl"/>
            </w:rPr>
          </w:pPr>
        </w:p>
      </w:tc>
      <w:tc>
        <w:tcPr>
          <w:tcW w:w="3162" w:type="dxa"/>
          <w:tcBorders>
            <w:top w:val="nil"/>
            <w:left w:val="nil"/>
            <w:bottom w:val="nil"/>
            <w:right w:val="nil"/>
          </w:tcBorders>
        </w:tcPr>
        <w:p w:rsidR="00AB3267" w:rsidRDefault="000C51AE">
          <w:pPr>
            <w:jc w:val="center"/>
            <w:rPr>
              <w:lang w:val="es-ES_tradnl"/>
            </w:rPr>
          </w:pPr>
          <w:r>
            <w:fldChar w:fldCharType="begin"/>
          </w:r>
          <w:r>
            <w:rPr>
              <w:lang w:val="es-ES_tradnl"/>
            </w:rPr>
            <w:instrText>symbol 211 \f "Symbol" \s 10</w:instrText>
          </w:r>
          <w:r>
            <w:fldChar w:fldCharType="separate"/>
          </w:r>
          <w:r>
            <w:rPr>
              <w:rFonts w:ascii="Symbol" w:hAnsi="Symbol"/>
              <w:lang w:val="es-ES_tradnl"/>
            </w:rPr>
            <w:t>Ó</w:t>
          </w:r>
          <w:r>
            <w:fldChar w:fldCharType="end"/>
          </w:r>
          <w:r>
            <w:t xml:space="preserve">Vital </w:t>
          </w:r>
          <w:r w:rsidRPr="00B4510F">
            <w:rPr>
              <w:lang w:val="es-ES"/>
            </w:rPr>
            <w:t>Mayorista</w:t>
          </w:r>
        </w:p>
      </w:tc>
      <w:tc>
        <w:tcPr>
          <w:tcW w:w="3162" w:type="dxa"/>
          <w:tcBorders>
            <w:top w:val="nil"/>
            <w:left w:val="nil"/>
            <w:bottom w:val="nil"/>
            <w:right w:val="nil"/>
          </w:tcBorders>
        </w:tcPr>
        <w:p w:rsidR="00AB3267" w:rsidRDefault="000C51AE">
          <w:pPr>
            <w:jc w:val="right"/>
          </w:pPr>
          <w:r>
            <w:rPr>
              <w:lang w:val="es-ES_tradnl"/>
            </w:rPr>
            <w:t xml:space="preserve">Página </w:t>
          </w:r>
          <w:r>
            <w:rPr>
              <w:rStyle w:val="Nmerodepgina"/>
            </w:rPr>
            <w:fldChar w:fldCharType="begin"/>
          </w:r>
          <w:r>
            <w:rPr>
              <w:rStyle w:val="Nmerodepgina"/>
            </w:rPr>
            <w:instrText xml:space="preserve">page </w:instrText>
          </w:r>
          <w:r>
            <w:rPr>
              <w:rStyle w:val="Nmerodepgina"/>
            </w:rPr>
            <w:fldChar w:fldCharType="separate"/>
          </w:r>
          <w:r w:rsidR="00D46B3F">
            <w:rPr>
              <w:rStyle w:val="Nmerodepgina"/>
              <w:noProof/>
            </w:rPr>
            <w:t>7</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D46B3F">
            <w:rPr>
              <w:rStyle w:val="Nmerodepgina"/>
              <w:noProof/>
            </w:rPr>
            <w:t>7</w:t>
          </w:r>
          <w:r>
            <w:rPr>
              <w:rStyle w:val="Nmerodepgina"/>
            </w:rPr>
            <w:fldChar w:fldCharType="end"/>
          </w:r>
        </w:p>
      </w:tc>
    </w:tr>
  </w:tbl>
  <w:p w:rsidR="00AB3267" w:rsidRDefault="00D46B3F" w:rsidP="00AB3267">
    <w:pPr>
      <w:pStyle w:val="Piedepgina"/>
      <w:jc w:val="right"/>
    </w:pPr>
    <w:r>
      <w:rPr>
        <w:noProof/>
        <w:color w:val="1F497D"/>
        <w:lang w:val="es-AR" w:eastAsia="es-AR"/>
      </w:rPr>
      <w:drawing>
        <wp:inline distT="0" distB="0" distL="0" distR="0">
          <wp:extent cx="405765" cy="278130"/>
          <wp:effectExtent l="0" t="0" r="0" b="7620"/>
          <wp:docPr id="2" name="Imagen 5" descr="Firm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irma0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05765" cy="27813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282" w:rsidRDefault="00826282" w:rsidP="00EA3BD3">
      <w:pPr>
        <w:spacing w:line="240" w:lineRule="auto"/>
      </w:pPr>
      <w:r>
        <w:separator/>
      </w:r>
    </w:p>
  </w:footnote>
  <w:footnote w:type="continuationSeparator" w:id="0">
    <w:p w:rsidR="00826282" w:rsidRDefault="00826282" w:rsidP="00EA3B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267" w:rsidRPr="00EA3BD3" w:rsidRDefault="00D46B3F" w:rsidP="00EA3BD3">
    <w:pPr>
      <w:pStyle w:val="Encabezado"/>
    </w:pPr>
    <w:r>
      <w:rPr>
        <w:noProof/>
        <w:color w:val="1F497D"/>
        <w:lang w:val="es-AR" w:eastAsia="es-AR"/>
      </w:rPr>
      <w:drawing>
        <wp:inline distT="0" distB="0" distL="0" distR="0">
          <wp:extent cx="612140" cy="421640"/>
          <wp:effectExtent l="0" t="0" r="0" b="0"/>
          <wp:docPr id="1" name="Imagen 5" descr="Firm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irma0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2140" cy="4216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3F6B"/>
    <w:multiLevelType w:val="hybridMultilevel"/>
    <w:tmpl w:val="170A1EB4"/>
    <w:lvl w:ilvl="0" w:tplc="2AF211C6">
      <w:numFmt w:val="bullet"/>
      <w:lvlText w:val="-"/>
      <w:lvlJc w:val="left"/>
      <w:pPr>
        <w:ind w:left="720" w:hanging="360"/>
      </w:pPr>
      <w:rPr>
        <w:rFonts w:ascii="Arial" w:eastAsia="Calibr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nsid w:val="0ADB12B5"/>
    <w:multiLevelType w:val="hybridMultilevel"/>
    <w:tmpl w:val="4F503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C1DCA"/>
    <w:multiLevelType w:val="hybridMultilevel"/>
    <w:tmpl w:val="F8FEED30"/>
    <w:lvl w:ilvl="0" w:tplc="0080A138">
      <w:start w:val="1"/>
      <w:numFmt w:val="bullet"/>
      <w:lvlText w:val="•"/>
      <w:lvlJc w:val="left"/>
      <w:pPr>
        <w:tabs>
          <w:tab w:val="num" w:pos="720"/>
        </w:tabs>
        <w:ind w:left="720" w:hanging="360"/>
      </w:pPr>
      <w:rPr>
        <w:rFonts w:ascii="Arial" w:hAnsi="Arial" w:hint="default"/>
      </w:rPr>
    </w:lvl>
    <w:lvl w:ilvl="1" w:tplc="5E30EF40">
      <w:start w:val="532"/>
      <w:numFmt w:val="bullet"/>
      <w:lvlText w:val="–"/>
      <w:lvlJc w:val="left"/>
      <w:pPr>
        <w:tabs>
          <w:tab w:val="num" w:pos="1440"/>
        </w:tabs>
        <w:ind w:left="1440" w:hanging="360"/>
      </w:pPr>
      <w:rPr>
        <w:rFonts w:ascii="Arial" w:hAnsi="Arial" w:hint="default"/>
      </w:rPr>
    </w:lvl>
    <w:lvl w:ilvl="2" w:tplc="103C0978" w:tentative="1">
      <w:start w:val="1"/>
      <w:numFmt w:val="bullet"/>
      <w:lvlText w:val="•"/>
      <w:lvlJc w:val="left"/>
      <w:pPr>
        <w:tabs>
          <w:tab w:val="num" w:pos="2160"/>
        </w:tabs>
        <w:ind w:left="2160" w:hanging="360"/>
      </w:pPr>
      <w:rPr>
        <w:rFonts w:ascii="Arial" w:hAnsi="Arial" w:hint="default"/>
      </w:rPr>
    </w:lvl>
    <w:lvl w:ilvl="3" w:tplc="80FCD948" w:tentative="1">
      <w:start w:val="1"/>
      <w:numFmt w:val="bullet"/>
      <w:lvlText w:val="•"/>
      <w:lvlJc w:val="left"/>
      <w:pPr>
        <w:tabs>
          <w:tab w:val="num" w:pos="2880"/>
        </w:tabs>
        <w:ind w:left="2880" w:hanging="360"/>
      </w:pPr>
      <w:rPr>
        <w:rFonts w:ascii="Arial" w:hAnsi="Arial" w:hint="default"/>
      </w:rPr>
    </w:lvl>
    <w:lvl w:ilvl="4" w:tplc="448C0788" w:tentative="1">
      <w:start w:val="1"/>
      <w:numFmt w:val="bullet"/>
      <w:lvlText w:val="•"/>
      <w:lvlJc w:val="left"/>
      <w:pPr>
        <w:tabs>
          <w:tab w:val="num" w:pos="3600"/>
        </w:tabs>
        <w:ind w:left="3600" w:hanging="360"/>
      </w:pPr>
      <w:rPr>
        <w:rFonts w:ascii="Arial" w:hAnsi="Arial" w:hint="default"/>
      </w:rPr>
    </w:lvl>
    <w:lvl w:ilvl="5" w:tplc="68142526" w:tentative="1">
      <w:start w:val="1"/>
      <w:numFmt w:val="bullet"/>
      <w:lvlText w:val="•"/>
      <w:lvlJc w:val="left"/>
      <w:pPr>
        <w:tabs>
          <w:tab w:val="num" w:pos="4320"/>
        </w:tabs>
        <w:ind w:left="4320" w:hanging="360"/>
      </w:pPr>
      <w:rPr>
        <w:rFonts w:ascii="Arial" w:hAnsi="Arial" w:hint="default"/>
      </w:rPr>
    </w:lvl>
    <w:lvl w:ilvl="6" w:tplc="741CD7A8" w:tentative="1">
      <w:start w:val="1"/>
      <w:numFmt w:val="bullet"/>
      <w:lvlText w:val="•"/>
      <w:lvlJc w:val="left"/>
      <w:pPr>
        <w:tabs>
          <w:tab w:val="num" w:pos="5040"/>
        </w:tabs>
        <w:ind w:left="5040" w:hanging="360"/>
      </w:pPr>
      <w:rPr>
        <w:rFonts w:ascii="Arial" w:hAnsi="Arial" w:hint="default"/>
      </w:rPr>
    </w:lvl>
    <w:lvl w:ilvl="7" w:tplc="E7B6E2A4" w:tentative="1">
      <w:start w:val="1"/>
      <w:numFmt w:val="bullet"/>
      <w:lvlText w:val="•"/>
      <w:lvlJc w:val="left"/>
      <w:pPr>
        <w:tabs>
          <w:tab w:val="num" w:pos="5760"/>
        </w:tabs>
        <w:ind w:left="5760" w:hanging="360"/>
      </w:pPr>
      <w:rPr>
        <w:rFonts w:ascii="Arial" w:hAnsi="Arial" w:hint="default"/>
      </w:rPr>
    </w:lvl>
    <w:lvl w:ilvl="8" w:tplc="7276A570" w:tentative="1">
      <w:start w:val="1"/>
      <w:numFmt w:val="bullet"/>
      <w:lvlText w:val="•"/>
      <w:lvlJc w:val="left"/>
      <w:pPr>
        <w:tabs>
          <w:tab w:val="num" w:pos="6480"/>
        </w:tabs>
        <w:ind w:left="6480" w:hanging="360"/>
      </w:pPr>
      <w:rPr>
        <w:rFonts w:ascii="Arial" w:hAnsi="Arial" w:hint="default"/>
      </w:rPr>
    </w:lvl>
  </w:abstractNum>
  <w:abstractNum w:abstractNumId="3">
    <w:nsid w:val="1541168E"/>
    <w:multiLevelType w:val="multilevel"/>
    <w:tmpl w:val="531E3698"/>
    <w:numStyleLink w:val="BulletedList"/>
  </w:abstractNum>
  <w:abstractNum w:abstractNumId="4">
    <w:nsid w:val="1AE573D0"/>
    <w:multiLevelType w:val="hybridMultilevel"/>
    <w:tmpl w:val="388000B4"/>
    <w:lvl w:ilvl="0" w:tplc="7032C9E0">
      <w:start w:val="192"/>
      <w:numFmt w:val="bullet"/>
      <w:lvlText w:val=""/>
      <w:lvlJc w:val="left"/>
      <w:pPr>
        <w:ind w:left="1065" w:hanging="360"/>
      </w:pPr>
      <w:rPr>
        <w:rFonts w:ascii="Symbol" w:eastAsia="Calibri" w:hAnsi="Symbol" w:cs="Times New Roman" w:hint="default"/>
      </w:rPr>
    </w:lvl>
    <w:lvl w:ilvl="1" w:tplc="2C0A0003">
      <w:start w:val="1"/>
      <w:numFmt w:val="bullet"/>
      <w:lvlText w:val="o"/>
      <w:lvlJc w:val="left"/>
      <w:pPr>
        <w:ind w:left="1785" w:hanging="360"/>
      </w:pPr>
      <w:rPr>
        <w:rFonts w:ascii="Courier New" w:hAnsi="Courier New" w:cs="Courier New" w:hint="default"/>
      </w:rPr>
    </w:lvl>
    <w:lvl w:ilvl="2" w:tplc="2C0A0005">
      <w:start w:val="1"/>
      <w:numFmt w:val="bullet"/>
      <w:lvlText w:val=""/>
      <w:lvlJc w:val="left"/>
      <w:pPr>
        <w:ind w:left="2505" w:hanging="360"/>
      </w:pPr>
      <w:rPr>
        <w:rFonts w:ascii="Wingdings" w:hAnsi="Wingdings" w:hint="default"/>
      </w:rPr>
    </w:lvl>
    <w:lvl w:ilvl="3" w:tplc="2C0A0001">
      <w:start w:val="1"/>
      <w:numFmt w:val="bullet"/>
      <w:lvlText w:val=""/>
      <w:lvlJc w:val="left"/>
      <w:pPr>
        <w:ind w:left="3225" w:hanging="360"/>
      </w:pPr>
      <w:rPr>
        <w:rFonts w:ascii="Symbol" w:hAnsi="Symbol" w:hint="default"/>
      </w:rPr>
    </w:lvl>
    <w:lvl w:ilvl="4" w:tplc="2C0A0003">
      <w:start w:val="1"/>
      <w:numFmt w:val="bullet"/>
      <w:lvlText w:val="o"/>
      <w:lvlJc w:val="left"/>
      <w:pPr>
        <w:ind w:left="3945" w:hanging="360"/>
      </w:pPr>
      <w:rPr>
        <w:rFonts w:ascii="Courier New" w:hAnsi="Courier New" w:cs="Courier New" w:hint="default"/>
      </w:rPr>
    </w:lvl>
    <w:lvl w:ilvl="5" w:tplc="2C0A0005">
      <w:start w:val="1"/>
      <w:numFmt w:val="bullet"/>
      <w:lvlText w:val=""/>
      <w:lvlJc w:val="left"/>
      <w:pPr>
        <w:ind w:left="4665" w:hanging="360"/>
      </w:pPr>
      <w:rPr>
        <w:rFonts w:ascii="Wingdings" w:hAnsi="Wingdings" w:hint="default"/>
      </w:rPr>
    </w:lvl>
    <w:lvl w:ilvl="6" w:tplc="2C0A0001">
      <w:start w:val="1"/>
      <w:numFmt w:val="bullet"/>
      <w:lvlText w:val=""/>
      <w:lvlJc w:val="left"/>
      <w:pPr>
        <w:ind w:left="5385" w:hanging="360"/>
      </w:pPr>
      <w:rPr>
        <w:rFonts w:ascii="Symbol" w:hAnsi="Symbol" w:hint="default"/>
      </w:rPr>
    </w:lvl>
    <w:lvl w:ilvl="7" w:tplc="2C0A0003">
      <w:start w:val="1"/>
      <w:numFmt w:val="bullet"/>
      <w:lvlText w:val="o"/>
      <w:lvlJc w:val="left"/>
      <w:pPr>
        <w:ind w:left="6105" w:hanging="360"/>
      </w:pPr>
      <w:rPr>
        <w:rFonts w:ascii="Courier New" w:hAnsi="Courier New" w:cs="Courier New" w:hint="default"/>
      </w:rPr>
    </w:lvl>
    <w:lvl w:ilvl="8" w:tplc="2C0A0005">
      <w:start w:val="1"/>
      <w:numFmt w:val="bullet"/>
      <w:lvlText w:val=""/>
      <w:lvlJc w:val="left"/>
      <w:pPr>
        <w:ind w:left="6825" w:hanging="360"/>
      </w:pPr>
      <w:rPr>
        <w:rFonts w:ascii="Wingdings" w:hAnsi="Wingdings" w:hint="default"/>
      </w:rPr>
    </w:lvl>
  </w:abstractNum>
  <w:abstractNum w:abstractNumId="5">
    <w:nsid w:val="1B36191F"/>
    <w:multiLevelType w:val="hybridMultilevel"/>
    <w:tmpl w:val="E4FC314E"/>
    <w:lvl w:ilvl="0" w:tplc="0E6C99AA">
      <w:start w:val="1"/>
      <w:numFmt w:val="bullet"/>
      <w:lvlText w:val="•"/>
      <w:lvlJc w:val="left"/>
      <w:pPr>
        <w:tabs>
          <w:tab w:val="num" w:pos="720"/>
        </w:tabs>
        <w:ind w:left="720" w:hanging="360"/>
      </w:pPr>
      <w:rPr>
        <w:rFonts w:ascii="Arial" w:hAnsi="Arial" w:hint="default"/>
      </w:rPr>
    </w:lvl>
    <w:lvl w:ilvl="1" w:tplc="B7188B5A">
      <w:start w:val="429"/>
      <w:numFmt w:val="bullet"/>
      <w:lvlText w:val="–"/>
      <w:lvlJc w:val="left"/>
      <w:pPr>
        <w:tabs>
          <w:tab w:val="num" w:pos="1440"/>
        </w:tabs>
        <w:ind w:left="1440" w:hanging="360"/>
      </w:pPr>
      <w:rPr>
        <w:rFonts w:ascii="Arial" w:hAnsi="Arial" w:hint="default"/>
      </w:rPr>
    </w:lvl>
    <w:lvl w:ilvl="2" w:tplc="75B2C862" w:tentative="1">
      <w:start w:val="1"/>
      <w:numFmt w:val="bullet"/>
      <w:lvlText w:val="•"/>
      <w:lvlJc w:val="left"/>
      <w:pPr>
        <w:tabs>
          <w:tab w:val="num" w:pos="2160"/>
        </w:tabs>
        <w:ind w:left="2160" w:hanging="360"/>
      </w:pPr>
      <w:rPr>
        <w:rFonts w:ascii="Arial" w:hAnsi="Arial" w:hint="default"/>
      </w:rPr>
    </w:lvl>
    <w:lvl w:ilvl="3" w:tplc="11F89A24" w:tentative="1">
      <w:start w:val="1"/>
      <w:numFmt w:val="bullet"/>
      <w:lvlText w:val="•"/>
      <w:lvlJc w:val="left"/>
      <w:pPr>
        <w:tabs>
          <w:tab w:val="num" w:pos="2880"/>
        </w:tabs>
        <w:ind w:left="2880" w:hanging="360"/>
      </w:pPr>
      <w:rPr>
        <w:rFonts w:ascii="Arial" w:hAnsi="Arial" w:hint="default"/>
      </w:rPr>
    </w:lvl>
    <w:lvl w:ilvl="4" w:tplc="D7A8E4C8" w:tentative="1">
      <w:start w:val="1"/>
      <w:numFmt w:val="bullet"/>
      <w:lvlText w:val="•"/>
      <w:lvlJc w:val="left"/>
      <w:pPr>
        <w:tabs>
          <w:tab w:val="num" w:pos="3600"/>
        </w:tabs>
        <w:ind w:left="3600" w:hanging="360"/>
      </w:pPr>
      <w:rPr>
        <w:rFonts w:ascii="Arial" w:hAnsi="Arial" w:hint="default"/>
      </w:rPr>
    </w:lvl>
    <w:lvl w:ilvl="5" w:tplc="93C678E2" w:tentative="1">
      <w:start w:val="1"/>
      <w:numFmt w:val="bullet"/>
      <w:lvlText w:val="•"/>
      <w:lvlJc w:val="left"/>
      <w:pPr>
        <w:tabs>
          <w:tab w:val="num" w:pos="4320"/>
        </w:tabs>
        <w:ind w:left="4320" w:hanging="360"/>
      </w:pPr>
      <w:rPr>
        <w:rFonts w:ascii="Arial" w:hAnsi="Arial" w:hint="default"/>
      </w:rPr>
    </w:lvl>
    <w:lvl w:ilvl="6" w:tplc="DB1EAA80" w:tentative="1">
      <w:start w:val="1"/>
      <w:numFmt w:val="bullet"/>
      <w:lvlText w:val="•"/>
      <w:lvlJc w:val="left"/>
      <w:pPr>
        <w:tabs>
          <w:tab w:val="num" w:pos="5040"/>
        </w:tabs>
        <w:ind w:left="5040" w:hanging="360"/>
      </w:pPr>
      <w:rPr>
        <w:rFonts w:ascii="Arial" w:hAnsi="Arial" w:hint="default"/>
      </w:rPr>
    </w:lvl>
    <w:lvl w:ilvl="7" w:tplc="66487782" w:tentative="1">
      <w:start w:val="1"/>
      <w:numFmt w:val="bullet"/>
      <w:lvlText w:val="•"/>
      <w:lvlJc w:val="left"/>
      <w:pPr>
        <w:tabs>
          <w:tab w:val="num" w:pos="5760"/>
        </w:tabs>
        <w:ind w:left="5760" w:hanging="360"/>
      </w:pPr>
      <w:rPr>
        <w:rFonts w:ascii="Arial" w:hAnsi="Arial" w:hint="default"/>
      </w:rPr>
    </w:lvl>
    <w:lvl w:ilvl="8" w:tplc="584A8DE2" w:tentative="1">
      <w:start w:val="1"/>
      <w:numFmt w:val="bullet"/>
      <w:lvlText w:val="•"/>
      <w:lvlJc w:val="left"/>
      <w:pPr>
        <w:tabs>
          <w:tab w:val="num" w:pos="6480"/>
        </w:tabs>
        <w:ind w:left="6480" w:hanging="360"/>
      </w:pPr>
      <w:rPr>
        <w:rFonts w:ascii="Arial" w:hAnsi="Arial" w:hint="default"/>
      </w:rPr>
    </w:lvl>
  </w:abstractNum>
  <w:abstractNum w:abstractNumId="6">
    <w:nsid w:val="223E5ECD"/>
    <w:multiLevelType w:val="hybridMultilevel"/>
    <w:tmpl w:val="1446485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28377BB0"/>
    <w:multiLevelType w:val="hybridMultilevel"/>
    <w:tmpl w:val="E48A3840"/>
    <w:lvl w:ilvl="0" w:tplc="753CE748">
      <w:start w:val="1"/>
      <w:numFmt w:val="bullet"/>
      <w:lvlText w:val="•"/>
      <w:lvlJc w:val="left"/>
      <w:pPr>
        <w:tabs>
          <w:tab w:val="num" w:pos="720"/>
        </w:tabs>
        <w:ind w:left="720" w:hanging="360"/>
      </w:pPr>
      <w:rPr>
        <w:rFonts w:ascii="Arial" w:hAnsi="Arial" w:hint="default"/>
      </w:rPr>
    </w:lvl>
    <w:lvl w:ilvl="1" w:tplc="6BEE0492">
      <w:start w:val="614"/>
      <w:numFmt w:val="bullet"/>
      <w:lvlText w:val="–"/>
      <w:lvlJc w:val="left"/>
      <w:pPr>
        <w:tabs>
          <w:tab w:val="num" w:pos="1440"/>
        </w:tabs>
        <w:ind w:left="1440" w:hanging="360"/>
      </w:pPr>
      <w:rPr>
        <w:rFonts w:ascii="Arial" w:hAnsi="Arial" w:hint="default"/>
      </w:rPr>
    </w:lvl>
    <w:lvl w:ilvl="2" w:tplc="98046F9E">
      <w:start w:val="614"/>
      <w:numFmt w:val="bullet"/>
      <w:lvlText w:val="•"/>
      <w:lvlJc w:val="left"/>
      <w:pPr>
        <w:tabs>
          <w:tab w:val="num" w:pos="2160"/>
        </w:tabs>
        <w:ind w:left="2160" w:hanging="360"/>
      </w:pPr>
      <w:rPr>
        <w:rFonts w:ascii="Arial" w:hAnsi="Arial" w:hint="default"/>
      </w:rPr>
    </w:lvl>
    <w:lvl w:ilvl="3" w:tplc="9310451C" w:tentative="1">
      <w:start w:val="1"/>
      <w:numFmt w:val="bullet"/>
      <w:lvlText w:val="•"/>
      <w:lvlJc w:val="left"/>
      <w:pPr>
        <w:tabs>
          <w:tab w:val="num" w:pos="2880"/>
        </w:tabs>
        <w:ind w:left="2880" w:hanging="360"/>
      </w:pPr>
      <w:rPr>
        <w:rFonts w:ascii="Arial" w:hAnsi="Arial" w:hint="default"/>
      </w:rPr>
    </w:lvl>
    <w:lvl w:ilvl="4" w:tplc="8ED8825A" w:tentative="1">
      <w:start w:val="1"/>
      <w:numFmt w:val="bullet"/>
      <w:lvlText w:val="•"/>
      <w:lvlJc w:val="left"/>
      <w:pPr>
        <w:tabs>
          <w:tab w:val="num" w:pos="3600"/>
        </w:tabs>
        <w:ind w:left="3600" w:hanging="360"/>
      </w:pPr>
      <w:rPr>
        <w:rFonts w:ascii="Arial" w:hAnsi="Arial" w:hint="default"/>
      </w:rPr>
    </w:lvl>
    <w:lvl w:ilvl="5" w:tplc="1FD208EA" w:tentative="1">
      <w:start w:val="1"/>
      <w:numFmt w:val="bullet"/>
      <w:lvlText w:val="•"/>
      <w:lvlJc w:val="left"/>
      <w:pPr>
        <w:tabs>
          <w:tab w:val="num" w:pos="4320"/>
        </w:tabs>
        <w:ind w:left="4320" w:hanging="360"/>
      </w:pPr>
      <w:rPr>
        <w:rFonts w:ascii="Arial" w:hAnsi="Arial" w:hint="default"/>
      </w:rPr>
    </w:lvl>
    <w:lvl w:ilvl="6" w:tplc="70F27968" w:tentative="1">
      <w:start w:val="1"/>
      <w:numFmt w:val="bullet"/>
      <w:lvlText w:val="•"/>
      <w:lvlJc w:val="left"/>
      <w:pPr>
        <w:tabs>
          <w:tab w:val="num" w:pos="5040"/>
        </w:tabs>
        <w:ind w:left="5040" w:hanging="360"/>
      </w:pPr>
      <w:rPr>
        <w:rFonts w:ascii="Arial" w:hAnsi="Arial" w:hint="default"/>
      </w:rPr>
    </w:lvl>
    <w:lvl w:ilvl="7" w:tplc="0332D932" w:tentative="1">
      <w:start w:val="1"/>
      <w:numFmt w:val="bullet"/>
      <w:lvlText w:val="•"/>
      <w:lvlJc w:val="left"/>
      <w:pPr>
        <w:tabs>
          <w:tab w:val="num" w:pos="5760"/>
        </w:tabs>
        <w:ind w:left="5760" w:hanging="360"/>
      </w:pPr>
      <w:rPr>
        <w:rFonts w:ascii="Arial" w:hAnsi="Arial" w:hint="default"/>
      </w:rPr>
    </w:lvl>
    <w:lvl w:ilvl="8" w:tplc="1372537C" w:tentative="1">
      <w:start w:val="1"/>
      <w:numFmt w:val="bullet"/>
      <w:lvlText w:val="•"/>
      <w:lvlJc w:val="left"/>
      <w:pPr>
        <w:tabs>
          <w:tab w:val="num" w:pos="6480"/>
        </w:tabs>
        <w:ind w:left="6480" w:hanging="360"/>
      </w:pPr>
      <w:rPr>
        <w:rFonts w:ascii="Arial" w:hAnsi="Arial" w:hint="default"/>
      </w:rPr>
    </w:lvl>
  </w:abstractNum>
  <w:abstractNum w:abstractNumId="8">
    <w:nsid w:val="29927622"/>
    <w:multiLevelType w:val="hybridMultilevel"/>
    <w:tmpl w:val="A02AF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50455D"/>
    <w:multiLevelType w:val="hybridMultilevel"/>
    <w:tmpl w:val="77464E82"/>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2BB45FD5"/>
    <w:multiLevelType w:val="hybridMultilevel"/>
    <w:tmpl w:val="81D2C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F062CFD"/>
    <w:multiLevelType w:val="hybridMultilevel"/>
    <w:tmpl w:val="3CFE4FCC"/>
    <w:lvl w:ilvl="0" w:tplc="C66CDB2C">
      <w:start w:val="1"/>
      <w:numFmt w:val="bullet"/>
      <w:lvlText w:val="–"/>
      <w:lvlJc w:val="left"/>
      <w:pPr>
        <w:tabs>
          <w:tab w:val="num" w:pos="720"/>
        </w:tabs>
        <w:ind w:left="720" w:hanging="360"/>
      </w:pPr>
      <w:rPr>
        <w:rFonts w:ascii="Arial" w:hAnsi="Arial" w:hint="default"/>
      </w:rPr>
    </w:lvl>
    <w:lvl w:ilvl="1" w:tplc="B55296FE">
      <w:start w:val="1"/>
      <w:numFmt w:val="bullet"/>
      <w:lvlText w:val="–"/>
      <w:lvlJc w:val="left"/>
      <w:pPr>
        <w:tabs>
          <w:tab w:val="num" w:pos="1440"/>
        </w:tabs>
        <w:ind w:left="1440" w:hanging="360"/>
      </w:pPr>
      <w:rPr>
        <w:rFonts w:ascii="Arial" w:hAnsi="Arial" w:hint="default"/>
      </w:rPr>
    </w:lvl>
    <w:lvl w:ilvl="2" w:tplc="009C9BA4">
      <w:start w:val="614"/>
      <w:numFmt w:val="bullet"/>
      <w:lvlText w:val="•"/>
      <w:lvlJc w:val="left"/>
      <w:pPr>
        <w:tabs>
          <w:tab w:val="num" w:pos="2160"/>
        </w:tabs>
        <w:ind w:left="2160" w:hanging="360"/>
      </w:pPr>
      <w:rPr>
        <w:rFonts w:ascii="Arial" w:hAnsi="Arial" w:hint="default"/>
      </w:rPr>
    </w:lvl>
    <w:lvl w:ilvl="3" w:tplc="4EB86050" w:tentative="1">
      <w:start w:val="1"/>
      <w:numFmt w:val="bullet"/>
      <w:lvlText w:val="–"/>
      <w:lvlJc w:val="left"/>
      <w:pPr>
        <w:tabs>
          <w:tab w:val="num" w:pos="2880"/>
        </w:tabs>
        <w:ind w:left="2880" w:hanging="360"/>
      </w:pPr>
      <w:rPr>
        <w:rFonts w:ascii="Arial" w:hAnsi="Arial" w:hint="default"/>
      </w:rPr>
    </w:lvl>
    <w:lvl w:ilvl="4" w:tplc="55703D50" w:tentative="1">
      <w:start w:val="1"/>
      <w:numFmt w:val="bullet"/>
      <w:lvlText w:val="–"/>
      <w:lvlJc w:val="left"/>
      <w:pPr>
        <w:tabs>
          <w:tab w:val="num" w:pos="3600"/>
        </w:tabs>
        <w:ind w:left="3600" w:hanging="360"/>
      </w:pPr>
      <w:rPr>
        <w:rFonts w:ascii="Arial" w:hAnsi="Arial" w:hint="default"/>
      </w:rPr>
    </w:lvl>
    <w:lvl w:ilvl="5" w:tplc="AA1454F8" w:tentative="1">
      <w:start w:val="1"/>
      <w:numFmt w:val="bullet"/>
      <w:lvlText w:val="–"/>
      <w:lvlJc w:val="left"/>
      <w:pPr>
        <w:tabs>
          <w:tab w:val="num" w:pos="4320"/>
        </w:tabs>
        <w:ind w:left="4320" w:hanging="360"/>
      </w:pPr>
      <w:rPr>
        <w:rFonts w:ascii="Arial" w:hAnsi="Arial" w:hint="default"/>
      </w:rPr>
    </w:lvl>
    <w:lvl w:ilvl="6" w:tplc="3348BBB8" w:tentative="1">
      <w:start w:val="1"/>
      <w:numFmt w:val="bullet"/>
      <w:lvlText w:val="–"/>
      <w:lvlJc w:val="left"/>
      <w:pPr>
        <w:tabs>
          <w:tab w:val="num" w:pos="5040"/>
        </w:tabs>
        <w:ind w:left="5040" w:hanging="360"/>
      </w:pPr>
      <w:rPr>
        <w:rFonts w:ascii="Arial" w:hAnsi="Arial" w:hint="default"/>
      </w:rPr>
    </w:lvl>
    <w:lvl w:ilvl="7" w:tplc="F5DA74F2" w:tentative="1">
      <w:start w:val="1"/>
      <w:numFmt w:val="bullet"/>
      <w:lvlText w:val="–"/>
      <w:lvlJc w:val="left"/>
      <w:pPr>
        <w:tabs>
          <w:tab w:val="num" w:pos="5760"/>
        </w:tabs>
        <w:ind w:left="5760" w:hanging="360"/>
      </w:pPr>
      <w:rPr>
        <w:rFonts w:ascii="Arial" w:hAnsi="Arial" w:hint="default"/>
      </w:rPr>
    </w:lvl>
    <w:lvl w:ilvl="8" w:tplc="E33609A4" w:tentative="1">
      <w:start w:val="1"/>
      <w:numFmt w:val="bullet"/>
      <w:lvlText w:val="–"/>
      <w:lvlJc w:val="left"/>
      <w:pPr>
        <w:tabs>
          <w:tab w:val="num" w:pos="6480"/>
        </w:tabs>
        <w:ind w:left="6480" w:hanging="360"/>
      </w:pPr>
      <w:rPr>
        <w:rFonts w:ascii="Arial" w:hAnsi="Arial" w:hint="default"/>
      </w:rPr>
    </w:lvl>
  </w:abstractNum>
  <w:abstractNum w:abstractNumId="12">
    <w:nsid w:val="30CF2262"/>
    <w:multiLevelType w:val="hybridMultilevel"/>
    <w:tmpl w:val="0A4696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3660AF"/>
    <w:multiLevelType w:val="hybridMultilevel"/>
    <w:tmpl w:val="E30CD26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nsid w:val="442B5C32"/>
    <w:multiLevelType w:val="hybridMultilevel"/>
    <w:tmpl w:val="83FA6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91465"/>
    <w:multiLevelType w:val="hybridMultilevel"/>
    <w:tmpl w:val="58AC4E48"/>
    <w:lvl w:ilvl="0" w:tplc="AA0AC0AE">
      <w:start w:val="1"/>
      <w:numFmt w:val="bullet"/>
      <w:lvlText w:val="–"/>
      <w:lvlJc w:val="left"/>
      <w:pPr>
        <w:tabs>
          <w:tab w:val="num" w:pos="720"/>
        </w:tabs>
        <w:ind w:left="720" w:hanging="360"/>
      </w:pPr>
      <w:rPr>
        <w:rFonts w:ascii="Arial" w:hAnsi="Arial" w:hint="default"/>
      </w:rPr>
    </w:lvl>
    <w:lvl w:ilvl="1" w:tplc="4E36CF6A">
      <w:start w:val="1"/>
      <w:numFmt w:val="bullet"/>
      <w:lvlText w:val="–"/>
      <w:lvlJc w:val="left"/>
      <w:pPr>
        <w:tabs>
          <w:tab w:val="num" w:pos="1440"/>
        </w:tabs>
        <w:ind w:left="1440" w:hanging="360"/>
      </w:pPr>
      <w:rPr>
        <w:rFonts w:ascii="Arial" w:hAnsi="Arial" w:hint="default"/>
      </w:rPr>
    </w:lvl>
    <w:lvl w:ilvl="2" w:tplc="B16CE878" w:tentative="1">
      <w:start w:val="1"/>
      <w:numFmt w:val="bullet"/>
      <w:lvlText w:val="–"/>
      <w:lvlJc w:val="left"/>
      <w:pPr>
        <w:tabs>
          <w:tab w:val="num" w:pos="2160"/>
        </w:tabs>
        <w:ind w:left="2160" w:hanging="360"/>
      </w:pPr>
      <w:rPr>
        <w:rFonts w:ascii="Arial" w:hAnsi="Arial" w:hint="default"/>
      </w:rPr>
    </w:lvl>
    <w:lvl w:ilvl="3" w:tplc="D7989B0A" w:tentative="1">
      <w:start w:val="1"/>
      <w:numFmt w:val="bullet"/>
      <w:lvlText w:val="–"/>
      <w:lvlJc w:val="left"/>
      <w:pPr>
        <w:tabs>
          <w:tab w:val="num" w:pos="2880"/>
        </w:tabs>
        <w:ind w:left="2880" w:hanging="360"/>
      </w:pPr>
      <w:rPr>
        <w:rFonts w:ascii="Arial" w:hAnsi="Arial" w:hint="default"/>
      </w:rPr>
    </w:lvl>
    <w:lvl w:ilvl="4" w:tplc="394681A8" w:tentative="1">
      <w:start w:val="1"/>
      <w:numFmt w:val="bullet"/>
      <w:lvlText w:val="–"/>
      <w:lvlJc w:val="left"/>
      <w:pPr>
        <w:tabs>
          <w:tab w:val="num" w:pos="3600"/>
        </w:tabs>
        <w:ind w:left="3600" w:hanging="360"/>
      </w:pPr>
      <w:rPr>
        <w:rFonts w:ascii="Arial" w:hAnsi="Arial" w:hint="default"/>
      </w:rPr>
    </w:lvl>
    <w:lvl w:ilvl="5" w:tplc="B198C7B4" w:tentative="1">
      <w:start w:val="1"/>
      <w:numFmt w:val="bullet"/>
      <w:lvlText w:val="–"/>
      <w:lvlJc w:val="left"/>
      <w:pPr>
        <w:tabs>
          <w:tab w:val="num" w:pos="4320"/>
        </w:tabs>
        <w:ind w:left="4320" w:hanging="360"/>
      </w:pPr>
      <w:rPr>
        <w:rFonts w:ascii="Arial" w:hAnsi="Arial" w:hint="default"/>
      </w:rPr>
    </w:lvl>
    <w:lvl w:ilvl="6" w:tplc="FA02BDF6" w:tentative="1">
      <w:start w:val="1"/>
      <w:numFmt w:val="bullet"/>
      <w:lvlText w:val="–"/>
      <w:lvlJc w:val="left"/>
      <w:pPr>
        <w:tabs>
          <w:tab w:val="num" w:pos="5040"/>
        </w:tabs>
        <w:ind w:left="5040" w:hanging="360"/>
      </w:pPr>
      <w:rPr>
        <w:rFonts w:ascii="Arial" w:hAnsi="Arial" w:hint="default"/>
      </w:rPr>
    </w:lvl>
    <w:lvl w:ilvl="7" w:tplc="FA02BF08" w:tentative="1">
      <w:start w:val="1"/>
      <w:numFmt w:val="bullet"/>
      <w:lvlText w:val="–"/>
      <w:lvlJc w:val="left"/>
      <w:pPr>
        <w:tabs>
          <w:tab w:val="num" w:pos="5760"/>
        </w:tabs>
        <w:ind w:left="5760" w:hanging="360"/>
      </w:pPr>
      <w:rPr>
        <w:rFonts w:ascii="Arial" w:hAnsi="Arial" w:hint="default"/>
      </w:rPr>
    </w:lvl>
    <w:lvl w:ilvl="8" w:tplc="4394D71E" w:tentative="1">
      <w:start w:val="1"/>
      <w:numFmt w:val="bullet"/>
      <w:lvlText w:val="–"/>
      <w:lvlJc w:val="left"/>
      <w:pPr>
        <w:tabs>
          <w:tab w:val="num" w:pos="6480"/>
        </w:tabs>
        <w:ind w:left="6480" w:hanging="360"/>
      </w:pPr>
      <w:rPr>
        <w:rFonts w:ascii="Arial" w:hAnsi="Arial" w:hint="default"/>
      </w:rPr>
    </w:lvl>
  </w:abstractNum>
  <w:abstractNum w:abstractNumId="16">
    <w:nsid w:val="51A44EB4"/>
    <w:multiLevelType w:val="hybridMultilevel"/>
    <w:tmpl w:val="DA78D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4145AD7"/>
    <w:multiLevelType w:val="hybridMultilevel"/>
    <w:tmpl w:val="72802E6E"/>
    <w:lvl w:ilvl="0" w:tplc="83CEF91C">
      <w:numFmt w:val="bullet"/>
      <w:lvlText w:val=""/>
      <w:lvlJc w:val="left"/>
      <w:pPr>
        <w:ind w:left="720" w:hanging="360"/>
      </w:pPr>
      <w:rPr>
        <w:rFonts w:ascii="Symbol" w:eastAsia="Times New Roman"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BF6307B"/>
    <w:multiLevelType w:val="hybridMultilevel"/>
    <w:tmpl w:val="BC1AC5F0"/>
    <w:lvl w:ilvl="0" w:tplc="3F0AD77E">
      <w:numFmt w:val="bullet"/>
      <w:lvlText w:val=""/>
      <w:lvlJc w:val="left"/>
      <w:pPr>
        <w:ind w:left="720" w:hanging="360"/>
      </w:pPr>
      <w:rPr>
        <w:rFonts w:ascii="Symbol" w:eastAsia="Calibri" w:hAnsi="Symbol" w:cs="Segoe UI" w:hint="default"/>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FD30F6"/>
    <w:multiLevelType w:val="hybridMultilevel"/>
    <w:tmpl w:val="24D0AA2C"/>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D194D32"/>
    <w:multiLevelType w:val="hybridMultilevel"/>
    <w:tmpl w:val="B172EB1A"/>
    <w:lvl w:ilvl="0" w:tplc="FA80B254">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5D375930"/>
    <w:multiLevelType w:val="hybridMultilevel"/>
    <w:tmpl w:val="BA4C9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3B49C3"/>
    <w:multiLevelType w:val="hybridMultilevel"/>
    <w:tmpl w:val="24B802C4"/>
    <w:lvl w:ilvl="0" w:tplc="2C0A0001">
      <w:start w:val="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4A96FD4"/>
    <w:multiLevelType w:val="hybridMultilevel"/>
    <w:tmpl w:val="E734400C"/>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57F1784"/>
    <w:multiLevelType w:val="hybridMultilevel"/>
    <w:tmpl w:val="9F76E8BE"/>
    <w:lvl w:ilvl="0" w:tplc="9C669BF6">
      <w:numFmt w:val="bullet"/>
      <w:lvlText w:val="-"/>
      <w:lvlJc w:val="left"/>
      <w:pPr>
        <w:ind w:left="720" w:hanging="360"/>
      </w:pPr>
      <w:rPr>
        <w:rFonts w:ascii="Calibri" w:eastAsia="Times New Roman" w:hAnsi="Calibri" w:cs="Times New Roman"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7C4773A"/>
    <w:multiLevelType w:val="hybridMultilevel"/>
    <w:tmpl w:val="66FEAD16"/>
    <w:lvl w:ilvl="0" w:tplc="BFA486C0">
      <w:start w:val="1"/>
      <w:numFmt w:val="bullet"/>
      <w:lvlText w:val="•"/>
      <w:lvlJc w:val="left"/>
      <w:pPr>
        <w:tabs>
          <w:tab w:val="num" w:pos="720"/>
        </w:tabs>
        <w:ind w:left="720" w:hanging="360"/>
      </w:pPr>
      <w:rPr>
        <w:rFonts w:ascii="Arial" w:hAnsi="Arial" w:hint="default"/>
      </w:rPr>
    </w:lvl>
    <w:lvl w:ilvl="1" w:tplc="02389790">
      <w:start w:val="1102"/>
      <w:numFmt w:val="bullet"/>
      <w:lvlText w:val="–"/>
      <w:lvlJc w:val="left"/>
      <w:pPr>
        <w:tabs>
          <w:tab w:val="num" w:pos="1440"/>
        </w:tabs>
        <w:ind w:left="1440" w:hanging="360"/>
      </w:pPr>
      <w:rPr>
        <w:rFonts w:ascii="Arial" w:hAnsi="Arial" w:hint="default"/>
      </w:rPr>
    </w:lvl>
    <w:lvl w:ilvl="2" w:tplc="04EC297C">
      <w:start w:val="1102"/>
      <w:numFmt w:val="bullet"/>
      <w:lvlText w:val="•"/>
      <w:lvlJc w:val="left"/>
      <w:pPr>
        <w:tabs>
          <w:tab w:val="num" w:pos="2160"/>
        </w:tabs>
        <w:ind w:left="2160" w:hanging="360"/>
      </w:pPr>
      <w:rPr>
        <w:rFonts w:ascii="Arial" w:hAnsi="Arial" w:hint="default"/>
      </w:rPr>
    </w:lvl>
    <w:lvl w:ilvl="3" w:tplc="C2049446" w:tentative="1">
      <w:start w:val="1"/>
      <w:numFmt w:val="bullet"/>
      <w:lvlText w:val="•"/>
      <w:lvlJc w:val="left"/>
      <w:pPr>
        <w:tabs>
          <w:tab w:val="num" w:pos="2880"/>
        </w:tabs>
        <w:ind w:left="2880" w:hanging="360"/>
      </w:pPr>
      <w:rPr>
        <w:rFonts w:ascii="Arial" w:hAnsi="Arial" w:hint="default"/>
      </w:rPr>
    </w:lvl>
    <w:lvl w:ilvl="4" w:tplc="E480BE42" w:tentative="1">
      <w:start w:val="1"/>
      <w:numFmt w:val="bullet"/>
      <w:lvlText w:val="•"/>
      <w:lvlJc w:val="left"/>
      <w:pPr>
        <w:tabs>
          <w:tab w:val="num" w:pos="3600"/>
        </w:tabs>
        <w:ind w:left="3600" w:hanging="360"/>
      </w:pPr>
      <w:rPr>
        <w:rFonts w:ascii="Arial" w:hAnsi="Arial" w:hint="default"/>
      </w:rPr>
    </w:lvl>
    <w:lvl w:ilvl="5" w:tplc="7082BF5E" w:tentative="1">
      <w:start w:val="1"/>
      <w:numFmt w:val="bullet"/>
      <w:lvlText w:val="•"/>
      <w:lvlJc w:val="left"/>
      <w:pPr>
        <w:tabs>
          <w:tab w:val="num" w:pos="4320"/>
        </w:tabs>
        <w:ind w:left="4320" w:hanging="360"/>
      </w:pPr>
      <w:rPr>
        <w:rFonts w:ascii="Arial" w:hAnsi="Arial" w:hint="default"/>
      </w:rPr>
    </w:lvl>
    <w:lvl w:ilvl="6" w:tplc="2BF4A904" w:tentative="1">
      <w:start w:val="1"/>
      <w:numFmt w:val="bullet"/>
      <w:lvlText w:val="•"/>
      <w:lvlJc w:val="left"/>
      <w:pPr>
        <w:tabs>
          <w:tab w:val="num" w:pos="5040"/>
        </w:tabs>
        <w:ind w:left="5040" w:hanging="360"/>
      </w:pPr>
      <w:rPr>
        <w:rFonts w:ascii="Arial" w:hAnsi="Arial" w:hint="default"/>
      </w:rPr>
    </w:lvl>
    <w:lvl w:ilvl="7" w:tplc="6F06D8E6" w:tentative="1">
      <w:start w:val="1"/>
      <w:numFmt w:val="bullet"/>
      <w:lvlText w:val="•"/>
      <w:lvlJc w:val="left"/>
      <w:pPr>
        <w:tabs>
          <w:tab w:val="num" w:pos="5760"/>
        </w:tabs>
        <w:ind w:left="5760" w:hanging="360"/>
      </w:pPr>
      <w:rPr>
        <w:rFonts w:ascii="Arial" w:hAnsi="Arial" w:hint="default"/>
      </w:rPr>
    </w:lvl>
    <w:lvl w:ilvl="8" w:tplc="A34E8B2E" w:tentative="1">
      <w:start w:val="1"/>
      <w:numFmt w:val="bullet"/>
      <w:lvlText w:val="•"/>
      <w:lvlJc w:val="left"/>
      <w:pPr>
        <w:tabs>
          <w:tab w:val="num" w:pos="6480"/>
        </w:tabs>
        <w:ind w:left="6480" w:hanging="360"/>
      </w:pPr>
      <w:rPr>
        <w:rFonts w:ascii="Arial" w:hAnsi="Arial" w:hint="default"/>
      </w:rPr>
    </w:lvl>
  </w:abstractNum>
  <w:abstractNum w:abstractNumId="27">
    <w:nsid w:val="7DC37E77"/>
    <w:multiLevelType w:val="hybridMultilevel"/>
    <w:tmpl w:val="103C5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2"/>
  </w:num>
  <w:num w:numId="6">
    <w:abstractNumId w:val="26"/>
  </w:num>
  <w:num w:numId="7">
    <w:abstractNumId w:val="17"/>
  </w:num>
  <w:num w:numId="8">
    <w:abstractNumId w:val="5"/>
  </w:num>
  <w:num w:numId="9">
    <w:abstractNumId w:val="2"/>
  </w:num>
  <w:num w:numId="10">
    <w:abstractNumId w:val="7"/>
  </w:num>
  <w:num w:numId="11">
    <w:abstractNumId w:val="15"/>
  </w:num>
  <w:num w:numId="12">
    <w:abstractNumId w:val="1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lvlOverride w:ilvl="2"/>
    <w:lvlOverride w:ilvl="3"/>
    <w:lvlOverride w:ilvl="4"/>
    <w:lvlOverride w:ilvl="5"/>
    <w:lvlOverride w:ilvl="6"/>
    <w:lvlOverride w:ilvl="7"/>
    <w:lvlOverride w:ilvl="8"/>
  </w:num>
  <w:num w:numId="15">
    <w:abstractNumId w:val="16"/>
  </w:num>
  <w:num w:numId="16">
    <w:abstractNumId w:val="19"/>
  </w:num>
  <w:num w:numId="17">
    <w:abstractNumId w:val="4"/>
  </w:num>
  <w:num w:numId="18">
    <w:abstractNumId w:val="10"/>
  </w:num>
  <w:num w:numId="19">
    <w:abstractNumId w:val="25"/>
  </w:num>
  <w:num w:numId="20">
    <w:abstractNumId w:val="27"/>
  </w:num>
  <w:num w:numId="21">
    <w:abstractNumId w:val="9"/>
  </w:num>
  <w:num w:numId="22">
    <w:abstractNumId w:val="8"/>
  </w:num>
  <w:num w:numId="23">
    <w:abstractNumId w:val="14"/>
  </w:num>
  <w:num w:numId="24">
    <w:abstractNumId w:val="1"/>
  </w:num>
  <w:num w:numId="25">
    <w:abstractNumId w:val="6"/>
  </w:num>
  <w:num w:numId="26">
    <w:abstractNumId w:val="20"/>
  </w:num>
  <w:num w:numId="27">
    <w:abstractNumId w:val="24"/>
  </w:num>
  <w:num w:numId="28">
    <w:abstractNumId w:val="22"/>
  </w:num>
  <w:num w:numId="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BD3"/>
    <w:rsid w:val="000017BE"/>
    <w:rsid w:val="00004266"/>
    <w:rsid w:val="0000457D"/>
    <w:rsid w:val="00053EAE"/>
    <w:rsid w:val="00066D33"/>
    <w:rsid w:val="00072727"/>
    <w:rsid w:val="00080388"/>
    <w:rsid w:val="000A2C0F"/>
    <w:rsid w:val="000C51AE"/>
    <w:rsid w:val="000C6BAD"/>
    <w:rsid w:val="000F69FD"/>
    <w:rsid w:val="00135605"/>
    <w:rsid w:val="00136A4D"/>
    <w:rsid w:val="00144905"/>
    <w:rsid w:val="00152A96"/>
    <w:rsid w:val="00155984"/>
    <w:rsid w:val="00163CAB"/>
    <w:rsid w:val="00171EBA"/>
    <w:rsid w:val="00187A78"/>
    <w:rsid w:val="001B0B1A"/>
    <w:rsid w:val="00223194"/>
    <w:rsid w:val="00224DF7"/>
    <w:rsid w:val="00231026"/>
    <w:rsid w:val="00245380"/>
    <w:rsid w:val="00277197"/>
    <w:rsid w:val="00281977"/>
    <w:rsid w:val="002A54D6"/>
    <w:rsid w:val="002B3183"/>
    <w:rsid w:val="002D4416"/>
    <w:rsid w:val="002F6CBC"/>
    <w:rsid w:val="00322D2A"/>
    <w:rsid w:val="003237D0"/>
    <w:rsid w:val="00371ADB"/>
    <w:rsid w:val="00384D39"/>
    <w:rsid w:val="003866A6"/>
    <w:rsid w:val="00387E57"/>
    <w:rsid w:val="003A79FE"/>
    <w:rsid w:val="003B2112"/>
    <w:rsid w:val="003D3AC4"/>
    <w:rsid w:val="003D49EE"/>
    <w:rsid w:val="003F10F6"/>
    <w:rsid w:val="00434436"/>
    <w:rsid w:val="00453B02"/>
    <w:rsid w:val="00473C90"/>
    <w:rsid w:val="004A2D5C"/>
    <w:rsid w:val="004B3678"/>
    <w:rsid w:val="004B37F2"/>
    <w:rsid w:val="004B46F0"/>
    <w:rsid w:val="004B7769"/>
    <w:rsid w:val="004F5812"/>
    <w:rsid w:val="005032D3"/>
    <w:rsid w:val="00525F1B"/>
    <w:rsid w:val="005325EE"/>
    <w:rsid w:val="005761E4"/>
    <w:rsid w:val="00584E5D"/>
    <w:rsid w:val="005851DF"/>
    <w:rsid w:val="005B1189"/>
    <w:rsid w:val="005D4D6F"/>
    <w:rsid w:val="005E16E6"/>
    <w:rsid w:val="005E6902"/>
    <w:rsid w:val="00601803"/>
    <w:rsid w:val="006431E7"/>
    <w:rsid w:val="00672B6A"/>
    <w:rsid w:val="00687545"/>
    <w:rsid w:val="00687F4A"/>
    <w:rsid w:val="006B79DA"/>
    <w:rsid w:val="006D2F02"/>
    <w:rsid w:val="006D372C"/>
    <w:rsid w:val="006D7A1A"/>
    <w:rsid w:val="007033C3"/>
    <w:rsid w:val="00711BAB"/>
    <w:rsid w:val="007502FE"/>
    <w:rsid w:val="00791A26"/>
    <w:rsid w:val="007B5A26"/>
    <w:rsid w:val="007D10D1"/>
    <w:rsid w:val="007E04E1"/>
    <w:rsid w:val="00812AF9"/>
    <w:rsid w:val="00823A91"/>
    <w:rsid w:val="00825696"/>
    <w:rsid w:val="00826282"/>
    <w:rsid w:val="00832349"/>
    <w:rsid w:val="008469B5"/>
    <w:rsid w:val="008911CA"/>
    <w:rsid w:val="008D6794"/>
    <w:rsid w:val="008F033D"/>
    <w:rsid w:val="00900E7B"/>
    <w:rsid w:val="00913970"/>
    <w:rsid w:val="0092111E"/>
    <w:rsid w:val="00953C35"/>
    <w:rsid w:val="00975C43"/>
    <w:rsid w:val="00996B6C"/>
    <w:rsid w:val="009E527A"/>
    <w:rsid w:val="00A009C1"/>
    <w:rsid w:val="00A25A5D"/>
    <w:rsid w:val="00A27DE1"/>
    <w:rsid w:val="00A3280B"/>
    <w:rsid w:val="00A35C19"/>
    <w:rsid w:val="00A5134F"/>
    <w:rsid w:val="00A53C36"/>
    <w:rsid w:val="00A63965"/>
    <w:rsid w:val="00A66139"/>
    <w:rsid w:val="00A708F1"/>
    <w:rsid w:val="00A7194F"/>
    <w:rsid w:val="00A85719"/>
    <w:rsid w:val="00A957BB"/>
    <w:rsid w:val="00AA16B8"/>
    <w:rsid w:val="00AB3267"/>
    <w:rsid w:val="00AF60EA"/>
    <w:rsid w:val="00B000FA"/>
    <w:rsid w:val="00B3447A"/>
    <w:rsid w:val="00B50342"/>
    <w:rsid w:val="00B55819"/>
    <w:rsid w:val="00B716B8"/>
    <w:rsid w:val="00B941E9"/>
    <w:rsid w:val="00BC3C37"/>
    <w:rsid w:val="00C0448C"/>
    <w:rsid w:val="00C04EC2"/>
    <w:rsid w:val="00C1386F"/>
    <w:rsid w:val="00C21252"/>
    <w:rsid w:val="00C572AE"/>
    <w:rsid w:val="00C64BD8"/>
    <w:rsid w:val="00C67AAD"/>
    <w:rsid w:val="00C8185B"/>
    <w:rsid w:val="00C83DC2"/>
    <w:rsid w:val="00CD75F8"/>
    <w:rsid w:val="00D05F11"/>
    <w:rsid w:val="00D17D0A"/>
    <w:rsid w:val="00D222DE"/>
    <w:rsid w:val="00D3246E"/>
    <w:rsid w:val="00D46B3F"/>
    <w:rsid w:val="00D5199B"/>
    <w:rsid w:val="00D60606"/>
    <w:rsid w:val="00D6174B"/>
    <w:rsid w:val="00DA5C40"/>
    <w:rsid w:val="00DE18CD"/>
    <w:rsid w:val="00DE25BA"/>
    <w:rsid w:val="00DE3588"/>
    <w:rsid w:val="00DF2ECE"/>
    <w:rsid w:val="00E23BF1"/>
    <w:rsid w:val="00E603EF"/>
    <w:rsid w:val="00E71BA1"/>
    <w:rsid w:val="00E87969"/>
    <w:rsid w:val="00E90F87"/>
    <w:rsid w:val="00EA3BD3"/>
    <w:rsid w:val="00EF1056"/>
    <w:rsid w:val="00F00EF1"/>
    <w:rsid w:val="00F022B2"/>
    <w:rsid w:val="00F06DEA"/>
    <w:rsid w:val="00F13AF6"/>
    <w:rsid w:val="00F24957"/>
    <w:rsid w:val="00F71734"/>
    <w:rsid w:val="00FE6D88"/>
    <w:rsid w:val="00FF24F7"/>
    <w:rsid w:val="00FF6A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BD3"/>
    <w:pPr>
      <w:widowControl w:val="0"/>
      <w:spacing w:line="240" w:lineRule="atLeast"/>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6431E7"/>
    <w:pPr>
      <w:keepNext/>
      <w:spacing w:before="240" w:after="60"/>
      <w:outlineLvl w:val="0"/>
    </w:pPr>
    <w:rPr>
      <w:rFonts w:ascii="Calibri" w:hAnsi="Calibri"/>
      <w:b/>
      <w:bCs/>
      <w:kern w:val="32"/>
      <w:sz w:val="32"/>
      <w:szCs w:val="32"/>
    </w:rPr>
  </w:style>
  <w:style w:type="paragraph" w:styleId="Ttulo2">
    <w:name w:val="heading 2"/>
    <w:basedOn w:val="Normal"/>
    <w:next w:val="Normal"/>
    <w:link w:val="Ttulo2Car"/>
    <w:uiPriority w:val="9"/>
    <w:unhideWhenUsed/>
    <w:qFormat/>
    <w:rsid w:val="006431E7"/>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AF60EA"/>
    <w:pPr>
      <w:keepNext/>
      <w:spacing w:before="240" w:after="60"/>
      <w:outlineLvl w:val="2"/>
    </w:pPr>
    <w:rPr>
      <w:rFonts w:ascii="Cambria"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3BD3"/>
    <w:pPr>
      <w:tabs>
        <w:tab w:val="center" w:pos="4320"/>
        <w:tab w:val="right" w:pos="8640"/>
      </w:tabs>
    </w:pPr>
  </w:style>
  <w:style w:type="character" w:customStyle="1" w:styleId="EncabezadoCar">
    <w:name w:val="Encabezado Car"/>
    <w:link w:val="Encabezado"/>
    <w:rsid w:val="00EA3BD3"/>
    <w:rPr>
      <w:rFonts w:ascii="Times New Roman" w:eastAsia="Times New Roman" w:hAnsi="Times New Roman" w:cs="Times New Roman"/>
      <w:sz w:val="20"/>
      <w:szCs w:val="20"/>
      <w:lang w:val="en-US"/>
    </w:rPr>
  </w:style>
  <w:style w:type="paragraph" w:styleId="Piedepgina">
    <w:name w:val="footer"/>
    <w:basedOn w:val="Normal"/>
    <w:link w:val="PiedepginaCar"/>
    <w:rsid w:val="00EA3BD3"/>
    <w:pPr>
      <w:tabs>
        <w:tab w:val="center" w:pos="4320"/>
        <w:tab w:val="right" w:pos="8640"/>
      </w:tabs>
    </w:pPr>
  </w:style>
  <w:style w:type="character" w:customStyle="1" w:styleId="PiedepginaCar">
    <w:name w:val="Pie de página Car"/>
    <w:link w:val="Piedepgina"/>
    <w:rsid w:val="00EA3BD3"/>
    <w:rPr>
      <w:rFonts w:ascii="Times New Roman" w:eastAsia="Times New Roman" w:hAnsi="Times New Roman" w:cs="Times New Roman"/>
      <w:sz w:val="20"/>
      <w:szCs w:val="20"/>
      <w:lang w:val="en-US"/>
    </w:rPr>
  </w:style>
  <w:style w:type="character" w:styleId="Nmerodepgina">
    <w:name w:val="page number"/>
    <w:basedOn w:val="Fuentedeprrafopredeter"/>
    <w:rsid w:val="00EA3BD3"/>
  </w:style>
  <w:style w:type="paragraph" w:customStyle="1" w:styleId="TableHeading">
    <w:name w:val="Table Heading"/>
    <w:rsid w:val="00EA3BD3"/>
    <w:pPr>
      <w:spacing w:before="60" w:after="60"/>
      <w:jc w:val="center"/>
    </w:pPr>
    <w:rPr>
      <w:rFonts w:ascii="Verdana" w:eastAsia="Times New Roman" w:hAnsi="Verdana"/>
      <w:b/>
      <w:sz w:val="16"/>
      <w:lang w:val="en-US" w:eastAsia="en-US"/>
    </w:rPr>
  </w:style>
  <w:style w:type="paragraph" w:customStyle="1" w:styleId="TableText">
    <w:name w:val="Table Text"/>
    <w:basedOn w:val="TableHeading"/>
    <w:rsid w:val="00EA3BD3"/>
    <w:pPr>
      <w:jc w:val="left"/>
    </w:pPr>
    <w:rPr>
      <w:b w:val="0"/>
    </w:rPr>
  </w:style>
  <w:style w:type="paragraph" w:customStyle="1" w:styleId="Subhead1">
    <w:name w:val="Subhead 1"/>
    <w:next w:val="Body1"/>
    <w:rsid w:val="00EA3BD3"/>
    <w:pPr>
      <w:spacing w:before="300" w:after="100" w:line="280" w:lineRule="exact"/>
    </w:pPr>
    <w:rPr>
      <w:rFonts w:ascii="Verdana" w:eastAsia="Times New Roman" w:hAnsi="Verdana"/>
      <w:b/>
      <w:caps/>
      <w:color w:val="00344D"/>
      <w:sz w:val="24"/>
      <w:lang w:val="en-US" w:eastAsia="en-US"/>
    </w:rPr>
  </w:style>
  <w:style w:type="paragraph" w:customStyle="1" w:styleId="Body1">
    <w:name w:val="Body 1"/>
    <w:qFormat/>
    <w:rsid w:val="006431E7"/>
    <w:pPr>
      <w:spacing w:before="100" w:after="100" w:line="280" w:lineRule="exact"/>
    </w:pPr>
    <w:rPr>
      <w:rFonts w:eastAsia="Times New Roman"/>
      <w:sz w:val="24"/>
      <w:lang w:val="en-US" w:eastAsia="en-US"/>
    </w:rPr>
  </w:style>
  <w:style w:type="paragraph" w:customStyle="1" w:styleId="BulletedList1">
    <w:name w:val="Bulleted List 1"/>
    <w:basedOn w:val="Body1"/>
    <w:autoRedefine/>
    <w:rsid w:val="00EA3BD3"/>
    <w:pPr>
      <w:numPr>
        <w:numId w:val="2"/>
      </w:numPr>
    </w:pPr>
  </w:style>
  <w:style w:type="paragraph" w:customStyle="1" w:styleId="BulletedList2">
    <w:name w:val="Bulleted List 2"/>
    <w:basedOn w:val="Normal"/>
    <w:rsid w:val="00EA3BD3"/>
    <w:pPr>
      <w:widowControl/>
      <w:numPr>
        <w:ilvl w:val="1"/>
        <w:numId w:val="2"/>
      </w:numPr>
      <w:spacing w:before="100" w:after="100" w:line="280" w:lineRule="exact"/>
      <w:ind w:left="1080"/>
    </w:pPr>
    <w:rPr>
      <w:rFonts w:ascii="Verdana" w:hAnsi="Verdana"/>
      <w:sz w:val="18"/>
    </w:rPr>
  </w:style>
  <w:style w:type="paragraph" w:customStyle="1" w:styleId="BulletedList3">
    <w:name w:val="Bulleted List 3"/>
    <w:basedOn w:val="Normal"/>
    <w:rsid w:val="00EA3BD3"/>
    <w:pPr>
      <w:widowControl/>
      <w:numPr>
        <w:ilvl w:val="2"/>
        <w:numId w:val="2"/>
      </w:numPr>
      <w:spacing w:before="100" w:after="100" w:line="280" w:lineRule="exact"/>
      <w:ind w:left="1800"/>
    </w:pPr>
    <w:rPr>
      <w:rFonts w:ascii="Verdana" w:hAnsi="Verdana"/>
      <w:sz w:val="18"/>
    </w:rPr>
  </w:style>
  <w:style w:type="numbering" w:customStyle="1" w:styleId="BulletedList">
    <w:name w:val="Bulleted List"/>
    <w:rsid w:val="00EA3BD3"/>
    <w:pPr>
      <w:numPr>
        <w:numId w:val="1"/>
      </w:numPr>
    </w:pPr>
  </w:style>
  <w:style w:type="paragraph" w:styleId="Textodeglobo">
    <w:name w:val="Balloon Text"/>
    <w:basedOn w:val="Normal"/>
    <w:link w:val="TextodegloboCar"/>
    <w:uiPriority w:val="99"/>
    <w:semiHidden/>
    <w:unhideWhenUsed/>
    <w:rsid w:val="00EA3BD3"/>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EA3BD3"/>
    <w:rPr>
      <w:rFonts w:ascii="Tahoma" w:eastAsia="Times New Roman" w:hAnsi="Tahoma" w:cs="Tahoma"/>
      <w:sz w:val="16"/>
      <w:szCs w:val="16"/>
      <w:lang w:val="en-US"/>
    </w:rPr>
  </w:style>
  <w:style w:type="paragraph" w:styleId="Prrafodelista">
    <w:name w:val="List Paragraph"/>
    <w:basedOn w:val="Normal"/>
    <w:uiPriority w:val="34"/>
    <w:qFormat/>
    <w:rsid w:val="00E87969"/>
    <w:pPr>
      <w:widowControl/>
      <w:spacing w:line="240" w:lineRule="auto"/>
      <w:ind w:left="720"/>
    </w:pPr>
    <w:rPr>
      <w:rFonts w:ascii="Calibri" w:eastAsia="Calibri" w:hAnsi="Calibri"/>
      <w:sz w:val="22"/>
      <w:szCs w:val="22"/>
      <w:lang w:val="es-AR"/>
    </w:rPr>
  </w:style>
  <w:style w:type="table" w:styleId="Tablaconcuadrcula">
    <w:name w:val="Table Grid"/>
    <w:basedOn w:val="Tablanormal"/>
    <w:uiPriority w:val="59"/>
    <w:rsid w:val="00913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6431E7"/>
    <w:rPr>
      <w:rFonts w:ascii="Calibri" w:eastAsia="Times New Roman" w:hAnsi="Calibri"/>
      <w:b/>
      <w:bCs/>
      <w:kern w:val="32"/>
      <w:sz w:val="32"/>
      <w:szCs w:val="32"/>
      <w:lang w:val="en-US" w:eastAsia="en-US"/>
    </w:rPr>
  </w:style>
  <w:style w:type="character" w:customStyle="1" w:styleId="Ttulo2Car">
    <w:name w:val="Título 2 Car"/>
    <w:link w:val="Ttulo2"/>
    <w:uiPriority w:val="9"/>
    <w:rsid w:val="006431E7"/>
    <w:rPr>
      <w:rFonts w:ascii="Cambria" w:eastAsia="Times New Roman" w:hAnsi="Cambria" w:cs="Times New Roman"/>
      <w:b/>
      <w:bCs/>
      <w:i/>
      <w:iCs/>
      <w:sz w:val="28"/>
      <w:szCs w:val="28"/>
      <w:lang w:val="en-US" w:eastAsia="en-US"/>
    </w:rPr>
  </w:style>
  <w:style w:type="paragraph" w:styleId="NormalWeb">
    <w:name w:val="Normal (Web)"/>
    <w:basedOn w:val="Normal"/>
    <w:uiPriority w:val="99"/>
    <w:unhideWhenUsed/>
    <w:rsid w:val="006431E7"/>
    <w:pPr>
      <w:widowControl/>
      <w:spacing w:before="100" w:beforeAutospacing="1" w:after="100" w:afterAutospacing="1" w:line="240" w:lineRule="auto"/>
    </w:pPr>
    <w:rPr>
      <w:sz w:val="24"/>
      <w:szCs w:val="24"/>
      <w:lang w:val="es-AR" w:eastAsia="es-AR"/>
    </w:rPr>
  </w:style>
  <w:style w:type="character" w:styleId="Hipervnculo">
    <w:name w:val="Hyperlink"/>
    <w:uiPriority w:val="99"/>
    <w:unhideWhenUsed/>
    <w:rsid w:val="00832349"/>
    <w:rPr>
      <w:color w:val="0000FF"/>
      <w:u w:val="single"/>
    </w:rPr>
  </w:style>
  <w:style w:type="paragraph" w:styleId="TtulodeTDC">
    <w:name w:val="TOC Heading"/>
    <w:basedOn w:val="Ttulo1"/>
    <w:next w:val="Normal"/>
    <w:uiPriority w:val="39"/>
    <w:semiHidden/>
    <w:unhideWhenUsed/>
    <w:qFormat/>
    <w:rsid w:val="00F71734"/>
    <w:pPr>
      <w:keepLines/>
      <w:widowControl/>
      <w:spacing w:before="480" w:after="0" w:line="276" w:lineRule="auto"/>
      <w:outlineLvl w:val="9"/>
    </w:pPr>
    <w:rPr>
      <w:rFonts w:ascii="Cambria" w:hAnsi="Cambria"/>
      <w:color w:val="365F91"/>
      <w:kern w:val="0"/>
      <w:sz w:val="28"/>
      <w:szCs w:val="28"/>
      <w:lang w:val="es-AR" w:eastAsia="es-AR"/>
    </w:rPr>
  </w:style>
  <w:style w:type="paragraph" w:styleId="TDC1">
    <w:name w:val="toc 1"/>
    <w:basedOn w:val="Normal"/>
    <w:next w:val="Normal"/>
    <w:autoRedefine/>
    <w:uiPriority w:val="39"/>
    <w:unhideWhenUsed/>
    <w:qFormat/>
    <w:rsid w:val="00F71734"/>
  </w:style>
  <w:style w:type="paragraph" w:styleId="TDC2">
    <w:name w:val="toc 2"/>
    <w:basedOn w:val="Normal"/>
    <w:next w:val="Normal"/>
    <w:autoRedefine/>
    <w:uiPriority w:val="39"/>
    <w:unhideWhenUsed/>
    <w:qFormat/>
    <w:rsid w:val="00F71734"/>
    <w:pPr>
      <w:ind w:left="200"/>
    </w:pPr>
  </w:style>
  <w:style w:type="paragraph" w:styleId="TDC3">
    <w:name w:val="toc 3"/>
    <w:basedOn w:val="Normal"/>
    <w:next w:val="Normal"/>
    <w:autoRedefine/>
    <w:uiPriority w:val="39"/>
    <w:semiHidden/>
    <w:unhideWhenUsed/>
    <w:qFormat/>
    <w:rsid w:val="00F71734"/>
    <w:pPr>
      <w:widowControl/>
      <w:spacing w:after="100" w:line="276" w:lineRule="auto"/>
      <w:ind w:left="440"/>
    </w:pPr>
    <w:rPr>
      <w:rFonts w:ascii="Calibri" w:hAnsi="Calibri"/>
      <w:sz w:val="22"/>
      <w:szCs w:val="22"/>
      <w:lang w:val="es-AR" w:eastAsia="es-AR"/>
    </w:rPr>
  </w:style>
  <w:style w:type="character" w:customStyle="1" w:styleId="longtext">
    <w:name w:val="long_text"/>
    <w:rsid w:val="00B716B8"/>
  </w:style>
  <w:style w:type="character" w:styleId="Referenciasutil">
    <w:name w:val="Subtle Reference"/>
    <w:uiPriority w:val="31"/>
    <w:qFormat/>
    <w:rsid w:val="000A2C0F"/>
    <w:rPr>
      <w:smallCaps/>
      <w:color w:val="C0504D"/>
      <w:u w:val="single"/>
    </w:rPr>
  </w:style>
  <w:style w:type="character" w:customStyle="1" w:styleId="Ttulo3Car">
    <w:name w:val="Título 3 Car"/>
    <w:link w:val="Ttulo3"/>
    <w:uiPriority w:val="9"/>
    <w:rsid w:val="00AF60EA"/>
    <w:rPr>
      <w:rFonts w:ascii="Cambria" w:eastAsia="Times New Roman" w:hAnsi="Cambria" w:cs="Times New Roman"/>
      <w:b/>
      <w:bCs/>
      <w:sz w:val="26"/>
      <w:szCs w:val="26"/>
      <w:lang w:val="en-US" w:eastAsia="en-US"/>
    </w:rPr>
  </w:style>
  <w:style w:type="paragraph" w:customStyle="1" w:styleId="Example">
    <w:name w:val="Example"/>
    <w:basedOn w:val="Normal"/>
    <w:next w:val="Normal"/>
    <w:rsid w:val="00AF60EA"/>
    <w:pPr>
      <w:widowControl/>
      <w:pBdr>
        <w:top w:val="single" w:sz="24" w:space="0" w:color="F0F0F0"/>
        <w:left w:val="single" w:sz="24" w:space="4" w:color="F0F0F0"/>
        <w:bottom w:val="single" w:sz="24" w:space="1" w:color="F0F0F0"/>
        <w:right w:val="single" w:sz="24" w:space="4" w:color="F0F0F0"/>
      </w:pBdr>
      <w:shd w:val="clear" w:color="auto" w:fill="F0F0F0"/>
      <w:autoSpaceDE w:val="0"/>
      <w:autoSpaceDN w:val="0"/>
      <w:adjustRightInd w:val="0"/>
      <w:spacing w:line="240" w:lineRule="auto"/>
      <w:ind w:left="1440"/>
    </w:pPr>
    <w:rPr>
      <w:rFonts w:ascii="Courier New" w:hAnsi="Courier New" w:cs="Courier New"/>
    </w:rPr>
  </w:style>
  <w:style w:type="character" w:styleId="nfasisintenso">
    <w:name w:val="Intense Emphasis"/>
    <w:uiPriority w:val="21"/>
    <w:qFormat/>
    <w:rsid w:val="00AF60EA"/>
    <w:rPr>
      <w:rFonts w:ascii="Cambria" w:eastAsia="Times New Roman" w:hAnsi="Cambria" w:cs="Times New Roman"/>
      <w:b/>
      <w:bCs/>
      <w:color w:val="548DD4"/>
      <w:sz w:val="24"/>
      <w:szCs w:val="26"/>
      <w:lang w:val="es-A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BD3"/>
    <w:pPr>
      <w:widowControl w:val="0"/>
      <w:spacing w:line="240" w:lineRule="atLeast"/>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6431E7"/>
    <w:pPr>
      <w:keepNext/>
      <w:spacing w:before="240" w:after="60"/>
      <w:outlineLvl w:val="0"/>
    </w:pPr>
    <w:rPr>
      <w:rFonts w:ascii="Calibri" w:hAnsi="Calibri"/>
      <w:b/>
      <w:bCs/>
      <w:kern w:val="32"/>
      <w:sz w:val="32"/>
      <w:szCs w:val="32"/>
    </w:rPr>
  </w:style>
  <w:style w:type="paragraph" w:styleId="Ttulo2">
    <w:name w:val="heading 2"/>
    <w:basedOn w:val="Normal"/>
    <w:next w:val="Normal"/>
    <w:link w:val="Ttulo2Car"/>
    <w:uiPriority w:val="9"/>
    <w:unhideWhenUsed/>
    <w:qFormat/>
    <w:rsid w:val="006431E7"/>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AF60EA"/>
    <w:pPr>
      <w:keepNext/>
      <w:spacing w:before="240" w:after="60"/>
      <w:outlineLvl w:val="2"/>
    </w:pPr>
    <w:rPr>
      <w:rFonts w:ascii="Cambria"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3BD3"/>
    <w:pPr>
      <w:tabs>
        <w:tab w:val="center" w:pos="4320"/>
        <w:tab w:val="right" w:pos="8640"/>
      </w:tabs>
    </w:pPr>
  </w:style>
  <w:style w:type="character" w:customStyle="1" w:styleId="EncabezadoCar">
    <w:name w:val="Encabezado Car"/>
    <w:link w:val="Encabezado"/>
    <w:rsid w:val="00EA3BD3"/>
    <w:rPr>
      <w:rFonts w:ascii="Times New Roman" w:eastAsia="Times New Roman" w:hAnsi="Times New Roman" w:cs="Times New Roman"/>
      <w:sz w:val="20"/>
      <w:szCs w:val="20"/>
      <w:lang w:val="en-US"/>
    </w:rPr>
  </w:style>
  <w:style w:type="paragraph" w:styleId="Piedepgina">
    <w:name w:val="footer"/>
    <w:basedOn w:val="Normal"/>
    <w:link w:val="PiedepginaCar"/>
    <w:rsid w:val="00EA3BD3"/>
    <w:pPr>
      <w:tabs>
        <w:tab w:val="center" w:pos="4320"/>
        <w:tab w:val="right" w:pos="8640"/>
      </w:tabs>
    </w:pPr>
  </w:style>
  <w:style w:type="character" w:customStyle="1" w:styleId="PiedepginaCar">
    <w:name w:val="Pie de página Car"/>
    <w:link w:val="Piedepgina"/>
    <w:rsid w:val="00EA3BD3"/>
    <w:rPr>
      <w:rFonts w:ascii="Times New Roman" w:eastAsia="Times New Roman" w:hAnsi="Times New Roman" w:cs="Times New Roman"/>
      <w:sz w:val="20"/>
      <w:szCs w:val="20"/>
      <w:lang w:val="en-US"/>
    </w:rPr>
  </w:style>
  <w:style w:type="character" w:styleId="Nmerodepgina">
    <w:name w:val="page number"/>
    <w:basedOn w:val="Fuentedeprrafopredeter"/>
    <w:rsid w:val="00EA3BD3"/>
  </w:style>
  <w:style w:type="paragraph" w:customStyle="1" w:styleId="TableHeading">
    <w:name w:val="Table Heading"/>
    <w:rsid w:val="00EA3BD3"/>
    <w:pPr>
      <w:spacing w:before="60" w:after="60"/>
      <w:jc w:val="center"/>
    </w:pPr>
    <w:rPr>
      <w:rFonts w:ascii="Verdana" w:eastAsia="Times New Roman" w:hAnsi="Verdana"/>
      <w:b/>
      <w:sz w:val="16"/>
      <w:lang w:val="en-US" w:eastAsia="en-US"/>
    </w:rPr>
  </w:style>
  <w:style w:type="paragraph" w:customStyle="1" w:styleId="TableText">
    <w:name w:val="Table Text"/>
    <w:basedOn w:val="TableHeading"/>
    <w:rsid w:val="00EA3BD3"/>
    <w:pPr>
      <w:jc w:val="left"/>
    </w:pPr>
    <w:rPr>
      <w:b w:val="0"/>
    </w:rPr>
  </w:style>
  <w:style w:type="paragraph" w:customStyle="1" w:styleId="Subhead1">
    <w:name w:val="Subhead 1"/>
    <w:next w:val="Body1"/>
    <w:rsid w:val="00EA3BD3"/>
    <w:pPr>
      <w:spacing w:before="300" w:after="100" w:line="280" w:lineRule="exact"/>
    </w:pPr>
    <w:rPr>
      <w:rFonts w:ascii="Verdana" w:eastAsia="Times New Roman" w:hAnsi="Verdana"/>
      <w:b/>
      <w:caps/>
      <w:color w:val="00344D"/>
      <w:sz w:val="24"/>
      <w:lang w:val="en-US" w:eastAsia="en-US"/>
    </w:rPr>
  </w:style>
  <w:style w:type="paragraph" w:customStyle="1" w:styleId="Body1">
    <w:name w:val="Body 1"/>
    <w:qFormat/>
    <w:rsid w:val="006431E7"/>
    <w:pPr>
      <w:spacing w:before="100" w:after="100" w:line="280" w:lineRule="exact"/>
    </w:pPr>
    <w:rPr>
      <w:rFonts w:eastAsia="Times New Roman"/>
      <w:sz w:val="24"/>
      <w:lang w:val="en-US" w:eastAsia="en-US"/>
    </w:rPr>
  </w:style>
  <w:style w:type="paragraph" w:customStyle="1" w:styleId="BulletedList1">
    <w:name w:val="Bulleted List 1"/>
    <w:basedOn w:val="Body1"/>
    <w:autoRedefine/>
    <w:rsid w:val="00EA3BD3"/>
    <w:pPr>
      <w:numPr>
        <w:numId w:val="2"/>
      </w:numPr>
    </w:pPr>
  </w:style>
  <w:style w:type="paragraph" w:customStyle="1" w:styleId="BulletedList2">
    <w:name w:val="Bulleted List 2"/>
    <w:basedOn w:val="Normal"/>
    <w:rsid w:val="00EA3BD3"/>
    <w:pPr>
      <w:widowControl/>
      <w:numPr>
        <w:ilvl w:val="1"/>
        <w:numId w:val="2"/>
      </w:numPr>
      <w:spacing w:before="100" w:after="100" w:line="280" w:lineRule="exact"/>
      <w:ind w:left="1080"/>
    </w:pPr>
    <w:rPr>
      <w:rFonts w:ascii="Verdana" w:hAnsi="Verdana"/>
      <w:sz w:val="18"/>
    </w:rPr>
  </w:style>
  <w:style w:type="paragraph" w:customStyle="1" w:styleId="BulletedList3">
    <w:name w:val="Bulleted List 3"/>
    <w:basedOn w:val="Normal"/>
    <w:rsid w:val="00EA3BD3"/>
    <w:pPr>
      <w:widowControl/>
      <w:numPr>
        <w:ilvl w:val="2"/>
        <w:numId w:val="2"/>
      </w:numPr>
      <w:spacing w:before="100" w:after="100" w:line="280" w:lineRule="exact"/>
      <w:ind w:left="1800"/>
    </w:pPr>
    <w:rPr>
      <w:rFonts w:ascii="Verdana" w:hAnsi="Verdana"/>
      <w:sz w:val="18"/>
    </w:rPr>
  </w:style>
  <w:style w:type="numbering" w:customStyle="1" w:styleId="BulletedList">
    <w:name w:val="Bulleted List"/>
    <w:rsid w:val="00EA3BD3"/>
    <w:pPr>
      <w:numPr>
        <w:numId w:val="1"/>
      </w:numPr>
    </w:pPr>
  </w:style>
  <w:style w:type="paragraph" w:styleId="Textodeglobo">
    <w:name w:val="Balloon Text"/>
    <w:basedOn w:val="Normal"/>
    <w:link w:val="TextodegloboCar"/>
    <w:uiPriority w:val="99"/>
    <w:semiHidden/>
    <w:unhideWhenUsed/>
    <w:rsid w:val="00EA3BD3"/>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EA3BD3"/>
    <w:rPr>
      <w:rFonts w:ascii="Tahoma" w:eastAsia="Times New Roman" w:hAnsi="Tahoma" w:cs="Tahoma"/>
      <w:sz w:val="16"/>
      <w:szCs w:val="16"/>
      <w:lang w:val="en-US"/>
    </w:rPr>
  </w:style>
  <w:style w:type="paragraph" w:styleId="Prrafodelista">
    <w:name w:val="List Paragraph"/>
    <w:basedOn w:val="Normal"/>
    <w:uiPriority w:val="34"/>
    <w:qFormat/>
    <w:rsid w:val="00E87969"/>
    <w:pPr>
      <w:widowControl/>
      <w:spacing w:line="240" w:lineRule="auto"/>
      <w:ind w:left="720"/>
    </w:pPr>
    <w:rPr>
      <w:rFonts w:ascii="Calibri" w:eastAsia="Calibri" w:hAnsi="Calibri"/>
      <w:sz w:val="22"/>
      <w:szCs w:val="22"/>
      <w:lang w:val="es-AR"/>
    </w:rPr>
  </w:style>
  <w:style w:type="table" w:styleId="Tablaconcuadrcula">
    <w:name w:val="Table Grid"/>
    <w:basedOn w:val="Tablanormal"/>
    <w:uiPriority w:val="59"/>
    <w:rsid w:val="00913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6431E7"/>
    <w:rPr>
      <w:rFonts w:ascii="Calibri" w:eastAsia="Times New Roman" w:hAnsi="Calibri"/>
      <w:b/>
      <w:bCs/>
      <w:kern w:val="32"/>
      <w:sz w:val="32"/>
      <w:szCs w:val="32"/>
      <w:lang w:val="en-US" w:eastAsia="en-US"/>
    </w:rPr>
  </w:style>
  <w:style w:type="character" w:customStyle="1" w:styleId="Ttulo2Car">
    <w:name w:val="Título 2 Car"/>
    <w:link w:val="Ttulo2"/>
    <w:uiPriority w:val="9"/>
    <w:rsid w:val="006431E7"/>
    <w:rPr>
      <w:rFonts w:ascii="Cambria" w:eastAsia="Times New Roman" w:hAnsi="Cambria" w:cs="Times New Roman"/>
      <w:b/>
      <w:bCs/>
      <w:i/>
      <w:iCs/>
      <w:sz w:val="28"/>
      <w:szCs w:val="28"/>
      <w:lang w:val="en-US" w:eastAsia="en-US"/>
    </w:rPr>
  </w:style>
  <w:style w:type="paragraph" w:styleId="NormalWeb">
    <w:name w:val="Normal (Web)"/>
    <w:basedOn w:val="Normal"/>
    <w:uiPriority w:val="99"/>
    <w:unhideWhenUsed/>
    <w:rsid w:val="006431E7"/>
    <w:pPr>
      <w:widowControl/>
      <w:spacing w:before="100" w:beforeAutospacing="1" w:after="100" w:afterAutospacing="1" w:line="240" w:lineRule="auto"/>
    </w:pPr>
    <w:rPr>
      <w:sz w:val="24"/>
      <w:szCs w:val="24"/>
      <w:lang w:val="es-AR" w:eastAsia="es-AR"/>
    </w:rPr>
  </w:style>
  <w:style w:type="character" w:styleId="Hipervnculo">
    <w:name w:val="Hyperlink"/>
    <w:uiPriority w:val="99"/>
    <w:unhideWhenUsed/>
    <w:rsid w:val="00832349"/>
    <w:rPr>
      <w:color w:val="0000FF"/>
      <w:u w:val="single"/>
    </w:rPr>
  </w:style>
  <w:style w:type="paragraph" w:styleId="TtulodeTDC">
    <w:name w:val="TOC Heading"/>
    <w:basedOn w:val="Ttulo1"/>
    <w:next w:val="Normal"/>
    <w:uiPriority w:val="39"/>
    <w:semiHidden/>
    <w:unhideWhenUsed/>
    <w:qFormat/>
    <w:rsid w:val="00F71734"/>
    <w:pPr>
      <w:keepLines/>
      <w:widowControl/>
      <w:spacing w:before="480" w:after="0" w:line="276" w:lineRule="auto"/>
      <w:outlineLvl w:val="9"/>
    </w:pPr>
    <w:rPr>
      <w:rFonts w:ascii="Cambria" w:hAnsi="Cambria"/>
      <w:color w:val="365F91"/>
      <w:kern w:val="0"/>
      <w:sz w:val="28"/>
      <w:szCs w:val="28"/>
      <w:lang w:val="es-AR" w:eastAsia="es-AR"/>
    </w:rPr>
  </w:style>
  <w:style w:type="paragraph" w:styleId="TDC1">
    <w:name w:val="toc 1"/>
    <w:basedOn w:val="Normal"/>
    <w:next w:val="Normal"/>
    <w:autoRedefine/>
    <w:uiPriority w:val="39"/>
    <w:unhideWhenUsed/>
    <w:qFormat/>
    <w:rsid w:val="00F71734"/>
  </w:style>
  <w:style w:type="paragraph" w:styleId="TDC2">
    <w:name w:val="toc 2"/>
    <w:basedOn w:val="Normal"/>
    <w:next w:val="Normal"/>
    <w:autoRedefine/>
    <w:uiPriority w:val="39"/>
    <w:unhideWhenUsed/>
    <w:qFormat/>
    <w:rsid w:val="00F71734"/>
    <w:pPr>
      <w:ind w:left="200"/>
    </w:pPr>
  </w:style>
  <w:style w:type="paragraph" w:styleId="TDC3">
    <w:name w:val="toc 3"/>
    <w:basedOn w:val="Normal"/>
    <w:next w:val="Normal"/>
    <w:autoRedefine/>
    <w:uiPriority w:val="39"/>
    <w:semiHidden/>
    <w:unhideWhenUsed/>
    <w:qFormat/>
    <w:rsid w:val="00F71734"/>
    <w:pPr>
      <w:widowControl/>
      <w:spacing w:after="100" w:line="276" w:lineRule="auto"/>
      <w:ind w:left="440"/>
    </w:pPr>
    <w:rPr>
      <w:rFonts w:ascii="Calibri" w:hAnsi="Calibri"/>
      <w:sz w:val="22"/>
      <w:szCs w:val="22"/>
      <w:lang w:val="es-AR" w:eastAsia="es-AR"/>
    </w:rPr>
  </w:style>
  <w:style w:type="character" w:customStyle="1" w:styleId="longtext">
    <w:name w:val="long_text"/>
    <w:rsid w:val="00B716B8"/>
  </w:style>
  <w:style w:type="character" w:styleId="Referenciasutil">
    <w:name w:val="Subtle Reference"/>
    <w:uiPriority w:val="31"/>
    <w:qFormat/>
    <w:rsid w:val="000A2C0F"/>
    <w:rPr>
      <w:smallCaps/>
      <w:color w:val="C0504D"/>
      <w:u w:val="single"/>
    </w:rPr>
  </w:style>
  <w:style w:type="character" w:customStyle="1" w:styleId="Ttulo3Car">
    <w:name w:val="Título 3 Car"/>
    <w:link w:val="Ttulo3"/>
    <w:uiPriority w:val="9"/>
    <w:rsid w:val="00AF60EA"/>
    <w:rPr>
      <w:rFonts w:ascii="Cambria" w:eastAsia="Times New Roman" w:hAnsi="Cambria" w:cs="Times New Roman"/>
      <w:b/>
      <w:bCs/>
      <w:sz w:val="26"/>
      <w:szCs w:val="26"/>
      <w:lang w:val="en-US" w:eastAsia="en-US"/>
    </w:rPr>
  </w:style>
  <w:style w:type="paragraph" w:customStyle="1" w:styleId="Example">
    <w:name w:val="Example"/>
    <w:basedOn w:val="Normal"/>
    <w:next w:val="Normal"/>
    <w:rsid w:val="00AF60EA"/>
    <w:pPr>
      <w:widowControl/>
      <w:pBdr>
        <w:top w:val="single" w:sz="24" w:space="0" w:color="F0F0F0"/>
        <w:left w:val="single" w:sz="24" w:space="4" w:color="F0F0F0"/>
        <w:bottom w:val="single" w:sz="24" w:space="1" w:color="F0F0F0"/>
        <w:right w:val="single" w:sz="24" w:space="4" w:color="F0F0F0"/>
      </w:pBdr>
      <w:shd w:val="clear" w:color="auto" w:fill="F0F0F0"/>
      <w:autoSpaceDE w:val="0"/>
      <w:autoSpaceDN w:val="0"/>
      <w:adjustRightInd w:val="0"/>
      <w:spacing w:line="240" w:lineRule="auto"/>
      <w:ind w:left="1440"/>
    </w:pPr>
    <w:rPr>
      <w:rFonts w:ascii="Courier New" w:hAnsi="Courier New" w:cs="Courier New"/>
    </w:rPr>
  </w:style>
  <w:style w:type="character" w:styleId="nfasisintenso">
    <w:name w:val="Intense Emphasis"/>
    <w:uiPriority w:val="21"/>
    <w:qFormat/>
    <w:rsid w:val="00AF60EA"/>
    <w:rPr>
      <w:rFonts w:ascii="Cambria" w:eastAsia="Times New Roman" w:hAnsi="Cambria" w:cs="Times New Roman"/>
      <w:b/>
      <w:bCs/>
      <w:color w:val="548DD4"/>
      <w:sz w:val="24"/>
      <w:szCs w:val="26"/>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99964">
      <w:bodyDiv w:val="1"/>
      <w:marLeft w:val="0"/>
      <w:marRight w:val="0"/>
      <w:marTop w:val="0"/>
      <w:marBottom w:val="0"/>
      <w:divBdr>
        <w:top w:val="none" w:sz="0" w:space="0" w:color="auto"/>
        <w:left w:val="none" w:sz="0" w:space="0" w:color="auto"/>
        <w:bottom w:val="none" w:sz="0" w:space="0" w:color="auto"/>
        <w:right w:val="none" w:sz="0" w:space="0" w:color="auto"/>
      </w:divBdr>
      <w:divsChild>
        <w:div w:id="236206978">
          <w:marLeft w:val="1800"/>
          <w:marRight w:val="0"/>
          <w:marTop w:val="115"/>
          <w:marBottom w:val="0"/>
          <w:divBdr>
            <w:top w:val="none" w:sz="0" w:space="0" w:color="auto"/>
            <w:left w:val="none" w:sz="0" w:space="0" w:color="auto"/>
            <w:bottom w:val="none" w:sz="0" w:space="0" w:color="auto"/>
            <w:right w:val="none" w:sz="0" w:space="0" w:color="auto"/>
          </w:divBdr>
        </w:div>
        <w:div w:id="420218894">
          <w:marLeft w:val="1166"/>
          <w:marRight w:val="0"/>
          <w:marTop w:val="134"/>
          <w:marBottom w:val="0"/>
          <w:divBdr>
            <w:top w:val="none" w:sz="0" w:space="0" w:color="auto"/>
            <w:left w:val="none" w:sz="0" w:space="0" w:color="auto"/>
            <w:bottom w:val="none" w:sz="0" w:space="0" w:color="auto"/>
            <w:right w:val="none" w:sz="0" w:space="0" w:color="auto"/>
          </w:divBdr>
        </w:div>
        <w:div w:id="1746686315">
          <w:marLeft w:val="1166"/>
          <w:marRight w:val="0"/>
          <w:marTop w:val="134"/>
          <w:marBottom w:val="0"/>
          <w:divBdr>
            <w:top w:val="none" w:sz="0" w:space="0" w:color="auto"/>
            <w:left w:val="none" w:sz="0" w:space="0" w:color="auto"/>
            <w:bottom w:val="none" w:sz="0" w:space="0" w:color="auto"/>
            <w:right w:val="none" w:sz="0" w:space="0" w:color="auto"/>
          </w:divBdr>
        </w:div>
        <w:div w:id="1811285180">
          <w:marLeft w:val="1800"/>
          <w:marRight w:val="0"/>
          <w:marTop w:val="115"/>
          <w:marBottom w:val="0"/>
          <w:divBdr>
            <w:top w:val="none" w:sz="0" w:space="0" w:color="auto"/>
            <w:left w:val="none" w:sz="0" w:space="0" w:color="auto"/>
            <w:bottom w:val="none" w:sz="0" w:space="0" w:color="auto"/>
            <w:right w:val="none" w:sz="0" w:space="0" w:color="auto"/>
          </w:divBdr>
        </w:div>
      </w:divsChild>
    </w:div>
    <w:div w:id="332757428">
      <w:bodyDiv w:val="1"/>
      <w:marLeft w:val="0"/>
      <w:marRight w:val="0"/>
      <w:marTop w:val="0"/>
      <w:marBottom w:val="0"/>
      <w:divBdr>
        <w:top w:val="none" w:sz="0" w:space="0" w:color="auto"/>
        <w:left w:val="none" w:sz="0" w:space="0" w:color="auto"/>
        <w:bottom w:val="none" w:sz="0" w:space="0" w:color="auto"/>
        <w:right w:val="none" w:sz="0" w:space="0" w:color="auto"/>
      </w:divBdr>
      <w:divsChild>
        <w:div w:id="497893117">
          <w:marLeft w:val="1166"/>
          <w:marRight w:val="0"/>
          <w:marTop w:val="134"/>
          <w:marBottom w:val="0"/>
          <w:divBdr>
            <w:top w:val="none" w:sz="0" w:space="0" w:color="auto"/>
            <w:left w:val="none" w:sz="0" w:space="0" w:color="auto"/>
            <w:bottom w:val="none" w:sz="0" w:space="0" w:color="auto"/>
            <w:right w:val="none" w:sz="0" w:space="0" w:color="auto"/>
          </w:divBdr>
        </w:div>
        <w:div w:id="1072771473">
          <w:marLeft w:val="547"/>
          <w:marRight w:val="0"/>
          <w:marTop w:val="154"/>
          <w:marBottom w:val="0"/>
          <w:divBdr>
            <w:top w:val="none" w:sz="0" w:space="0" w:color="auto"/>
            <w:left w:val="none" w:sz="0" w:space="0" w:color="auto"/>
            <w:bottom w:val="none" w:sz="0" w:space="0" w:color="auto"/>
            <w:right w:val="none" w:sz="0" w:space="0" w:color="auto"/>
          </w:divBdr>
        </w:div>
        <w:div w:id="1593929560">
          <w:marLeft w:val="547"/>
          <w:marRight w:val="0"/>
          <w:marTop w:val="154"/>
          <w:marBottom w:val="0"/>
          <w:divBdr>
            <w:top w:val="none" w:sz="0" w:space="0" w:color="auto"/>
            <w:left w:val="none" w:sz="0" w:space="0" w:color="auto"/>
            <w:bottom w:val="none" w:sz="0" w:space="0" w:color="auto"/>
            <w:right w:val="none" w:sz="0" w:space="0" w:color="auto"/>
          </w:divBdr>
        </w:div>
        <w:div w:id="1614289158">
          <w:marLeft w:val="547"/>
          <w:marRight w:val="0"/>
          <w:marTop w:val="154"/>
          <w:marBottom w:val="0"/>
          <w:divBdr>
            <w:top w:val="none" w:sz="0" w:space="0" w:color="auto"/>
            <w:left w:val="none" w:sz="0" w:space="0" w:color="auto"/>
            <w:bottom w:val="none" w:sz="0" w:space="0" w:color="auto"/>
            <w:right w:val="none" w:sz="0" w:space="0" w:color="auto"/>
          </w:divBdr>
        </w:div>
      </w:divsChild>
    </w:div>
    <w:div w:id="825901398">
      <w:bodyDiv w:val="1"/>
      <w:marLeft w:val="0"/>
      <w:marRight w:val="0"/>
      <w:marTop w:val="0"/>
      <w:marBottom w:val="0"/>
      <w:divBdr>
        <w:top w:val="none" w:sz="0" w:space="0" w:color="auto"/>
        <w:left w:val="none" w:sz="0" w:space="0" w:color="auto"/>
        <w:bottom w:val="none" w:sz="0" w:space="0" w:color="auto"/>
        <w:right w:val="none" w:sz="0" w:space="0" w:color="auto"/>
      </w:divBdr>
      <w:divsChild>
        <w:div w:id="470754021">
          <w:marLeft w:val="1166"/>
          <w:marRight w:val="0"/>
          <w:marTop w:val="125"/>
          <w:marBottom w:val="0"/>
          <w:divBdr>
            <w:top w:val="none" w:sz="0" w:space="0" w:color="auto"/>
            <w:left w:val="none" w:sz="0" w:space="0" w:color="auto"/>
            <w:bottom w:val="none" w:sz="0" w:space="0" w:color="auto"/>
            <w:right w:val="none" w:sz="0" w:space="0" w:color="auto"/>
          </w:divBdr>
        </w:div>
        <w:div w:id="1391806417">
          <w:marLeft w:val="1166"/>
          <w:marRight w:val="0"/>
          <w:marTop w:val="125"/>
          <w:marBottom w:val="0"/>
          <w:divBdr>
            <w:top w:val="none" w:sz="0" w:space="0" w:color="auto"/>
            <w:left w:val="none" w:sz="0" w:space="0" w:color="auto"/>
            <w:bottom w:val="none" w:sz="0" w:space="0" w:color="auto"/>
            <w:right w:val="none" w:sz="0" w:space="0" w:color="auto"/>
          </w:divBdr>
        </w:div>
        <w:div w:id="1443959830">
          <w:marLeft w:val="547"/>
          <w:marRight w:val="0"/>
          <w:marTop w:val="144"/>
          <w:marBottom w:val="0"/>
          <w:divBdr>
            <w:top w:val="none" w:sz="0" w:space="0" w:color="auto"/>
            <w:left w:val="none" w:sz="0" w:space="0" w:color="auto"/>
            <w:bottom w:val="none" w:sz="0" w:space="0" w:color="auto"/>
            <w:right w:val="none" w:sz="0" w:space="0" w:color="auto"/>
          </w:divBdr>
        </w:div>
      </w:divsChild>
    </w:div>
    <w:div w:id="883521300">
      <w:bodyDiv w:val="1"/>
      <w:marLeft w:val="0"/>
      <w:marRight w:val="0"/>
      <w:marTop w:val="0"/>
      <w:marBottom w:val="0"/>
      <w:divBdr>
        <w:top w:val="none" w:sz="0" w:space="0" w:color="auto"/>
        <w:left w:val="none" w:sz="0" w:space="0" w:color="auto"/>
        <w:bottom w:val="none" w:sz="0" w:space="0" w:color="auto"/>
        <w:right w:val="none" w:sz="0" w:space="0" w:color="auto"/>
      </w:divBdr>
      <w:divsChild>
        <w:div w:id="214657153">
          <w:marLeft w:val="1166"/>
          <w:marRight w:val="0"/>
          <w:marTop w:val="134"/>
          <w:marBottom w:val="0"/>
          <w:divBdr>
            <w:top w:val="none" w:sz="0" w:space="0" w:color="auto"/>
            <w:left w:val="none" w:sz="0" w:space="0" w:color="auto"/>
            <w:bottom w:val="none" w:sz="0" w:space="0" w:color="auto"/>
            <w:right w:val="none" w:sz="0" w:space="0" w:color="auto"/>
          </w:divBdr>
        </w:div>
        <w:div w:id="246960544">
          <w:marLeft w:val="1166"/>
          <w:marRight w:val="0"/>
          <w:marTop w:val="134"/>
          <w:marBottom w:val="0"/>
          <w:divBdr>
            <w:top w:val="none" w:sz="0" w:space="0" w:color="auto"/>
            <w:left w:val="none" w:sz="0" w:space="0" w:color="auto"/>
            <w:bottom w:val="none" w:sz="0" w:space="0" w:color="auto"/>
            <w:right w:val="none" w:sz="0" w:space="0" w:color="auto"/>
          </w:divBdr>
        </w:div>
        <w:div w:id="791173932">
          <w:marLeft w:val="1166"/>
          <w:marRight w:val="0"/>
          <w:marTop w:val="134"/>
          <w:marBottom w:val="0"/>
          <w:divBdr>
            <w:top w:val="none" w:sz="0" w:space="0" w:color="auto"/>
            <w:left w:val="none" w:sz="0" w:space="0" w:color="auto"/>
            <w:bottom w:val="none" w:sz="0" w:space="0" w:color="auto"/>
            <w:right w:val="none" w:sz="0" w:space="0" w:color="auto"/>
          </w:divBdr>
        </w:div>
      </w:divsChild>
    </w:div>
    <w:div w:id="1036855764">
      <w:bodyDiv w:val="1"/>
      <w:marLeft w:val="0"/>
      <w:marRight w:val="0"/>
      <w:marTop w:val="0"/>
      <w:marBottom w:val="0"/>
      <w:divBdr>
        <w:top w:val="none" w:sz="0" w:space="0" w:color="auto"/>
        <w:left w:val="none" w:sz="0" w:space="0" w:color="auto"/>
        <w:bottom w:val="none" w:sz="0" w:space="0" w:color="auto"/>
        <w:right w:val="none" w:sz="0" w:space="0" w:color="auto"/>
      </w:divBdr>
    </w:div>
    <w:div w:id="1140880968">
      <w:bodyDiv w:val="1"/>
      <w:marLeft w:val="0"/>
      <w:marRight w:val="0"/>
      <w:marTop w:val="0"/>
      <w:marBottom w:val="0"/>
      <w:divBdr>
        <w:top w:val="none" w:sz="0" w:space="0" w:color="auto"/>
        <w:left w:val="none" w:sz="0" w:space="0" w:color="auto"/>
        <w:bottom w:val="none" w:sz="0" w:space="0" w:color="auto"/>
        <w:right w:val="none" w:sz="0" w:space="0" w:color="auto"/>
      </w:divBdr>
    </w:div>
    <w:div w:id="1515917121">
      <w:bodyDiv w:val="1"/>
      <w:marLeft w:val="0"/>
      <w:marRight w:val="0"/>
      <w:marTop w:val="0"/>
      <w:marBottom w:val="0"/>
      <w:divBdr>
        <w:top w:val="none" w:sz="0" w:space="0" w:color="auto"/>
        <w:left w:val="none" w:sz="0" w:space="0" w:color="auto"/>
        <w:bottom w:val="none" w:sz="0" w:space="0" w:color="auto"/>
        <w:right w:val="none" w:sz="0" w:space="0" w:color="auto"/>
      </w:divBdr>
      <w:divsChild>
        <w:div w:id="1201825815">
          <w:marLeft w:val="1166"/>
          <w:marRight w:val="0"/>
          <w:marTop w:val="134"/>
          <w:marBottom w:val="0"/>
          <w:divBdr>
            <w:top w:val="none" w:sz="0" w:space="0" w:color="auto"/>
            <w:left w:val="none" w:sz="0" w:space="0" w:color="auto"/>
            <w:bottom w:val="none" w:sz="0" w:space="0" w:color="auto"/>
            <w:right w:val="none" w:sz="0" w:space="0" w:color="auto"/>
          </w:divBdr>
        </w:div>
        <w:div w:id="1548028157">
          <w:marLeft w:val="1166"/>
          <w:marRight w:val="0"/>
          <w:marTop w:val="134"/>
          <w:marBottom w:val="0"/>
          <w:divBdr>
            <w:top w:val="none" w:sz="0" w:space="0" w:color="auto"/>
            <w:left w:val="none" w:sz="0" w:space="0" w:color="auto"/>
            <w:bottom w:val="none" w:sz="0" w:space="0" w:color="auto"/>
            <w:right w:val="none" w:sz="0" w:space="0" w:color="auto"/>
          </w:divBdr>
        </w:div>
        <w:div w:id="2034383365">
          <w:marLeft w:val="1166"/>
          <w:marRight w:val="0"/>
          <w:marTop w:val="134"/>
          <w:marBottom w:val="0"/>
          <w:divBdr>
            <w:top w:val="none" w:sz="0" w:space="0" w:color="auto"/>
            <w:left w:val="none" w:sz="0" w:space="0" w:color="auto"/>
            <w:bottom w:val="none" w:sz="0" w:space="0" w:color="auto"/>
            <w:right w:val="none" w:sz="0" w:space="0" w:color="auto"/>
          </w:divBdr>
        </w:div>
        <w:div w:id="2051490635">
          <w:marLeft w:val="1800"/>
          <w:marRight w:val="0"/>
          <w:marTop w:val="115"/>
          <w:marBottom w:val="0"/>
          <w:divBdr>
            <w:top w:val="none" w:sz="0" w:space="0" w:color="auto"/>
            <w:left w:val="none" w:sz="0" w:space="0" w:color="auto"/>
            <w:bottom w:val="none" w:sz="0" w:space="0" w:color="auto"/>
            <w:right w:val="none" w:sz="0" w:space="0" w:color="auto"/>
          </w:divBdr>
        </w:div>
        <w:div w:id="2146238704">
          <w:marLeft w:val="547"/>
          <w:marRight w:val="0"/>
          <w:marTop w:val="154"/>
          <w:marBottom w:val="0"/>
          <w:divBdr>
            <w:top w:val="none" w:sz="0" w:space="0" w:color="auto"/>
            <w:left w:val="none" w:sz="0" w:space="0" w:color="auto"/>
            <w:bottom w:val="none" w:sz="0" w:space="0" w:color="auto"/>
            <w:right w:val="none" w:sz="0" w:space="0" w:color="auto"/>
          </w:divBdr>
        </w:div>
      </w:divsChild>
    </w:div>
    <w:div w:id="1614751372">
      <w:bodyDiv w:val="1"/>
      <w:marLeft w:val="0"/>
      <w:marRight w:val="0"/>
      <w:marTop w:val="0"/>
      <w:marBottom w:val="0"/>
      <w:divBdr>
        <w:top w:val="none" w:sz="0" w:space="0" w:color="auto"/>
        <w:left w:val="none" w:sz="0" w:space="0" w:color="auto"/>
        <w:bottom w:val="none" w:sz="0" w:space="0" w:color="auto"/>
        <w:right w:val="none" w:sz="0" w:space="0" w:color="auto"/>
      </w:divBdr>
    </w:div>
    <w:div w:id="1628311780">
      <w:bodyDiv w:val="1"/>
      <w:marLeft w:val="0"/>
      <w:marRight w:val="0"/>
      <w:marTop w:val="0"/>
      <w:marBottom w:val="0"/>
      <w:divBdr>
        <w:top w:val="none" w:sz="0" w:space="0" w:color="auto"/>
        <w:left w:val="none" w:sz="0" w:space="0" w:color="auto"/>
        <w:bottom w:val="none" w:sz="0" w:space="0" w:color="auto"/>
        <w:right w:val="none" w:sz="0" w:space="0" w:color="auto"/>
      </w:divBdr>
      <w:divsChild>
        <w:div w:id="139272916">
          <w:marLeft w:val="1800"/>
          <w:marRight w:val="0"/>
          <w:marTop w:val="106"/>
          <w:marBottom w:val="0"/>
          <w:divBdr>
            <w:top w:val="none" w:sz="0" w:space="0" w:color="auto"/>
            <w:left w:val="none" w:sz="0" w:space="0" w:color="auto"/>
            <w:bottom w:val="none" w:sz="0" w:space="0" w:color="auto"/>
            <w:right w:val="none" w:sz="0" w:space="0" w:color="auto"/>
          </w:divBdr>
        </w:div>
        <w:div w:id="231699989">
          <w:marLeft w:val="1166"/>
          <w:marRight w:val="0"/>
          <w:marTop w:val="125"/>
          <w:marBottom w:val="0"/>
          <w:divBdr>
            <w:top w:val="none" w:sz="0" w:space="0" w:color="auto"/>
            <w:left w:val="none" w:sz="0" w:space="0" w:color="auto"/>
            <w:bottom w:val="none" w:sz="0" w:space="0" w:color="auto"/>
            <w:right w:val="none" w:sz="0" w:space="0" w:color="auto"/>
          </w:divBdr>
        </w:div>
        <w:div w:id="349451078">
          <w:marLeft w:val="547"/>
          <w:marRight w:val="0"/>
          <w:marTop w:val="144"/>
          <w:marBottom w:val="0"/>
          <w:divBdr>
            <w:top w:val="none" w:sz="0" w:space="0" w:color="auto"/>
            <w:left w:val="none" w:sz="0" w:space="0" w:color="auto"/>
            <w:bottom w:val="none" w:sz="0" w:space="0" w:color="auto"/>
            <w:right w:val="none" w:sz="0" w:space="0" w:color="auto"/>
          </w:divBdr>
        </w:div>
        <w:div w:id="548423507">
          <w:marLeft w:val="1800"/>
          <w:marRight w:val="0"/>
          <w:marTop w:val="106"/>
          <w:marBottom w:val="0"/>
          <w:divBdr>
            <w:top w:val="none" w:sz="0" w:space="0" w:color="auto"/>
            <w:left w:val="none" w:sz="0" w:space="0" w:color="auto"/>
            <w:bottom w:val="none" w:sz="0" w:space="0" w:color="auto"/>
            <w:right w:val="none" w:sz="0" w:space="0" w:color="auto"/>
          </w:divBdr>
        </w:div>
        <w:div w:id="1265650781">
          <w:marLeft w:val="1166"/>
          <w:marRight w:val="0"/>
          <w:marTop w:val="125"/>
          <w:marBottom w:val="0"/>
          <w:divBdr>
            <w:top w:val="none" w:sz="0" w:space="0" w:color="auto"/>
            <w:left w:val="none" w:sz="0" w:space="0" w:color="auto"/>
            <w:bottom w:val="none" w:sz="0" w:space="0" w:color="auto"/>
            <w:right w:val="none" w:sz="0" w:space="0" w:color="auto"/>
          </w:divBdr>
        </w:div>
        <w:div w:id="1800881253">
          <w:marLeft w:val="1166"/>
          <w:marRight w:val="0"/>
          <w:marTop w:val="125"/>
          <w:marBottom w:val="0"/>
          <w:divBdr>
            <w:top w:val="none" w:sz="0" w:space="0" w:color="auto"/>
            <w:left w:val="none" w:sz="0" w:space="0" w:color="auto"/>
            <w:bottom w:val="none" w:sz="0" w:space="0" w:color="auto"/>
            <w:right w:val="none" w:sz="0" w:space="0" w:color="auto"/>
          </w:divBdr>
        </w:div>
        <w:div w:id="1919942767">
          <w:marLeft w:val="547"/>
          <w:marRight w:val="0"/>
          <w:marTop w:val="144"/>
          <w:marBottom w:val="0"/>
          <w:divBdr>
            <w:top w:val="none" w:sz="0" w:space="0" w:color="auto"/>
            <w:left w:val="none" w:sz="0" w:space="0" w:color="auto"/>
            <w:bottom w:val="none" w:sz="0" w:space="0" w:color="auto"/>
            <w:right w:val="none" w:sz="0" w:space="0" w:color="auto"/>
          </w:divBdr>
        </w:div>
      </w:divsChild>
    </w:div>
    <w:div w:id="1667787503">
      <w:bodyDiv w:val="1"/>
      <w:marLeft w:val="0"/>
      <w:marRight w:val="0"/>
      <w:marTop w:val="0"/>
      <w:marBottom w:val="0"/>
      <w:divBdr>
        <w:top w:val="none" w:sz="0" w:space="0" w:color="auto"/>
        <w:left w:val="none" w:sz="0" w:space="0" w:color="auto"/>
        <w:bottom w:val="none" w:sz="0" w:space="0" w:color="auto"/>
        <w:right w:val="none" w:sz="0" w:space="0" w:color="auto"/>
      </w:divBdr>
      <w:divsChild>
        <w:div w:id="1864517309">
          <w:marLeft w:val="547"/>
          <w:marRight w:val="0"/>
          <w:marTop w:val="0"/>
          <w:marBottom w:val="0"/>
          <w:divBdr>
            <w:top w:val="none" w:sz="0" w:space="0" w:color="auto"/>
            <w:left w:val="none" w:sz="0" w:space="0" w:color="auto"/>
            <w:bottom w:val="none" w:sz="0" w:space="0" w:color="auto"/>
            <w:right w:val="none" w:sz="0" w:space="0" w:color="auto"/>
          </w:divBdr>
        </w:div>
      </w:divsChild>
    </w:div>
    <w:div w:id="206517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image001.jpg@01CEC366.0BD2ADC0" TargetMode="External"/><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cid:image001.jpg@01CEC366.0BD2ADC0"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FF99D-0A99-4E72-A548-7976C732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987</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Kimberly-Clark Corporation</Company>
  <LinksUpToDate>false</LinksUpToDate>
  <CharactersWithSpaces>6404</CharactersWithSpaces>
  <SharedDoc>false</SharedDoc>
  <HLinks>
    <vt:vector size="90" baseType="variant">
      <vt:variant>
        <vt:i4>2031674</vt:i4>
      </vt:variant>
      <vt:variant>
        <vt:i4>74</vt:i4>
      </vt:variant>
      <vt:variant>
        <vt:i4>0</vt:i4>
      </vt:variant>
      <vt:variant>
        <vt:i4>5</vt:i4>
      </vt:variant>
      <vt:variant>
        <vt:lpwstr/>
      </vt:variant>
      <vt:variant>
        <vt:lpwstr>_Toc29912636</vt:lpwstr>
      </vt:variant>
      <vt:variant>
        <vt:i4>1835066</vt:i4>
      </vt:variant>
      <vt:variant>
        <vt:i4>68</vt:i4>
      </vt:variant>
      <vt:variant>
        <vt:i4>0</vt:i4>
      </vt:variant>
      <vt:variant>
        <vt:i4>5</vt:i4>
      </vt:variant>
      <vt:variant>
        <vt:lpwstr/>
      </vt:variant>
      <vt:variant>
        <vt:lpwstr>_Toc29912635</vt:lpwstr>
      </vt:variant>
      <vt:variant>
        <vt:i4>1900602</vt:i4>
      </vt:variant>
      <vt:variant>
        <vt:i4>62</vt:i4>
      </vt:variant>
      <vt:variant>
        <vt:i4>0</vt:i4>
      </vt:variant>
      <vt:variant>
        <vt:i4>5</vt:i4>
      </vt:variant>
      <vt:variant>
        <vt:lpwstr/>
      </vt:variant>
      <vt:variant>
        <vt:lpwstr>_Toc29912634</vt:lpwstr>
      </vt:variant>
      <vt:variant>
        <vt:i4>1703994</vt:i4>
      </vt:variant>
      <vt:variant>
        <vt:i4>56</vt:i4>
      </vt:variant>
      <vt:variant>
        <vt:i4>0</vt:i4>
      </vt:variant>
      <vt:variant>
        <vt:i4>5</vt:i4>
      </vt:variant>
      <vt:variant>
        <vt:lpwstr/>
      </vt:variant>
      <vt:variant>
        <vt:lpwstr>_Toc29912633</vt:lpwstr>
      </vt:variant>
      <vt:variant>
        <vt:i4>1769530</vt:i4>
      </vt:variant>
      <vt:variant>
        <vt:i4>50</vt:i4>
      </vt:variant>
      <vt:variant>
        <vt:i4>0</vt:i4>
      </vt:variant>
      <vt:variant>
        <vt:i4>5</vt:i4>
      </vt:variant>
      <vt:variant>
        <vt:lpwstr/>
      </vt:variant>
      <vt:variant>
        <vt:lpwstr>_Toc29912632</vt:lpwstr>
      </vt:variant>
      <vt:variant>
        <vt:i4>1572922</vt:i4>
      </vt:variant>
      <vt:variant>
        <vt:i4>44</vt:i4>
      </vt:variant>
      <vt:variant>
        <vt:i4>0</vt:i4>
      </vt:variant>
      <vt:variant>
        <vt:i4>5</vt:i4>
      </vt:variant>
      <vt:variant>
        <vt:lpwstr/>
      </vt:variant>
      <vt:variant>
        <vt:lpwstr>_Toc29912631</vt:lpwstr>
      </vt:variant>
      <vt:variant>
        <vt:i4>1638458</vt:i4>
      </vt:variant>
      <vt:variant>
        <vt:i4>38</vt:i4>
      </vt:variant>
      <vt:variant>
        <vt:i4>0</vt:i4>
      </vt:variant>
      <vt:variant>
        <vt:i4>5</vt:i4>
      </vt:variant>
      <vt:variant>
        <vt:lpwstr/>
      </vt:variant>
      <vt:variant>
        <vt:lpwstr>_Toc29912630</vt:lpwstr>
      </vt:variant>
      <vt:variant>
        <vt:i4>1048635</vt:i4>
      </vt:variant>
      <vt:variant>
        <vt:i4>32</vt:i4>
      </vt:variant>
      <vt:variant>
        <vt:i4>0</vt:i4>
      </vt:variant>
      <vt:variant>
        <vt:i4>5</vt:i4>
      </vt:variant>
      <vt:variant>
        <vt:lpwstr/>
      </vt:variant>
      <vt:variant>
        <vt:lpwstr>_Toc29912629</vt:lpwstr>
      </vt:variant>
      <vt:variant>
        <vt:i4>1114171</vt:i4>
      </vt:variant>
      <vt:variant>
        <vt:i4>26</vt:i4>
      </vt:variant>
      <vt:variant>
        <vt:i4>0</vt:i4>
      </vt:variant>
      <vt:variant>
        <vt:i4>5</vt:i4>
      </vt:variant>
      <vt:variant>
        <vt:lpwstr/>
      </vt:variant>
      <vt:variant>
        <vt:lpwstr>_Toc29912628</vt:lpwstr>
      </vt:variant>
      <vt:variant>
        <vt:i4>1966139</vt:i4>
      </vt:variant>
      <vt:variant>
        <vt:i4>20</vt:i4>
      </vt:variant>
      <vt:variant>
        <vt:i4>0</vt:i4>
      </vt:variant>
      <vt:variant>
        <vt:i4>5</vt:i4>
      </vt:variant>
      <vt:variant>
        <vt:lpwstr/>
      </vt:variant>
      <vt:variant>
        <vt:lpwstr>_Toc29912627</vt:lpwstr>
      </vt:variant>
      <vt:variant>
        <vt:i4>2031675</vt:i4>
      </vt:variant>
      <vt:variant>
        <vt:i4>14</vt:i4>
      </vt:variant>
      <vt:variant>
        <vt:i4>0</vt:i4>
      </vt:variant>
      <vt:variant>
        <vt:i4>5</vt:i4>
      </vt:variant>
      <vt:variant>
        <vt:lpwstr/>
      </vt:variant>
      <vt:variant>
        <vt:lpwstr>_Toc29912626</vt:lpwstr>
      </vt:variant>
      <vt:variant>
        <vt:i4>1835067</vt:i4>
      </vt:variant>
      <vt:variant>
        <vt:i4>8</vt:i4>
      </vt:variant>
      <vt:variant>
        <vt:i4>0</vt:i4>
      </vt:variant>
      <vt:variant>
        <vt:i4>5</vt:i4>
      </vt:variant>
      <vt:variant>
        <vt:lpwstr/>
      </vt:variant>
      <vt:variant>
        <vt:lpwstr>_Toc29912625</vt:lpwstr>
      </vt:variant>
      <vt:variant>
        <vt:i4>1900603</vt:i4>
      </vt:variant>
      <vt:variant>
        <vt:i4>2</vt:i4>
      </vt:variant>
      <vt:variant>
        <vt:i4>0</vt:i4>
      </vt:variant>
      <vt:variant>
        <vt:i4>5</vt:i4>
      </vt:variant>
      <vt:variant>
        <vt:lpwstr/>
      </vt:variant>
      <vt:variant>
        <vt:lpwstr>_Toc29912624</vt:lpwstr>
      </vt:variant>
      <vt:variant>
        <vt:i4>7929923</vt:i4>
      </vt:variant>
      <vt:variant>
        <vt:i4>8551</vt:i4>
      </vt:variant>
      <vt:variant>
        <vt:i4>1025</vt:i4>
      </vt:variant>
      <vt:variant>
        <vt:i4>1</vt:i4>
      </vt:variant>
      <vt:variant>
        <vt:lpwstr>cid:image001.jpg@01CEC366.0BD2ADC0</vt:lpwstr>
      </vt:variant>
      <vt:variant>
        <vt:lpwstr/>
      </vt:variant>
      <vt:variant>
        <vt:i4>7929923</vt:i4>
      </vt:variant>
      <vt:variant>
        <vt:i4>8743</vt:i4>
      </vt:variant>
      <vt:variant>
        <vt:i4>1026</vt:i4>
      </vt:variant>
      <vt:variant>
        <vt:i4>1</vt:i4>
      </vt:variant>
      <vt:variant>
        <vt:lpwstr>cid:image001.jpg@01CEC366.0BD2ADC0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Fara</dc:creator>
  <cp:lastModifiedBy>Charles Maldonado</cp:lastModifiedBy>
  <cp:revision>2</cp:revision>
  <dcterms:created xsi:type="dcterms:W3CDTF">2020-01-15T12:59:00Z</dcterms:created>
  <dcterms:modified xsi:type="dcterms:W3CDTF">2020-01-15T12:59:00Z</dcterms:modified>
</cp:coreProperties>
</file>