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D65F14" w:rsidRDefault="00D65F14" w:rsidP="00D65F14">
      <w:pPr>
        <w:pStyle w:val="Prrafodelista"/>
        <w:rPr>
          <w:highlight w:val="cyan"/>
        </w:rPr>
      </w:pPr>
    </w:p>
    <w:p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Obtener Consolidado </w:t>
      </w:r>
      <w:r w:rsidR="00251C35">
        <w:rPr>
          <w:i/>
          <w:u w:val="single"/>
        </w:rPr>
        <w:t>Pedido</w:t>
      </w:r>
      <w:r>
        <w:rPr>
          <w:i/>
          <w:u w:val="single"/>
        </w:rPr>
        <w:t xml:space="preserve"> por fechas</w:t>
      </w:r>
    </w:p>
    <w:p w:rsidR="00D65F14" w:rsidRPr="007E2598" w:rsidRDefault="00251C35" w:rsidP="00251C35">
      <w:pPr>
        <w:pStyle w:val="Prrafodelista"/>
        <w:ind w:left="142"/>
        <w:jc w:val="center"/>
      </w:pPr>
      <w:r>
        <w:object w:dxaOrig="10446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74.75pt" o:ole="">
            <v:imagedata r:id="rId7" o:title=""/>
          </v:shape>
          <o:OLEObject Type="Embed" ProgID="Visio.Drawing.11" ShapeID="_x0000_i1025" DrawAspect="Content" ObjectID="_1647951427" r:id="rId8"/>
        </w:object>
      </w:r>
    </w:p>
    <w:p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D65F14" w:rsidRPr="00786668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desde as </w:t>
      </w:r>
      <w:proofErr w:type="spellStart"/>
      <w:r>
        <w:rPr>
          <w:b/>
          <w:color w:val="943634" w:themeColor="accent2" w:themeShade="BF"/>
        </w:rPr>
        <w:t>p_desde</w:t>
      </w:r>
      <w:proofErr w:type="spellEnd"/>
    </w:p>
    <w:p w:rsidR="00D65F14" w:rsidRPr="00864FCB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>
        <w:rPr>
          <w:b/>
          <w:color w:val="943634" w:themeColor="accent2" w:themeShade="BF"/>
        </w:rPr>
        <w:t>p_hasta</w:t>
      </w:r>
      <w:proofErr w:type="spellEnd"/>
    </w:p>
    <w:p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D65F14" w:rsidRPr="00251C35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:rsidR="00251C35" w:rsidRDefault="00251C35" w:rsidP="00D65F14">
      <w:pPr>
        <w:pStyle w:val="Prrafodelista"/>
        <w:numPr>
          <w:ilvl w:val="0"/>
          <w:numId w:val="17"/>
        </w:numPr>
        <w:ind w:left="2127"/>
      </w:pPr>
      <w:proofErr w:type="spellStart"/>
      <w:r w:rsidRPr="00251C35">
        <w:t>Nro</w:t>
      </w:r>
      <w:proofErr w:type="spellEnd"/>
      <w:r w:rsidRPr="00251C35">
        <w:t xml:space="preserve"> Consolidado Pedido as</w:t>
      </w:r>
      <w:r w:rsidRPr="00251C35">
        <w:rPr>
          <w:b/>
        </w:rPr>
        <w:t xml:space="preserve">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r w:rsidR="00393B7F">
        <w:t>creación</w:t>
      </w:r>
      <w:r>
        <w:t xml:space="preserve"> </w:t>
      </w:r>
      <w:r w:rsidR="00251C35">
        <w:t xml:space="preserve">Consolidado Pedido </w:t>
      </w:r>
      <w:r>
        <w:t xml:space="preserve">as </w:t>
      </w:r>
      <w:r>
        <w:rPr>
          <w:b/>
          <w:color w:val="943634" w:themeColor="accent2" w:themeShade="BF"/>
        </w:rPr>
        <w:t>fecha</w:t>
      </w:r>
    </w:p>
    <w:p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Estado </w:t>
      </w:r>
      <w:proofErr w:type="spellStart"/>
      <w:r>
        <w:t>as</w:t>
      </w:r>
      <w:proofErr w:type="spellEnd"/>
      <w:r>
        <w:t xml:space="preserve"> </w:t>
      </w:r>
      <w:r>
        <w:rPr>
          <w:b/>
          <w:color w:val="943634" w:themeColor="accent2" w:themeShade="BF"/>
        </w:rPr>
        <w:t>estado</w:t>
      </w:r>
    </w:p>
    <w:p w:rsidR="00D65F14" w:rsidRPr="002116B6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Si tiene artículos sin asignar, devolver true, si no false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:rsidR="00D65F14" w:rsidRPr="000758DE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:rsidR="000758DE" w:rsidRPr="000758DE" w:rsidRDefault="000758DE" w:rsidP="00D65F14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0758DE">
        <w:rPr>
          <w:color w:val="FF0000"/>
        </w:rPr>
        <w:t>Esto no aplica en pedido pues es un Consolidado de faltantes de todos los pedidos que tengan faltante OJO</w:t>
      </w:r>
    </w:p>
    <w:p w:rsidR="00D65F14" w:rsidRPr="00AB6BB4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0758DE">
        <w:rPr>
          <w:color w:val="FF0000"/>
        </w:rPr>
        <w:t>Si tiene artículos faltantes sin asignar devolver true, sino false</w:t>
      </w:r>
      <w:r w:rsidRPr="00AB6BB4">
        <w:rPr>
          <w:color w:val="000000" w:themeColor="text1"/>
        </w:rPr>
        <w:t xml:space="preserve">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Pr="00AB6BB4">
        <w:rPr>
          <w:b/>
          <w:color w:val="943634" w:themeColor="accent2" w:themeShade="BF"/>
        </w:rPr>
        <w:t xml:space="preserve"> </w:t>
      </w:r>
      <w:bookmarkStart w:id="0" w:name="_GoBack"/>
      <w:bookmarkEnd w:id="0"/>
    </w:p>
    <w:p w:rsidR="00D65F14" w:rsidRPr="002E7624" w:rsidRDefault="00D65F14" w:rsidP="00D65F14">
      <w:pPr>
        <w:pStyle w:val="Prrafodelista"/>
        <w:ind w:left="1080"/>
      </w:pPr>
    </w:p>
    <w:p w:rsidR="00D65F14" w:rsidRDefault="00D65F14" w:rsidP="00D65F14">
      <w:pPr>
        <w:pStyle w:val="Prrafodelista"/>
        <w:numPr>
          <w:ilvl w:val="0"/>
          <w:numId w:val="5"/>
        </w:numPr>
      </w:pPr>
      <w:r>
        <w:rPr>
          <w:i/>
          <w:u w:val="single"/>
        </w:rPr>
        <w:t xml:space="preserve">Detalle artículos Consolidado </w:t>
      </w:r>
      <w:r w:rsidR="00393B7F">
        <w:rPr>
          <w:i/>
          <w:u w:val="single"/>
        </w:rPr>
        <w:t>Pedido</w:t>
      </w:r>
      <w:r>
        <w:t xml:space="preserve">: </w:t>
      </w:r>
    </w:p>
    <w:p w:rsidR="00D65F14" w:rsidRDefault="00393B7F" w:rsidP="00D65F14">
      <w:pPr>
        <w:pStyle w:val="Prrafodelista"/>
        <w:ind w:left="1080"/>
      </w:pPr>
      <w:r>
        <w:t>Muestra todos los artículos dentro de un consolidado Pedido</w:t>
      </w:r>
    </w:p>
    <w:p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D65F14" w:rsidRDefault="00D65F14" w:rsidP="00D65F1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</w:t>
      </w:r>
      <w:r w:rsidR="00393B7F">
        <w:t xml:space="preserve"> Pedido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393B7F">
        <w:rPr>
          <w:b/>
          <w:color w:val="943634" w:themeColor="accent2" w:themeShade="BF"/>
        </w:rPr>
        <w:t>p</w:t>
      </w:r>
      <w:proofErr w:type="spellEnd"/>
    </w:p>
    <w:p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65F14" w:rsidRDefault="00D65F14" w:rsidP="00D65F1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:rsidR="00D65F14" w:rsidRPr="00A80D04" w:rsidRDefault="00D65F14" w:rsidP="00D65F1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D65F14" w:rsidRDefault="00D65F14" w:rsidP="00D65F1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D65F14" w:rsidRDefault="00D65F14" w:rsidP="00D65F1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D65F14" w:rsidRPr="003D1470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</w:p>
    <w:p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D65F14" w:rsidRPr="002C7EA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2C7EA4" w:rsidRDefault="002C7EA4" w:rsidP="002C7EA4"/>
    <w:p w:rsidR="00CA052E" w:rsidRDefault="00CA052E" w:rsidP="002C7EA4"/>
    <w:p w:rsidR="00CA052E" w:rsidRDefault="00CA052E" w:rsidP="002C7EA4"/>
    <w:p w:rsidR="00CA052E" w:rsidRPr="002C7EA4" w:rsidRDefault="00CA052E" w:rsidP="002C7EA4"/>
    <w:p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Detalle </w:t>
      </w:r>
      <w:proofErr w:type="spellStart"/>
      <w:r w:rsidR="004B7A0E">
        <w:rPr>
          <w:i/>
          <w:u w:val="single"/>
        </w:rPr>
        <w:t>Pickeo</w:t>
      </w:r>
      <w:proofErr w:type="spellEnd"/>
      <w:r w:rsidR="004B7A0E">
        <w:rPr>
          <w:i/>
          <w:u w:val="single"/>
        </w:rPr>
        <w:t xml:space="preserve"> de </w:t>
      </w:r>
      <w:r>
        <w:rPr>
          <w:i/>
          <w:u w:val="single"/>
        </w:rPr>
        <w:t xml:space="preserve"> consolidado </w:t>
      </w:r>
      <w:r w:rsidR="00CA052E">
        <w:rPr>
          <w:i/>
          <w:u w:val="single"/>
        </w:rPr>
        <w:t>Pedido</w:t>
      </w:r>
    </w:p>
    <w:p w:rsidR="00D65F14" w:rsidRPr="007E2598" w:rsidRDefault="00CA052E" w:rsidP="00D65F14">
      <w:pPr>
        <w:pStyle w:val="Prrafodelista"/>
        <w:ind w:left="1080"/>
      </w:pPr>
      <w:r>
        <w:object w:dxaOrig="6563" w:dyaOrig="2542">
          <v:shape id="_x0000_i1026" type="#_x0000_t75" style="width:328.5pt;height:127.5pt" o:ole="">
            <v:imagedata r:id="rId9" o:title=""/>
          </v:shape>
          <o:OLEObject Type="Embed" ProgID="Visio.Drawing.11" ShapeID="_x0000_i1026" DrawAspect="Content" ObjectID="_1647951428" r:id="rId10"/>
        </w:object>
      </w:r>
    </w:p>
    <w:p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D65F14" w:rsidRDefault="00D65F14" w:rsidP="00D65F14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4B7A0E">
        <w:t xml:space="preserve"> Pedido</w:t>
      </w:r>
      <w:r>
        <w:t xml:space="preserve"> as </w:t>
      </w:r>
      <w:proofErr w:type="spellStart"/>
      <w:r w:rsidR="004B7A0E">
        <w:rPr>
          <w:b/>
          <w:color w:val="943634" w:themeColor="accent2" w:themeShade="BF"/>
        </w:rPr>
        <w:t>IdConsolidadop</w:t>
      </w:r>
      <w:proofErr w:type="spellEnd"/>
    </w:p>
    <w:p w:rsidR="00D65F14" w:rsidRPr="00500F41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D65F14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</w:t>
      </w:r>
      <w:proofErr w:type="spellEnd"/>
      <w:r w:rsidR="009F650A">
        <w:t xml:space="preserve"> Pedido</w:t>
      </w:r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9F650A">
        <w:rPr>
          <w:b/>
          <w:color w:val="632423" w:themeColor="accent2" w:themeShade="80"/>
        </w:rPr>
        <w:t>p</w:t>
      </w:r>
      <w:proofErr w:type="spellEnd"/>
    </w:p>
    <w:p w:rsidR="009F650A" w:rsidRDefault="00D65F14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  <w:r w:rsidR="009F650A" w:rsidRPr="009F650A">
        <w:rPr>
          <w:color w:val="000000" w:themeColor="text1"/>
        </w:rPr>
        <w:t xml:space="preserve"> </w:t>
      </w:r>
    </w:p>
    <w:p w:rsidR="009F650A" w:rsidRPr="002116B6" w:rsidRDefault="009F650A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:rsidR="00D65F14" w:rsidRPr="00B15CB9" w:rsidRDefault="00D65F14" w:rsidP="00D65F14">
      <w:pPr>
        <w:pStyle w:val="Prrafodelista"/>
        <w:numPr>
          <w:ilvl w:val="0"/>
          <w:numId w:val="17"/>
        </w:numPr>
        <w:ind w:left="2127"/>
      </w:pPr>
      <w:r>
        <w:t>Nombre persona asignada en tarea para ese consolidado</w:t>
      </w:r>
      <w:r w:rsidR="004B7A0E">
        <w:t xml:space="preserve"> Pedido</w:t>
      </w:r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:rsidR="00B15CB9" w:rsidRPr="00B15CB9" w:rsidRDefault="00B15CB9" w:rsidP="00B15CB9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r>
        <w:rPr>
          <w:b/>
          <w:color w:val="FF0000"/>
        </w:rPr>
        <w:t xml:space="preserve"> CABEZERA</w:t>
      </w:r>
    </w:p>
    <w:p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proofErr w:type="spellStart"/>
      <w:r w:rsidRPr="00B15CB9">
        <w:rPr>
          <w:color w:val="FF0000"/>
        </w:rPr>
        <w:t>Nro</w:t>
      </w:r>
      <w:proofErr w:type="spellEnd"/>
      <w:r w:rsidRPr="00B15CB9">
        <w:rPr>
          <w:color w:val="FF0000"/>
        </w:rPr>
        <w:t xml:space="preserve"> de Carreta o Roll as </w:t>
      </w:r>
      <w:r w:rsidRPr="00B15CB9">
        <w:rPr>
          <w:b/>
          <w:color w:val="FF0000"/>
        </w:rPr>
        <w:t>Roll</w:t>
      </w:r>
    </w:p>
    <w:p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B15CB9">
        <w:rPr>
          <w:color w:val="FF0000"/>
        </w:rPr>
        <w:t xml:space="preserve">Cantidad </w:t>
      </w:r>
      <w:proofErr w:type="spellStart"/>
      <w:r w:rsidRPr="00B15CB9">
        <w:rPr>
          <w:color w:val="FF0000"/>
        </w:rPr>
        <w:t>pickeada</w:t>
      </w:r>
      <w:proofErr w:type="spellEnd"/>
      <w:r w:rsidRPr="00B15CB9">
        <w:rPr>
          <w:color w:val="FF0000"/>
        </w:rPr>
        <w:t xml:space="preserve"> en ese roll o carreta “-“ Unidad Medida (en BTO y UN)  as </w:t>
      </w:r>
      <w:proofErr w:type="spellStart"/>
      <w:r w:rsidRPr="00B15CB9">
        <w:rPr>
          <w:b/>
          <w:color w:val="FF0000"/>
        </w:rPr>
        <w:t>CantidadPick</w:t>
      </w:r>
      <w:proofErr w:type="spellEnd"/>
    </w:p>
    <w:p w:rsidR="006B5B0A" w:rsidRDefault="006B5B0A"/>
    <w:p w:rsidR="006733C4" w:rsidRPr="002E7624" w:rsidRDefault="006733C4" w:rsidP="006733C4">
      <w:pPr>
        <w:pStyle w:val="Prrafodelista"/>
        <w:ind w:left="1080"/>
      </w:pPr>
    </w:p>
    <w:p w:rsidR="006733C4" w:rsidRDefault="006733C4" w:rsidP="006733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Detalle artículos FALTANTES Consolidado Pedido</w:t>
      </w:r>
      <w:r>
        <w:t xml:space="preserve">: </w:t>
      </w:r>
    </w:p>
    <w:p w:rsidR="006733C4" w:rsidRDefault="006733C4" w:rsidP="006733C4">
      <w:pPr>
        <w:pStyle w:val="Prrafodelista"/>
        <w:ind w:left="1080"/>
      </w:pPr>
      <w:r>
        <w:t xml:space="preserve">Muestra todos los artículos del </w:t>
      </w:r>
      <w:proofErr w:type="spellStart"/>
      <w:r>
        <w:t>cosolidado</w:t>
      </w:r>
      <w:proofErr w:type="spellEnd"/>
      <w:r>
        <w:t xml:space="preserve"> Pedido que la cantidad </w:t>
      </w:r>
      <w:proofErr w:type="spellStart"/>
      <w:r>
        <w:t>pickeada</w:t>
      </w:r>
      <w:proofErr w:type="spellEnd"/>
      <w:r>
        <w:t xml:space="preserve"> sea distinta a la cantidad pedida.</w:t>
      </w:r>
    </w:p>
    <w:p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733C4" w:rsidRDefault="006733C4" w:rsidP="006733C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Pedido as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733C4" w:rsidRDefault="006733C4" w:rsidP="006733C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:rsidR="006733C4" w:rsidRPr="00A80D04" w:rsidRDefault="006733C4" w:rsidP="006733C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6733C4" w:rsidRDefault="006733C4" w:rsidP="006733C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6733C4" w:rsidRDefault="006733C4" w:rsidP="006733C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6733C4" w:rsidRPr="00137B68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6733C4" w:rsidRDefault="006733C4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lastRenderedPageBreak/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1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B8" w:rsidRDefault="00F425B8" w:rsidP="00F620BF">
      <w:pPr>
        <w:spacing w:after="0" w:line="240" w:lineRule="auto"/>
      </w:pPr>
      <w:r>
        <w:separator/>
      </w:r>
    </w:p>
  </w:endnote>
  <w:endnote w:type="continuationSeparator" w:id="0">
    <w:p w:rsidR="00F425B8" w:rsidRDefault="00F425B8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B8E" w:rsidRPr="002E1B8E">
          <w:rPr>
            <w:noProof/>
            <w:lang w:val="es-ES"/>
          </w:rPr>
          <w:t>3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B8" w:rsidRDefault="00F425B8" w:rsidP="00F620BF">
      <w:pPr>
        <w:spacing w:after="0" w:line="240" w:lineRule="auto"/>
      </w:pPr>
      <w:r>
        <w:separator/>
      </w:r>
    </w:p>
  </w:footnote>
  <w:footnote w:type="continuationSeparator" w:id="0">
    <w:p w:rsidR="00F425B8" w:rsidRDefault="00F425B8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758DE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1C35"/>
    <w:rsid w:val="002572B8"/>
    <w:rsid w:val="002B08D9"/>
    <w:rsid w:val="002C7EA4"/>
    <w:rsid w:val="002E1B8E"/>
    <w:rsid w:val="00306F40"/>
    <w:rsid w:val="00344DD9"/>
    <w:rsid w:val="0037042C"/>
    <w:rsid w:val="00393B7F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B7A0E"/>
    <w:rsid w:val="004F2156"/>
    <w:rsid w:val="00500F41"/>
    <w:rsid w:val="005032F4"/>
    <w:rsid w:val="00503D94"/>
    <w:rsid w:val="0052009A"/>
    <w:rsid w:val="0052357A"/>
    <w:rsid w:val="005358C4"/>
    <w:rsid w:val="00541180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733C4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9F650A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5CB9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052E"/>
    <w:rsid w:val="00CA44D1"/>
    <w:rsid w:val="00CE478A"/>
    <w:rsid w:val="00CE6F16"/>
    <w:rsid w:val="00D223A1"/>
    <w:rsid w:val="00D35044"/>
    <w:rsid w:val="00D4155E"/>
    <w:rsid w:val="00D54F68"/>
    <w:rsid w:val="00D65080"/>
    <w:rsid w:val="00D65F14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25B8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D65F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5F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5F1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30179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123</cp:revision>
  <dcterms:created xsi:type="dcterms:W3CDTF">2020-01-20T20:45:00Z</dcterms:created>
  <dcterms:modified xsi:type="dcterms:W3CDTF">2020-04-09T18:30:00Z</dcterms:modified>
</cp:coreProperties>
</file>