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 xml:space="preserve">Devolverá el listado de artículos que debe </w:t>
      </w:r>
      <w:proofErr w:type="spellStart"/>
      <w:r>
        <w:t>pickear</w:t>
      </w:r>
      <w:proofErr w:type="spellEnd"/>
      <w:r>
        <w:t xml:space="preserve">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546E29" w:rsidP="00C97C8B">
      <w:pPr>
        <w:pStyle w:val="Prrafodelista"/>
        <w:ind w:left="1080"/>
      </w:pPr>
      <w:r>
        <w:object w:dxaOrig="5806" w:dyaOrig="1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3pt;height:87.55pt" o:ole="">
            <v:imagedata r:id="rId7" o:title=""/>
          </v:shape>
          <o:OLEObject Type="Embed" ProgID="Visio.Drawing.11" ShapeID="_x0000_i1025" DrawAspect="Content" ObjectID="_1644328430" r:id="rId8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proofErr w:type="spellStart"/>
      <w:r w:rsidRPr="005241E2">
        <w:rPr>
          <w:b/>
          <w:color w:val="943634" w:themeColor="accent2" w:themeShade="BF"/>
        </w:rPr>
        <w:t>p_login</w:t>
      </w:r>
      <w:proofErr w:type="spellEnd"/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proofErr w:type="spellStart"/>
      <w:r w:rsidRPr="005241E2">
        <w:rPr>
          <w:b/>
          <w:color w:val="943634" w:themeColor="accent2" w:themeShade="BF"/>
        </w:rPr>
        <w:t>p_password</w:t>
      </w:r>
      <w:proofErr w:type="spellEnd"/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D35044">
        <w:rPr>
          <w:b/>
          <w:color w:val="943634" w:themeColor="accent2" w:themeShade="BF"/>
        </w:rPr>
        <w:t>idpersona</w:t>
      </w:r>
      <w:proofErr w:type="spellEnd"/>
    </w:p>
    <w:p w:rsidR="004D0A10" w:rsidRDefault="004D0A10" w:rsidP="009F2841">
      <w:pPr>
        <w:pStyle w:val="Prrafodelista"/>
        <w:numPr>
          <w:ilvl w:val="0"/>
          <w:numId w:val="10"/>
        </w:numPr>
        <w:ind w:left="1843"/>
      </w:pPr>
      <w:r>
        <w:t xml:space="preserve">1 si es armador, 0 no es armador y es control, as </w:t>
      </w:r>
      <w:proofErr w:type="spellStart"/>
      <w:r>
        <w:rPr>
          <w:b/>
          <w:color w:val="943634" w:themeColor="accent2" w:themeShade="BF"/>
        </w:rPr>
        <w:t>p_esarmador</w:t>
      </w:r>
      <w:proofErr w:type="spellEnd"/>
    </w:p>
    <w:p w:rsidR="009F2841" w:rsidRDefault="004D0A10" w:rsidP="009F2841">
      <w:pPr>
        <w:pStyle w:val="Prrafodelista"/>
        <w:numPr>
          <w:ilvl w:val="0"/>
          <w:numId w:val="10"/>
        </w:numPr>
        <w:ind w:left="1843"/>
      </w:pPr>
      <w:r>
        <w:t>Proceso ok</w:t>
      </w:r>
      <w:r w:rsidR="009F2841">
        <w:t xml:space="preserve"> as </w:t>
      </w:r>
      <w:proofErr w:type="spellStart"/>
      <w:r w:rsidR="009F2841">
        <w:rPr>
          <w:b/>
          <w:color w:val="943634" w:themeColor="accent2" w:themeShade="BF"/>
        </w:rPr>
        <w:t>p_ok</w:t>
      </w:r>
      <w:proofErr w:type="spellEnd"/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 xml:space="preserve">la búsqueda (Armador no encontrado, clave vencida, </w:t>
      </w:r>
      <w:proofErr w:type="spellStart"/>
      <w:r w:rsidR="00D35044">
        <w:t>etc</w:t>
      </w:r>
      <w:proofErr w:type="spellEnd"/>
      <w:r w:rsidR="00D35044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 xml:space="preserve">Obtener listado de </w:t>
      </w:r>
      <w:proofErr w:type="spellStart"/>
      <w:r w:rsidRPr="00925CE4">
        <w:rPr>
          <w:i/>
          <w:u w:val="single"/>
        </w:rPr>
        <w:t>picking</w:t>
      </w:r>
      <w:proofErr w:type="spellEnd"/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</w:t>
      </w:r>
      <w:proofErr w:type="gramStart"/>
      <w:r w:rsidR="00575434">
        <w:t>?</w:t>
      </w:r>
      <w:proofErr w:type="gramEnd"/>
      <w:r w:rsidR="00575434">
        <w:t>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 xml:space="preserve">á a ingresar el </w:t>
      </w:r>
      <w:proofErr w:type="spellStart"/>
      <w:r w:rsidR="00C97C8B">
        <w:t>nro</w:t>
      </w:r>
      <w:proofErr w:type="spellEnd"/>
      <w:r w:rsidR="00C97C8B">
        <w:t xml:space="preserve">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</w:t>
      </w:r>
      <w:proofErr w:type="spellStart"/>
      <w:r>
        <w:t>t</w:t>
      </w:r>
      <w:r w:rsidR="00212F7E">
        <w:t>blslvtipotarea</w:t>
      </w:r>
      <w:proofErr w:type="spellEnd"/>
      <w:r w:rsidR="00212F7E">
        <w:t>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 xml:space="preserve">No deberá devolver los artículos que tengan </w:t>
      </w:r>
      <w:proofErr w:type="spellStart"/>
      <w:r>
        <w:t>QtUnidadMedidaBasePicking</w:t>
      </w:r>
      <w:proofErr w:type="spellEnd"/>
      <w:r>
        <w:t xml:space="preserve"> o </w:t>
      </w:r>
      <w:proofErr w:type="spellStart"/>
      <w:r>
        <w:t>QtPiezasPicking</w:t>
      </w:r>
      <w:proofErr w:type="spellEnd"/>
      <w:r>
        <w:t xml:space="preserve"> en “0”.</w:t>
      </w:r>
    </w:p>
    <w:p w:rsidR="00A10C08" w:rsidRDefault="00012072" w:rsidP="00C97C8B">
      <w:pPr>
        <w:ind w:left="1134"/>
      </w:pPr>
      <w:r>
        <w:object w:dxaOrig="5806" w:dyaOrig="1754">
          <v:shape id="_x0000_i1030" type="#_x0000_t75" style="width:290.3pt;height:87.55pt" o:ole="">
            <v:imagedata r:id="rId9" o:title=""/>
          </v:shape>
          <o:OLEObject Type="Embed" ProgID="Visio.Drawing.11" ShapeID="_x0000_i1030" DrawAspect="Content" ObjectID="_1644328431" r:id="rId10"/>
        </w:object>
      </w:r>
    </w:p>
    <w:p w:rsidR="00AE6697" w:rsidRDefault="00012072" w:rsidP="00C97C8B">
      <w:pPr>
        <w:ind w:left="1134"/>
      </w:pPr>
      <w:r>
        <w:object w:dxaOrig="5838" w:dyaOrig="2378">
          <v:shape id="_x0000_i1032" type="#_x0000_t75" style="width:292.05pt;height:118.65pt" o:ole="">
            <v:imagedata r:id="rId11" o:title=""/>
          </v:shape>
          <o:OLEObject Type="Embed" ProgID="Visio.Drawing.11" ShapeID="_x0000_i1032" DrawAspect="Content" ObjectID="_1644328432" r:id="rId12"/>
        </w:object>
      </w:r>
      <w:bookmarkStart w:id="0" w:name="_GoBack"/>
      <w:bookmarkEnd w:id="0"/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proofErr w:type="spellStart"/>
      <w:r w:rsidRPr="00596348">
        <w:rPr>
          <w:b/>
          <w:color w:val="943634" w:themeColor="accent2" w:themeShade="BF"/>
        </w:rPr>
        <w:t>icgeneraremito</w:t>
      </w:r>
      <w:proofErr w:type="spellEnd"/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D23C2F" w:rsidRDefault="00D23C2F" w:rsidP="00D23C2F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Tipo tarea + “ N°” + </w:t>
      </w:r>
      <w:r w:rsidR="00252295">
        <w:t xml:space="preserve">Identificador de </w:t>
      </w:r>
      <w:proofErr w:type="spellStart"/>
      <w:r w:rsidR="00252295">
        <w:t>consolidadoM</w:t>
      </w:r>
      <w:proofErr w:type="spellEnd"/>
      <w:r w:rsidR="00252295">
        <w:t xml:space="preserve">, pedido, consolidado </w:t>
      </w:r>
      <w:proofErr w:type="spellStart"/>
      <w:r w:rsidR="00252295">
        <w:t>Comi</w:t>
      </w:r>
      <w:proofErr w:type="spellEnd"/>
      <w:r w:rsidR="00252295">
        <w:t>, consolidado faltante</w:t>
      </w:r>
      <w:r>
        <w:t xml:space="preserve"> </w:t>
      </w:r>
      <w:r>
        <w:t>(</w:t>
      </w:r>
      <w:proofErr w:type="spellStart"/>
      <w:r>
        <w:t>ej</w:t>
      </w:r>
      <w:proofErr w:type="spellEnd"/>
      <w:r>
        <w:t xml:space="preserve">: </w:t>
      </w:r>
      <w:r>
        <w:t xml:space="preserve">Consolidado </w:t>
      </w:r>
      <w:proofErr w:type="spellStart"/>
      <w:r>
        <w:t>MultiC</w:t>
      </w:r>
      <w:proofErr w:type="spellEnd"/>
      <w:r>
        <w:t xml:space="preserve"> N° 5</w:t>
      </w:r>
      <w:r>
        <w:t xml:space="preserve">, </w:t>
      </w:r>
      <w:r>
        <w:t>Pedido N° 33,</w:t>
      </w:r>
      <w:r>
        <w:t xml:space="preserve">etc) </w:t>
      </w:r>
      <w:r>
        <w:t xml:space="preserve"> </w:t>
      </w:r>
      <w:r>
        <w:t xml:space="preserve">as </w:t>
      </w:r>
      <w:r w:rsidRPr="00596348">
        <w:rPr>
          <w:b/>
          <w:color w:val="943634" w:themeColor="accent2" w:themeShade="BF"/>
        </w:rPr>
        <w:t>tarea</w:t>
      </w:r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</w:t>
      </w:r>
      <w:proofErr w:type="spellStart"/>
      <w:r w:rsidR="00596348">
        <w:t>ej</w:t>
      </w:r>
      <w:proofErr w:type="spellEnd"/>
      <w:r w:rsidR="00596348">
        <w:t xml:space="preserve">: no tiene nada asignado, </w:t>
      </w:r>
      <w:proofErr w:type="spellStart"/>
      <w:r w:rsidR="00596348">
        <w:t>etc</w:t>
      </w:r>
      <w:proofErr w:type="spellEnd"/>
      <w:r w:rsidR="00596348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proofErr w:type="spellStart"/>
      <w:r>
        <w:t>CdArticulo</w:t>
      </w:r>
      <w:proofErr w:type="spellEnd"/>
      <w:r w:rsidR="00500F41"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</w:t>
      </w:r>
      <w:proofErr w:type="spellStart"/>
      <w:r>
        <w:t>cdarticulo</w:t>
      </w:r>
      <w:proofErr w:type="spellEnd"/>
      <w:r>
        <w:t xml:space="preserve">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proofErr w:type="spellStart"/>
      <w:r w:rsidRPr="002116B6">
        <w:rPr>
          <w:b/>
          <w:color w:val="943634" w:themeColor="accent2" w:themeShade="BF"/>
        </w:rPr>
        <w:t>ubicacion</w:t>
      </w:r>
      <w:proofErr w:type="spellEnd"/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 xml:space="preserve">Registrar </w:t>
      </w:r>
      <w:proofErr w:type="spellStart"/>
      <w:r w:rsidRPr="004B05B8">
        <w:rPr>
          <w:i/>
          <w:u w:val="single"/>
        </w:rPr>
        <w:t>picking</w:t>
      </w:r>
      <w:proofErr w:type="spellEnd"/>
    </w:p>
    <w:p w:rsidR="0052357A" w:rsidRDefault="0052357A" w:rsidP="0052357A">
      <w:pPr>
        <w:pStyle w:val="Prrafodelista"/>
        <w:ind w:left="1080"/>
      </w:pPr>
      <w:r>
        <w:t xml:space="preserve">Registra el </w:t>
      </w:r>
      <w:proofErr w:type="spellStart"/>
      <w:r>
        <w:t>picking</w:t>
      </w:r>
      <w:proofErr w:type="spellEnd"/>
      <w:r>
        <w:t xml:space="preserve"> del armador por </w:t>
      </w:r>
      <w:proofErr w:type="spellStart"/>
      <w:r>
        <w:t>HanHeld</w:t>
      </w:r>
      <w:proofErr w:type="spellEnd"/>
      <w:r>
        <w:t>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48797B" w:rsidRDefault="0048797B" w:rsidP="0048797B">
      <w:pPr>
        <w:pStyle w:val="Prrafodelista"/>
        <w:numPr>
          <w:ilvl w:val="0"/>
          <w:numId w:val="6"/>
        </w:numPr>
      </w:pPr>
      <w:r>
        <w:t>Tener cuidado con los NULL de los campos a sumar.</w:t>
      </w:r>
    </w:p>
    <w:p w:rsidR="0048797B" w:rsidRDefault="0048797B" w:rsidP="0048797B">
      <w:pPr>
        <w:pStyle w:val="Prrafodelista"/>
        <w:numPr>
          <w:ilvl w:val="0"/>
          <w:numId w:val="6"/>
        </w:numPr>
      </w:pPr>
    </w:p>
    <w:p w:rsidR="00A10C08" w:rsidRDefault="00AF0848" w:rsidP="00A10C08">
      <w:pPr>
        <w:ind w:left="1440"/>
      </w:pPr>
      <w:r>
        <w:object w:dxaOrig="11133" w:dyaOrig="18396">
          <v:shape id="_x0000_i1028" type="#_x0000_t75" style="width:415.3pt;height:684.3pt" o:ole="">
            <v:imagedata r:id="rId13" o:title=""/>
          </v:shape>
          <o:OLEObject Type="Embed" ProgID="Visio.Drawing.11" ShapeID="_x0000_i1028" DrawAspect="Content" ObjectID="_1644328433" r:id="rId14"/>
        </w:object>
      </w:r>
    </w:p>
    <w:p w:rsidR="00AF0848" w:rsidRDefault="00AF084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 w:rsidR="004643E4">
        <w:t xml:space="preserve"> de la</w:t>
      </w:r>
      <w:r>
        <w:t xml:space="preserve"> tarea </w:t>
      </w:r>
      <w:r w:rsidR="004643E4">
        <w:t xml:space="preserve">asignada </w:t>
      </w:r>
      <w:r>
        <w:t xml:space="preserve">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proofErr w:type="spellStart"/>
      <w:r>
        <w:rPr>
          <w:b/>
          <w:color w:val="943634" w:themeColor="accent2" w:themeShade="BF"/>
        </w:rPr>
        <w:t>codbarras</w:t>
      </w:r>
      <w:proofErr w:type="spellEnd"/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proofErr w:type="spellStart"/>
      <w:r>
        <w:t>CdArtículo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proofErr w:type="spellStart"/>
      <w:r>
        <w:t>insert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lastRenderedPageBreak/>
        <w:t xml:space="preserve">Mensaje de error en el </w:t>
      </w:r>
      <w:proofErr w:type="spellStart"/>
      <w:r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proofErr w:type="spellStart"/>
      <w:r>
        <w:t>asdasd</w:t>
      </w:r>
      <w:proofErr w:type="spellEnd"/>
    </w:p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lastRenderedPageBreak/>
        <w:t>sdfsdf</w:t>
      </w:r>
      <w:proofErr w:type="spellEnd"/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072" w:rsidRPr="00012072">
          <w:rPr>
            <w:noProof/>
            <w:lang w:val="es-ES"/>
          </w:rPr>
          <w:t>5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97B45CA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12072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2295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643E4"/>
    <w:rsid w:val="004705BF"/>
    <w:rsid w:val="004818D1"/>
    <w:rsid w:val="0048467B"/>
    <w:rsid w:val="0048797B"/>
    <w:rsid w:val="00487E1F"/>
    <w:rsid w:val="004B05B8"/>
    <w:rsid w:val="004D0A10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0848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23C2F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31003</TotalTime>
  <Pages>5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121</cp:revision>
  <dcterms:created xsi:type="dcterms:W3CDTF">2020-01-20T20:45:00Z</dcterms:created>
  <dcterms:modified xsi:type="dcterms:W3CDTF">2020-02-27T20:07:00Z</dcterms:modified>
</cp:coreProperties>
</file>