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648" w:rsidRDefault="00EC1C61" w:rsidP="00934A38">
      <w:pPr>
        <w:pStyle w:val="Ttulo1"/>
      </w:pPr>
      <w:bookmarkStart w:id="0" w:name="_GoBack"/>
      <w:bookmarkEnd w:id="0"/>
      <w:r>
        <w:t>Ofertas y Promociones en el modelo de Vital</w:t>
      </w:r>
    </w:p>
    <w:p w:rsidR="00EC1C61" w:rsidRDefault="00EC1C61" w:rsidP="003E5376"/>
    <w:p w:rsidR="00EC1C61" w:rsidRDefault="00EC1C61" w:rsidP="00EC1C61">
      <w:pPr>
        <w:pStyle w:val="Ttulo2"/>
      </w:pPr>
      <w:r>
        <w:t>Definición de OFERTA</w:t>
      </w:r>
    </w:p>
    <w:p w:rsidR="003E5376" w:rsidRDefault="00EC1C61" w:rsidP="00724C5E">
      <w:pPr>
        <w:pStyle w:val="Prrafodelista"/>
        <w:numPr>
          <w:ilvl w:val="0"/>
          <w:numId w:val="2"/>
        </w:numPr>
      </w:pPr>
      <w:r>
        <w:t>Para Vital OFERTA es un precio rebajado. Comprando por encima del factor se toma ese precio, si es que está definido. Como ya definimos que en el sitio solo se va a comprar por encima del factor, pasa a ser el único precio posible para el producto</w:t>
      </w:r>
    </w:p>
    <w:p w:rsidR="00EC1C61" w:rsidRDefault="00EC1C61" w:rsidP="00724C5E">
      <w:pPr>
        <w:pStyle w:val="Prrafodelista"/>
        <w:numPr>
          <w:ilvl w:val="0"/>
          <w:numId w:val="2"/>
        </w:numPr>
      </w:pPr>
      <w:r>
        <w:t>Tal como todos los precios, se pueden definir ofertas diferentes por canal (política comercial) o franquicia (sucursal)</w:t>
      </w:r>
    </w:p>
    <w:p w:rsidR="00EC1C61" w:rsidRDefault="00EC1C61" w:rsidP="00EC1C61">
      <w:pPr>
        <w:ind w:left="360"/>
      </w:pPr>
    </w:p>
    <w:p w:rsidR="00EC1C61" w:rsidRDefault="00EC1C61" w:rsidP="00EC1C61">
      <w:pPr>
        <w:pStyle w:val="Ttulo2"/>
      </w:pPr>
      <w:r>
        <w:t>Funcionalidad esperada</w:t>
      </w:r>
    </w:p>
    <w:p w:rsidR="00EC1C61" w:rsidRDefault="00EC1C61" w:rsidP="00EC1C61">
      <w:pPr>
        <w:pStyle w:val="Prrafodelista"/>
        <w:numPr>
          <w:ilvl w:val="0"/>
          <w:numId w:val="3"/>
        </w:numPr>
      </w:pPr>
      <w:r>
        <w:t xml:space="preserve">En el </w:t>
      </w:r>
      <w:proofErr w:type="spellStart"/>
      <w:r>
        <w:t>front</w:t>
      </w:r>
      <w:proofErr w:type="spellEnd"/>
      <w:r>
        <w:t xml:space="preserve"> debe haber una imagen que identifique </w:t>
      </w:r>
      <w:r w:rsidR="0092768C">
        <w:t>que el precio es una oferta</w:t>
      </w:r>
    </w:p>
    <w:p w:rsidR="0092768C" w:rsidRDefault="0092768C" w:rsidP="00EC1C61">
      <w:pPr>
        <w:pStyle w:val="Prrafodelista"/>
        <w:numPr>
          <w:ilvl w:val="0"/>
          <w:numId w:val="3"/>
        </w:numPr>
      </w:pPr>
      <w:r>
        <w:t>En la lista del pedido se debe aplicar siempre por no existir condiciones</w:t>
      </w:r>
    </w:p>
    <w:p w:rsidR="00EC1C61" w:rsidRDefault="00EC1C61" w:rsidP="00EC1C61"/>
    <w:p w:rsidR="00EC1C61" w:rsidRDefault="00EC1C61" w:rsidP="00EC1C61">
      <w:pPr>
        <w:pStyle w:val="Ttulo2"/>
      </w:pPr>
      <w:r>
        <w:t>Datos que se integran hoy</w:t>
      </w:r>
    </w:p>
    <w:p w:rsidR="00EC1C61" w:rsidRDefault="0092768C" w:rsidP="00EC1C61">
      <w:r>
        <w:rPr>
          <w:noProof/>
          <w:lang w:eastAsia="es-AR"/>
        </w:rPr>
        <w:drawing>
          <wp:inline distT="0" distB="0" distL="0" distR="0" wp14:anchorId="64F73DCD" wp14:editId="1A32667B">
            <wp:extent cx="2990850" cy="2162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162175"/>
                    </a:xfrm>
                    <a:prstGeom prst="rect">
                      <a:avLst/>
                    </a:prstGeom>
                  </pic:spPr>
                </pic:pic>
              </a:graphicData>
            </a:graphic>
          </wp:inline>
        </w:drawing>
      </w:r>
    </w:p>
    <w:p w:rsidR="0092768C" w:rsidRDefault="0092768C" w:rsidP="0092768C">
      <w:pPr>
        <w:pStyle w:val="Ttulo2"/>
      </w:pPr>
      <w:r>
        <w:t>Vista en Vital Digital</w:t>
      </w:r>
    </w:p>
    <w:p w:rsidR="00EC1C61" w:rsidRDefault="00EC1C61" w:rsidP="00EC1C61">
      <w:r>
        <w:rPr>
          <w:noProof/>
          <w:lang w:eastAsia="es-AR"/>
        </w:rPr>
        <w:drawing>
          <wp:inline distT="0" distB="0" distL="0" distR="0" wp14:anchorId="19748C7D" wp14:editId="273E5D9F">
            <wp:extent cx="2646218" cy="1819275"/>
            <wp:effectExtent l="19050" t="19050" r="2095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5814" cy="1832747"/>
                    </a:xfrm>
                    <a:prstGeom prst="rect">
                      <a:avLst/>
                    </a:prstGeom>
                    <a:ln>
                      <a:solidFill>
                        <a:schemeClr val="accent1"/>
                      </a:solidFill>
                    </a:ln>
                  </pic:spPr>
                </pic:pic>
              </a:graphicData>
            </a:graphic>
          </wp:inline>
        </w:drawing>
      </w:r>
    </w:p>
    <w:p w:rsidR="0092768C" w:rsidRDefault="0092768C" w:rsidP="00EC1C61">
      <w:r>
        <w:rPr>
          <w:noProof/>
          <w:lang w:eastAsia="es-AR"/>
        </w:rPr>
        <w:drawing>
          <wp:inline distT="0" distB="0" distL="0" distR="0" wp14:anchorId="1A875D79" wp14:editId="738C65B3">
            <wp:extent cx="5612130" cy="4933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3395"/>
                    </a:xfrm>
                    <a:prstGeom prst="rect">
                      <a:avLst/>
                    </a:prstGeom>
                  </pic:spPr>
                </pic:pic>
              </a:graphicData>
            </a:graphic>
          </wp:inline>
        </w:drawing>
      </w:r>
    </w:p>
    <w:p w:rsidR="0092768C" w:rsidRDefault="0092768C" w:rsidP="00EC1C61"/>
    <w:p w:rsidR="0092768C" w:rsidRDefault="0092768C" w:rsidP="0092768C">
      <w:pPr>
        <w:pStyle w:val="Ttulo2"/>
      </w:pPr>
      <w:r>
        <w:t xml:space="preserve">Definición de </w:t>
      </w:r>
      <w:r>
        <w:t>PROMOCIÓN</w:t>
      </w:r>
    </w:p>
    <w:p w:rsidR="0092768C" w:rsidRDefault="0092768C" w:rsidP="0092768C">
      <w:pPr>
        <w:pStyle w:val="Prrafodelista"/>
        <w:numPr>
          <w:ilvl w:val="0"/>
          <w:numId w:val="2"/>
        </w:numPr>
      </w:pPr>
      <w:r>
        <w:t xml:space="preserve">Para Vital </w:t>
      </w:r>
      <w:r>
        <w:t xml:space="preserve">PROMOCIÓN es un descuento que se realiza por haber cumplido una condición determinada en la compra. </w:t>
      </w:r>
    </w:p>
    <w:p w:rsidR="0092768C" w:rsidRDefault="0092768C" w:rsidP="0092768C">
      <w:pPr>
        <w:pStyle w:val="Prrafodelista"/>
        <w:numPr>
          <w:ilvl w:val="0"/>
          <w:numId w:val="2"/>
        </w:numPr>
      </w:pPr>
      <w:r>
        <w:t xml:space="preserve">Tal como todos los precios, se pueden definir </w:t>
      </w:r>
      <w:r>
        <w:t>promociones</w:t>
      </w:r>
      <w:r>
        <w:t xml:space="preserve"> diferentes por canal (política comercial) o franquicia (sucursal)</w:t>
      </w:r>
    </w:p>
    <w:p w:rsidR="0092768C" w:rsidRDefault="0092768C" w:rsidP="0092768C">
      <w:pPr>
        <w:pStyle w:val="Prrafodelista"/>
        <w:numPr>
          <w:ilvl w:val="0"/>
          <w:numId w:val="2"/>
        </w:numPr>
      </w:pPr>
      <w:r>
        <w:t xml:space="preserve">La promoción puede ser </w:t>
      </w:r>
      <w:proofErr w:type="spellStart"/>
      <w:r>
        <w:t>monoproducto</w:t>
      </w:r>
      <w:proofErr w:type="spellEnd"/>
      <w:r>
        <w:t xml:space="preserve"> (llevando 2 iguales) o </w:t>
      </w:r>
      <w:proofErr w:type="spellStart"/>
      <w:r>
        <w:t>multiproducto</w:t>
      </w:r>
      <w:proofErr w:type="spellEnd"/>
      <w:r>
        <w:t xml:space="preserve"> (</w:t>
      </w:r>
      <w:proofErr w:type="spellStart"/>
      <w:r>
        <w:t>combinalos</w:t>
      </w:r>
      <w:proofErr w:type="spellEnd"/>
      <w:r>
        <w:t xml:space="preserve"> como quieras)</w:t>
      </w:r>
    </w:p>
    <w:p w:rsidR="00456ECD" w:rsidRDefault="00456ECD" w:rsidP="0092768C">
      <w:pPr>
        <w:pStyle w:val="Prrafodelista"/>
        <w:numPr>
          <w:ilvl w:val="0"/>
          <w:numId w:val="2"/>
        </w:numPr>
      </w:pPr>
      <w:r>
        <w:t>Se define como precio resultante al precio calculado aplicando la promoción sobre el precio del día del producto, suponiendo que completa la cantidad de la condición solamente con ese producto (en un 6x4 en gaseosas, todas las gaseosas iguales)</w:t>
      </w:r>
    </w:p>
    <w:p w:rsidR="0092768C" w:rsidRDefault="0092768C" w:rsidP="0092768C">
      <w:pPr>
        <w:ind w:left="360"/>
      </w:pPr>
    </w:p>
    <w:p w:rsidR="0092768C" w:rsidRDefault="0092768C" w:rsidP="0092768C">
      <w:pPr>
        <w:pStyle w:val="Ttulo2"/>
      </w:pPr>
      <w:r>
        <w:t>Funcionalidad esperada</w:t>
      </w:r>
    </w:p>
    <w:p w:rsidR="0092768C" w:rsidRDefault="0092768C" w:rsidP="00665EDA">
      <w:pPr>
        <w:pStyle w:val="Prrafodelista"/>
        <w:numPr>
          <w:ilvl w:val="0"/>
          <w:numId w:val="3"/>
        </w:numPr>
      </w:pPr>
      <w:r>
        <w:t xml:space="preserve">En el </w:t>
      </w:r>
      <w:proofErr w:type="spellStart"/>
      <w:r>
        <w:t>front</w:t>
      </w:r>
      <w:proofErr w:type="spellEnd"/>
      <w:r>
        <w:t xml:space="preserve"> debe h</w:t>
      </w:r>
      <w:r>
        <w:t>aber una imagen y un texto que indiquen:</w:t>
      </w:r>
    </w:p>
    <w:p w:rsidR="0092768C" w:rsidRDefault="0092768C" w:rsidP="0092768C">
      <w:pPr>
        <w:pStyle w:val="Prrafodelista"/>
        <w:numPr>
          <w:ilvl w:val="1"/>
          <w:numId w:val="3"/>
        </w:numPr>
      </w:pPr>
      <w:r>
        <w:t xml:space="preserve">La condición de la promoción. </w:t>
      </w:r>
      <w:proofErr w:type="spellStart"/>
      <w:r>
        <w:t>Ej</w:t>
      </w:r>
      <w:proofErr w:type="spellEnd"/>
      <w:r>
        <w:t>: desde 2 bultos</w:t>
      </w:r>
    </w:p>
    <w:p w:rsidR="0092768C" w:rsidRDefault="0092768C" w:rsidP="0092768C">
      <w:pPr>
        <w:pStyle w:val="Prrafodelista"/>
        <w:numPr>
          <w:ilvl w:val="1"/>
          <w:numId w:val="3"/>
        </w:numPr>
      </w:pPr>
      <w:r>
        <w:t xml:space="preserve">Las características de la promoción: </w:t>
      </w:r>
      <w:proofErr w:type="spellStart"/>
      <w:r>
        <w:t>Ej</w:t>
      </w:r>
      <w:proofErr w:type="spellEnd"/>
      <w:r>
        <w:t>: 6x5 o 15%</w:t>
      </w:r>
    </w:p>
    <w:p w:rsidR="0092768C" w:rsidRDefault="0092768C" w:rsidP="0092768C">
      <w:pPr>
        <w:pStyle w:val="Prrafodelista"/>
        <w:numPr>
          <w:ilvl w:val="1"/>
          <w:numId w:val="3"/>
        </w:numPr>
      </w:pPr>
      <w:r>
        <w:t>El precio resultante de aplicar la promoción sobre el precio del producto</w:t>
      </w:r>
    </w:p>
    <w:p w:rsidR="0092768C" w:rsidRDefault="0092768C" w:rsidP="0092768C">
      <w:pPr>
        <w:pStyle w:val="Prrafodelista"/>
        <w:numPr>
          <w:ilvl w:val="0"/>
          <w:numId w:val="3"/>
        </w:numPr>
      </w:pPr>
      <w:r>
        <w:t xml:space="preserve">En la lista del pedido se debe aplicar el precio normal </w:t>
      </w:r>
    </w:p>
    <w:p w:rsidR="0092768C" w:rsidRDefault="0092768C" w:rsidP="0092768C">
      <w:pPr>
        <w:pStyle w:val="Prrafodelista"/>
        <w:numPr>
          <w:ilvl w:val="0"/>
          <w:numId w:val="3"/>
        </w:numPr>
      </w:pPr>
      <w:r>
        <w:t xml:space="preserve">Por integración, enviando la lista del pedido, se </w:t>
      </w:r>
      <w:proofErr w:type="spellStart"/>
      <w:r>
        <w:t>conseguen</w:t>
      </w:r>
      <w:proofErr w:type="spellEnd"/>
      <w:r>
        <w:t xml:space="preserve"> los descuentos a aplicar</w:t>
      </w:r>
    </w:p>
    <w:p w:rsidR="0092768C" w:rsidRDefault="0092768C" w:rsidP="0092768C">
      <w:pPr>
        <w:pStyle w:val="Prrafodelista"/>
        <w:numPr>
          <w:ilvl w:val="0"/>
          <w:numId w:val="3"/>
        </w:numPr>
      </w:pPr>
    </w:p>
    <w:p w:rsidR="0092768C" w:rsidRDefault="0092768C" w:rsidP="0092768C">
      <w:pPr>
        <w:pStyle w:val="Ttulo2"/>
      </w:pPr>
      <w:r>
        <w:t>Datos que se integran hoy</w:t>
      </w:r>
    </w:p>
    <w:p w:rsidR="0092768C" w:rsidRDefault="00456ECD" w:rsidP="0092768C">
      <w:r>
        <w:rPr>
          <w:noProof/>
          <w:lang w:eastAsia="es-AR"/>
        </w:rPr>
        <w:drawing>
          <wp:inline distT="0" distB="0" distL="0" distR="0" wp14:anchorId="1AB4DF0F" wp14:editId="21CEF0A8">
            <wp:extent cx="3495675" cy="2200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200275"/>
                    </a:xfrm>
                    <a:prstGeom prst="rect">
                      <a:avLst/>
                    </a:prstGeom>
                  </pic:spPr>
                </pic:pic>
              </a:graphicData>
            </a:graphic>
          </wp:inline>
        </w:drawing>
      </w:r>
    </w:p>
    <w:p w:rsidR="0092768C" w:rsidRDefault="0092768C" w:rsidP="0092768C">
      <w:pPr>
        <w:pStyle w:val="Ttulo2"/>
      </w:pPr>
      <w:r>
        <w:t>Vista en Vital Digital</w:t>
      </w:r>
    </w:p>
    <w:p w:rsidR="0092768C" w:rsidRDefault="00456ECD" w:rsidP="0092768C">
      <w:r>
        <w:rPr>
          <w:noProof/>
          <w:lang w:eastAsia="es-AR"/>
        </w:rPr>
        <w:drawing>
          <wp:inline distT="0" distB="0" distL="0" distR="0" wp14:anchorId="62E4FABF" wp14:editId="5F477E86">
            <wp:extent cx="2516365" cy="2257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6074" cy="2275106"/>
                    </a:xfrm>
                    <a:prstGeom prst="rect">
                      <a:avLst/>
                    </a:prstGeom>
                  </pic:spPr>
                </pic:pic>
              </a:graphicData>
            </a:graphic>
          </wp:inline>
        </w:drawing>
      </w:r>
    </w:p>
    <w:p w:rsidR="0092768C" w:rsidRDefault="00456ECD" w:rsidP="0092768C">
      <w:r>
        <w:rPr>
          <w:noProof/>
          <w:lang w:eastAsia="es-AR"/>
        </w:rPr>
        <w:drawing>
          <wp:inline distT="0" distB="0" distL="0" distR="0" wp14:anchorId="488ACAB7" wp14:editId="4CBE4295">
            <wp:extent cx="5612130" cy="5289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28955"/>
                    </a:xfrm>
                    <a:prstGeom prst="rect">
                      <a:avLst/>
                    </a:prstGeom>
                  </pic:spPr>
                </pic:pic>
              </a:graphicData>
            </a:graphic>
          </wp:inline>
        </w:drawing>
      </w:r>
    </w:p>
    <w:p w:rsidR="00456ECD" w:rsidRPr="003E5376" w:rsidRDefault="00456ECD" w:rsidP="0092768C">
      <w:r>
        <w:rPr>
          <w:noProof/>
          <w:lang w:eastAsia="es-AR"/>
        </w:rPr>
        <w:drawing>
          <wp:inline distT="0" distB="0" distL="0" distR="0" wp14:anchorId="275ACFD2" wp14:editId="3DFA8D19">
            <wp:extent cx="5612130" cy="2736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3685"/>
                    </a:xfrm>
                    <a:prstGeom prst="rect">
                      <a:avLst/>
                    </a:prstGeom>
                  </pic:spPr>
                </pic:pic>
              </a:graphicData>
            </a:graphic>
          </wp:inline>
        </w:drawing>
      </w:r>
    </w:p>
    <w:p w:rsidR="0092768C" w:rsidRPr="003E5376" w:rsidRDefault="0092768C" w:rsidP="00EC1C61"/>
    <w:sectPr w:rsidR="0092768C" w:rsidRPr="003E5376">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47C" w:rsidRDefault="00AC347C" w:rsidP="004035F5">
      <w:pPr>
        <w:spacing w:after="0" w:line="240" w:lineRule="auto"/>
      </w:pPr>
      <w:r>
        <w:separator/>
      </w:r>
    </w:p>
  </w:endnote>
  <w:endnote w:type="continuationSeparator" w:id="0">
    <w:p w:rsidR="00AC347C" w:rsidRDefault="00AC347C" w:rsidP="0040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47C" w:rsidRDefault="00AC347C" w:rsidP="004035F5">
      <w:pPr>
        <w:spacing w:after="0" w:line="240" w:lineRule="auto"/>
      </w:pPr>
      <w:r>
        <w:separator/>
      </w:r>
    </w:p>
  </w:footnote>
  <w:footnote w:type="continuationSeparator" w:id="0">
    <w:p w:rsidR="00AC347C" w:rsidRDefault="00AC347C" w:rsidP="004035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5F5" w:rsidRDefault="00A70A26" w:rsidP="004035F5">
    <w:pPr>
      <w:pStyle w:val="Encabezado"/>
      <w:jc w:val="right"/>
    </w:pPr>
    <w:r>
      <w:rPr>
        <w:noProof/>
        <w:lang w:eastAsia="es-AR"/>
      </w:rPr>
      <w:drawing>
        <wp:inline distT="0" distB="0" distL="0" distR="0" wp14:anchorId="25F81740" wp14:editId="39A0AE45">
          <wp:extent cx="1476375" cy="72793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727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E164F"/>
    <w:multiLevelType w:val="hybridMultilevel"/>
    <w:tmpl w:val="C5724898"/>
    <w:lvl w:ilvl="0" w:tplc="2C0A0001">
      <w:start w:val="1"/>
      <w:numFmt w:val="bullet"/>
      <w:lvlText w:val=""/>
      <w:lvlJc w:val="left"/>
      <w:pPr>
        <w:ind w:left="1080" w:hanging="360"/>
      </w:pPr>
      <w:rPr>
        <w:rFonts w:ascii="Symbol" w:hAnsi="Symbol" w:hint="default"/>
      </w:rPr>
    </w:lvl>
    <w:lvl w:ilvl="1" w:tplc="2C0A000D">
      <w:start w:val="1"/>
      <w:numFmt w:val="bullet"/>
      <w:lvlText w:val=""/>
      <w:lvlJc w:val="left"/>
      <w:pPr>
        <w:ind w:left="1800" w:hanging="360"/>
      </w:pPr>
      <w:rPr>
        <w:rFonts w:ascii="Wingdings" w:hAnsi="Wingdings"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66EE06C2"/>
    <w:multiLevelType w:val="hybridMultilevel"/>
    <w:tmpl w:val="49523260"/>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6044B1"/>
    <w:multiLevelType w:val="hybridMultilevel"/>
    <w:tmpl w:val="E62A7A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5F"/>
    <w:rsid w:val="00087EC3"/>
    <w:rsid w:val="000A1E6F"/>
    <w:rsid w:val="000B76FB"/>
    <w:rsid w:val="0011664C"/>
    <w:rsid w:val="00124708"/>
    <w:rsid w:val="001478CC"/>
    <w:rsid w:val="00173E35"/>
    <w:rsid w:val="001E2525"/>
    <w:rsid w:val="002D4610"/>
    <w:rsid w:val="002E7939"/>
    <w:rsid w:val="00392E41"/>
    <w:rsid w:val="003E5376"/>
    <w:rsid w:val="004035F5"/>
    <w:rsid w:val="0044277E"/>
    <w:rsid w:val="0044732D"/>
    <w:rsid w:val="004514B1"/>
    <w:rsid w:val="00456ECD"/>
    <w:rsid w:val="00464A49"/>
    <w:rsid w:val="00484579"/>
    <w:rsid w:val="004A0B66"/>
    <w:rsid w:val="004F68BC"/>
    <w:rsid w:val="00544DEE"/>
    <w:rsid w:val="005C6C1A"/>
    <w:rsid w:val="005F0FB1"/>
    <w:rsid w:val="006053ED"/>
    <w:rsid w:val="006419FD"/>
    <w:rsid w:val="00712549"/>
    <w:rsid w:val="00724C5E"/>
    <w:rsid w:val="007A1E05"/>
    <w:rsid w:val="007B28F6"/>
    <w:rsid w:val="007B6D11"/>
    <w:rsid w:val="007B70AE"/>
    <w:rsid w:val="00807521"/>
    <w:rsid w:val="00904253"/>
    <w:rsid w:val="009240A6"/>
    <w:rsid w:val="0092768C"/>
    <w:rsid w:val="00934A38"/>
    <w:rsid w:val="00974A9F"/>
    <w:rsid w:val="009A376B"/>
    <w:rsid w:val="009B16D8"/>
    <w:rsid w:val="00A70A26"/>
    <w:rsid w:val="00AC347C"/>
    <w:rsid w:val="00AF0648"/>
    <w:rsid w:val="00B24D20"/>
    <w:rsid w:val="00B83C94"/>
    <w:rsid w:val="00BB48C0"/>
    <w:rsid w:val="00BD163B"/>
    <w:rsid w:val="00BE7EB1"/>
    <w:rsid w:val="00C06E1C"/>
    <w:rsid w:val="00C46C78"/>
    <w:rsid w:val="00C53F40"/>
    <w:rsid w:val="00C845F2"/>
    <w:rsid w:val="00D30DD5"/>
    <w:rsid w:val="00D52BCF"/>
    <w:rsid w:val="00D60ABD"/>
    <w:rsid w:val="00DB1FF0"/>
    <w:rsid w:val="00DB6A1A"/>
    <w:rsid w:val="00EB4BBF"/>
    <w:rsid w:val="00EC1C61"/>
    <w:rsid w:val="00EF055F"/>
    <w:rsid w:val="00F0283B"/>
    <w:rsid w:val="00F25266"/>
    <w:rsid w:val="00F64C49"/>
    <w:rsid w:val="00FA11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29E06A18-EDAE-48DC-89BF-1091F7CE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2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4A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4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3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0283B"/>
    <w:pPr>
      <w:outlineLvl w:val="9"/>
    </w:pPr>
    <w:rPr>
      <w:lang w:eastAsia="es-AR"/>
    </w:rPr>
  </w:style>
  <w:style w:type="paragraph" w:styleId="Textodeglobo">
    <w:name w:val="Balloon Text"/>
    <w:basedOn w:val="Normal"/>
    <w:link w:val="TextodegloboCar"/>
    <w:uiPriority w:val="99"/>
    <w:semiHidden/>
    <w:unhideWhenUsed/>
    <w:rsid w:val="00F028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283B"/>
    <w:rPr>
      <w:rFonts w:ascii="Tahoma" w:hAnsi="Tahoma" w:cs="Tahoma"/>
      <w:sz w:val="16"/>
      <w:szCs w:val="16"/>
    </w:rPr>
  </w:style>
  <w:style w:type="character" w:styleId="Hipervnculo">
    <w:name w:val="Hyperlink"/>
    <w:basedOn w:val="Fuentedeprrafopredeter"/>
    <w:uiPriority w:val="99"/>
    <w:unhideWhenUsed/>
    <w:rsid w:val="00F0283B"/>
    <w:rPr>
      <w:color w:val="0000FF"/>
      <w:u w:val="single"/>
    </w:rPr>
  </w:style>
  <w:style w:type="paragraph" w:styleId="Prrafodelista">
    <w:name w:val="List Paragraph"/>
    <w:basedOn w:val="Normal"/>
    <w:uiPriority w:val="34"/>
    <w:qFormat/>
    <w:rsid w:val="00F0283B"/>
    <w:pPr>
      <w:spacing w:after="0" w:line="240" w:lineRule="auto"/>
      <w:ind w:left="720"/>
    </w:pPr>
    <w:rPr>
      <w:rFonts w:ascii="Calibri" w:hAnsi="Calibri" w:cs="Times New Roman"/>
    </w:rPr>
  </w:style>
  <w:style w:type="character" w:customStyle="1" w:styleId="Ttulo2Car">
    <w:name w:val="Título 2 Car"/>
    <w:basedOn w:val="Fuentedeprrafopredeter"/>
    <w:link w:val="Ttulo2"/>
    <w:uiPriority w:val="9"/>
    <w:rsid w:val="00934A38"/>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7B6D11"/>
    <w:pPr>
      <w:spacing w:after="100"/>
    </w:pPr>
  </w:style>
  <w:style w:type="paragraph" w:styleId="TDC2">
    <w:name w:val="toc 2"/>
    <w:basedOn w:val="Normal"/>
    <w:next w:val="Normal"/>
    <w:autoRedefine/>
    <w:uiPriority w:val="39"/>
    <w:unhideWhenUsed/>
    <w:rsid w:val="007B6D11"/>
    <w:pPr>
      <w:spacing w:after="100"/>
      <w:ind w:left="220"/>
    </w:pPr>
  </w:style>
  <w:style w:type="paragraph" w:styleId="Encabezado">
    <w:name w:val="header"/>
    <w:basedOn w:val="Normal"/>
    <w:link w:val="EncabezadoCar"/>
    <w:uiPriority w:val="99"/>
    <w:unhideWhenUsed/>
    <w:rsid w:val="004035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5F5"/>
  </w:style>
  <w:style w:type="paragraph" w:styleId="Piedepgina">
    <w:name w:val="footer"/>
    <w:basedOn w:val="Normal"/>
    <w:link w:val="PiedepginaCar"/>
    <w:uiPriority w:val="99"/>
    <w:unhideWhenUsed/>
    <w:rsid w:val="004035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5F5"/>
  </w:style>
  <w:style w:type="paragraph" w:styleId="Puesto">
    <w:name w:val="Title"/>
    <w:basedOn w:val="Normal"/>
    <w:next w:val="Normal"/>
    <w:link w:val="PuestoCar"/>
    <w:uiPriority w:val="10"/>
    <w:qFormat/>
    <w:rsid w:val="004035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035F5"/>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EB4BB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9888">
      <w:bodyDiv w:val="1"/>
      <w:marLeft w:val="0"/>
      <w:marRight w:val="0"/>
      <w:marTop w:val="0"/>
      <w:marBottom w:val="0"/>
      <w:divBdr>
        <w:top w:val="none" w:sz="0" w:space="0" w:color="auto"/>
        <w:left w:val="none" w:sz="0" w:space="0" w:color="auto"/>
        <w:bottom w:val="none" w:sz="0" w:space="0" w:color="auto"/>
        <w:right w:val="none" w:sz="0" w:space="0" w:color="auto"/>
      </w:divBdr>
    </w:div>
    <w:div w:id="301273308">
      <w:bodyDiv w:val="1"/>
      <w:marLeft w:val="0"/>
      <w:marRight w:val="0"/>
      <w:marTop w:val="0"/>
      <w:marBottom w:val="0"/>
      <w:divBdr>
        <w:top w:val="none" w:sz="0" w:space="0" w:color="auto"/>
        <w:left w:val="none" w:sz="0" w:space="0" w:color="auto"/>
        <w:bottom w:val="none" w:sz="0" w:space="0" w:color="auto"/>
        <w:right w:val="none" w:sz="0" w:space="0" w:color="auto"/>
      </w:divBdr>
    </w:div>
    <w:div w:id="9130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50B0E-56B3-4B8A-B5FF-45899787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Peloso</dc:creator>
  <cp:keywords/>
  <dc:description/>
  <cp:lastModifiedBy>Alejandra Perez Weiss</cp:lastModifiedBy>
  <cp:revision>95</cp:revision>
  <dcterms:created xsi:type="dcterms:W3CDTF">2019-07-03T16:55:00Z</dcterms:created>
  <dcterms:modified xsi:type="dcterms:W3CDTF">2020-11-09T19:50:00Z</dcterms:modified>
</cp:coreProperties>
</file>