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195CC" w14:textId="77777777" w:rsidR="00364F03" w:rsidRDefault="00000000">
      <w:pPr>
        <w:pStyle w:val="Heading1"/>
      </w:pPr>
      <w:r>
        <w:t>How Much Does It Cost to Buy a Starbucks Franchise? The Truth May Surprise You</w:t>
      </w:r>
    </w:p>
    <w:p w14:paraId="1CACAED2" w14:textId="77777777" w:rsidR="00364F03" w:rsidRDefault="00000000">
      <w:pPr>
        <w:spacing w:after="100"/>
      </w:pPr>
      <w:r>
        <w:rPr>
          <w:i/>
          <w:iCs/>
          <w:color w:val="666666"/>
          <w:sz w:val="26"/>
          <w:szCs w:val="26"/>
        </w:rPr>
        <w:t>What Charleston Entrepreneurs Need to Know About Starbucks—And Better Coffee Franchise Alternatives</w:t>
      </w:r>
    </w:p>
    <w:p w14:paraId="27BB5D92" w14:textId="77777777" w:rsidR="00364F03" w:rsidRDefault="00000000">
      <w:pPr>
        <w:spacing w:after="300"/>
      </w:pPr>
      <w:r>
        <w:rPr>
          <w:i/>
          <w:iCs/>
          <w:color w:val="666666"/>
        </w:rPr>
        <w:t>By Charles Stovall | Franchise Consultant | Charleston, SC</w:t>
      </w:r>
    </w:p>
    <w:p w14:paraId="5A01751E" w14:textId="77777777" w:rsidR="00364F03" w:rsidRDefault="00000000">
      <w:pPr>
        <w:spacing w:after="200"/>
      </w:pPr>
      <w:r>
        <w:t>If you've ever waited in a Starbucks drive-thru line that wrapped around the building, you've probably thought: "I should own one of these." With 66% of American adults drinking coffee daily and specialty coffee consumption hitting a 14-year high in 2025, it's a natural thought. Starbucks is one of the most recognized brands on the planet, and their green mermaid logo practically prints money.</w:t>
      </w:r>
    </w:p>
    <w:p w14:paraId="04F6D9E4" w14:textId="77777777" w:rsidR="00364F03" w:rsidRDefault="00000000">
      <w:pPr>
        <w:spacing w:after="200"/>
      </w:pPr>
      <w:r>
        <w:t xml:space="preserve">So how much does it cost to buy a Starbucks franchise? Here's the truth that surprises most aspiring coffee shop owners: </w:t>
      </w:r>
      <w:r>
        <w:rPr>
          <w:b/>
          <w:bCs/>
        </w:rPr>
        <w:t>You can't buy a Starbucks franchise. Starbucks doesn't franchise.</w:t>
      </w:r>
    </w:p>
    <w:p w14:paraId="0D11B914" w14:textId="77777777" w:rsidR="00364F03" w:rsidRDefault="00000000">
      <w:pPr>
        <w:spacing w:after="200"/>
      </w:pPr>
      <w:r>
        <w:t>But don't click away yet. In this guide, I'll explain exactly why Starbucks doesn't franchise, what licensing options do exist (and who qualifies), the real costs involved, and—most importantly—the excellent coffee franchise alternatives that are available to entrepreneurs in Charleston, South Carolina and beyond.</w:t>
      </w:r>
    </w:p>
    <w:p w14:paraId="7BF5DF0C" w14:textId="77777777" w:rsidR="00364F03" w:rsidRDefault="00000000">
      <w:pPr>
        <w:pStyle w:val="Heading2"/>
      </w:pPr>
      <w:r>
        <w:t>The Truth: Starbucks Is NOT a Franchise</w:t>
      </w:r>
    </w:p>
    <w:p w14:paraId="227AC4B3" w14:textId="77777777" w:rsidR="00364F03" w:rsidRDefault="00000000">
      <w:pPr>
        <w:spacing w:after="200"/>
      </w:pPr>
      <w:r>
        <w:t xml:space="preserve">Let me be crystal clear: </w:t>
      </w:r>
      <w:r>
        <w:rPr>
          <w:b/>
          <w:bCs/>
        </w:rPr>
        <w:t>Starbucks does not offer franchises to individual owners in the United States or Canada.</w:t>
      </w:r>
      <w:r>
        <w:t xml:space="preserve"> According to Starbucks' official investor relations website, "Starbucks is not accepting applications for franchisees at this time."</w:t>
      </w:r>
    </w:p>
    <w:p w14:paraId="5AD8CBBC" w14:textId="77777777" w:rsidR="00364F03" w:rsidRDefault="00000000">
      <w:pPr>
        <w:spacing w:after="200"/>
      </w:pPr>
      <w:r>
        <w:t>This isn't a temporary policy—it's been Starbucks' stance since the company's founding. There is no U.S. franchise fee because there is no U.S. franchise program. Period.</w:t>
      </w:r>
    </w:p>
    <w:p w14:paraId="4A0CDACA" w14:textId="77777777" w:rsidR="00364F03" w:rsidRDefault="00000000">
      <w:pPr>
        <w:spacing w:after="100"/>
      </w:pPr>
      <w:r>
        <w:rPr>
          <w:b/>
          <w:bCs/>
        </w:rPr>
        <w:t>Why Doesn't Starbucks Franchise?</w:t>
      </w:r>
    </w:p>
    <w:p w14:paraId="6A325C02" w14:textId="77777777" w:rsidR="00364F03" w:rsidRDefault="00000000">
      <w:pPr>
        <w:spacing w:after="200"/>
      </w:pPr>
      <w:r>
        <w:t>The decision traces back to Howard Schultz, Starbucks' visionary former CEO. Schultz believed that the complexities of providing a quality Starbucks experience—the precise drink preparation, the specific customer service standards, the carefully curated atmosphere—were best controlled by the company itself. Franchising would introduce variables that could dilute the brand.</w:t>
      </w:r>
    </w:p>
    <w:p w14:paraId="2900B6C2" w14:textId="77777777" w:rsidR="00364F03" w:rsidRDefault="00000000">
      <w:pPr>
        <w:spacing w:after="200"/>
      </w:pPr>
      <w:r>
        <w:t>Instead, Starbucks operates through two models:</w:t>
      </w:r>
    </w:p>
    <w:p w14:paraId="1B6FF7E3" w14:textId="77777777" w:rsidR="00364F03" w:rsidRDefault="00000000">
      <w:pPr>
        <w:pStyle w:val="ListParagraph"/>
        <w:numPr>
          <w:ilvl w:val="0"/>
          <w:numId w:val="2"/>
        </w:numPr>
      </w:pPr>
      <w:r>
        <w:rPr>
          <w:b/>
          <w:bCs/>
        </w:rPr>
        <w:t xml:space="preserve">Company-Owned Stores: </w:t>
      </w:r>
      <w:r>
        <w:t>Starbucks directly owns and operates these locations with their own employees.</w:t>
      </w:r>
    </w:p>
    <w:p w14:paraId="318576EA" w14:textId="77777777" w:rsidR="00364F03" w:rsidRDefault="00000000">
      <w:pPr>
        <w:pStyle w:val="ListParagraph"/>
        <w:numPr>
          <w:ilvl w:val="0"/>
          <w:numId w:val="2"/>
        </w:numPr>
        <w:spacing w:after="200"/>
      </w:pPr>
      <w:r>
        <w:rPr>
          <w:b/>
          <w:bCs/>
        </w:rPr>
        <w:lastRenderedPageBreak/>
        <w:t xml:space="preserve">Licensed Stores: </w:t>
      </w:r>
      <w:r>
        <w:t>Approved third-party operators run Starbucks locations within specific venues (airports, hospitals, universities, grocery stores, etc.).</w:t>
      </w:r>
    </w:p>
    <w:p w14:paraId="682FB25E" w14:textId="77777777" w:rsidR="00364F03" w:rsidRDefault="00000000">
      <w:pPr>
        <w:spacing w:after="200"/>
      </w:pPr>
      <w:r>
        <w:t>Here's an interesting fact: Out of more than 35,000 Starbucks outlets worldwide, approximately 17,458 (about 49%) are actually licensed stores. So while you can't buy a traditional franchise, the licensing model is significant.</w:t>
      </w:r>
    </w:p>
    <w:p w14:paraId="08DAA54E" w14:textId="77777777" w:rsidR="00364F03" w:rsidRDefault="00000000">
      <w:pPr>
        <w:pStyle w:val="Heading2"/>
      </w:pPr>
      <w:r>
        <w:t>Starbucks Licensed Stores: What They Are and Who Qualifies</w:t>
      </w:r>
    </w:p>
    <w:p w14:paraId="47045D0E" w14:textId="77777777" w:rsidR="00364F03" w:rsidRDefault="00000000">
      <w:pPr>
        <w:spacing w:after="200"/>
      </w:pPr>
      <w:r>
        <w:t>A Starbucks licensed store allows an approved operator to run a Starbucks location using the company's brand, products, recipes, and operating standards. However, this isn't like buying a franchise where you pick a street corner and open up shop.</w:t>
      </w:r>
    </w:p>
    <w:p w14:paraId="0D72B303" w14:textId="77777777" w:rsidR="00364F03" w:rsidRDefault="00000000">
      <w:pPr>
        <w:spacing w:after="100"/>
      </w:pPr>
      <w:r>
        <w:rPr>
          <w:b/>
          <w:bCs/>
        </w:rPr>
        <w:t>Where Licensed Stores Can Operate:</w:t>
      </w:r>
    </w:p>
    <w:p w14:paraId="044A342A" w14:textId="77777777" w:rsidR="00364F03" w:rsidRDefault="00000000">
      <w:pPr>
        <w:pStyle w:val="ListParagraph"/>
        <w:numPr>
          <w:ilvl w:val="0"/>
          <w:numId w:val="3"/>
        </w:numPr>
      </w:pPr>
      <w:r>
        <w:t>Airports and transportation hubs</w:t>
      </w:r>
    </w:p>
    <w:p w14:paraId="2DBFD9F8" w14:textId="77777777" w:rsidR="00364F03" w:rsidRDefault="00000000">
      <w:pPr>
        <w:pStyle w:val="ListParagraph"/>
        <w:numPr>
          <w:ilvl w:val="0"/>
          <w:numId w:val="3"/>
        </w:numPr>
      </w:pPr>
      <w:r>
        <w:t>Colleges and universities</w:t>
      </w:r>
    </w:p>
    <w:p w14:paraId="3419C71A" w14:textId="77777777" w:rsidR="00364F03" w:rsidRDefault="00000000">
      <w:pPr>
        <w:pStyle w:val="ListParagraph"/>
        <w:numPr>
          <w:ilvl w:val="0"/>
          <w:numId w:val="3"/>
        </w:numPr>
      </w:pPr>
      <w:r>
        <w:t>Hospitals and healthcare facilities</w:t>
      </w:r>
    </w:p>
    <w:p w14:paraId="5BF7F946" w14:textId="77777777" w:rsidR="00364F03" w:rsidRDefault="00000000">
      <w:pPr>
        <w:pStyle w:val="ListParagraph"/>
        <w:numPr>
          <w:ilvl w:val="0"/>
          <w:numId w:val="3"/>
        </w:numPr>
      </w:pPr>
      <w:r>
        <w:t>Grocery stores and big-box retailers (like Target)</w:t>
      </w:r>
    </w:p>
    <w:p w14:paraId="5322E18C" w14:textId="77777777" w:rsidR="00364F03" w:rsidRDefault="00000000">
      <w:pPr>
        <w:pStyle w:val="ListParagraph"/>
        <w:numPr>
          <w:ilvl w:val="0"/>
          <w:numId w:val="3"/>
        </w:numPr>
      </w:pPr>
      <w:r>
        <w:t>Hotels and resorts</w:t>
      </w:r>
    </w:p>
    <w:p w14:paraId="7C33A002" w14:textId="77777777" w:rsidR="00364F03" w:rsidRDefault="00000000">
      <w:pPr>
        <w:pStyle w:val="ListParagraph"/>
        <w:numPr>
          <w:ilvl w:val="0"/>
          <w:numId w:val="3"/>
        </w:numPr>
      </w:pPr>
      <w:r>
        <w:t>Corporate campuses</w:t>
      </w:r>
    </w:p>
    <w:p w14:paraId="638E58FF" w14:textId="77777777" w:rsidR="00364F03" w:rsidRDefault="00000000">
      <w:pPr>
        <w:pStyle w:val="ListParagraph"/>
        <w:numPr>
          <w:ilvl w:val="0"/>
          <w:numId w:val="3"/>
        </w:numPr>
        <w:spacing w:after="200"/>
      </w:pPr>
      <w:r>
        <w:t>Stadiums and entertainment venues</w:t>
      </w:r>
    </w:p>
    <w:p w14:paraId="66F91A9B" w14:textId="77777777" w:rsidR="00364F03" w:rsidRDefault="00000000">
      <w:pPr>
        <w:spacing w:after="100"/>
      </w:pPr>
      <w:r>
        <w:rPr>
          <w:b/>
          <w:bCs/>
        </w:rPr>
        <w:t>Who Qualifies for a Starbucks License?</w:t>
      </w:r>
    </w:p>
    <w:p w14:paraId="7D7EA2B1" w14:textId="77777777" w:rsidR="00364F03" w:rsidRDefault="00000000">
      <w:pPr>
        <w:spacing w:after="200"/>
      </w:pPr>
      <w:r>
        <w:t>This is where reality sets in for most individual entrepreneurs. Starbucks doesn't license to individuals who want to open a standalone coffee shop. They license to:</w:t>
      </w:r>
    </w:p>
    <w:p w14:paraId="7E346033" w14:textId="77777777" w:rsidR="00364F03" w:rsidRDefault="00000000">
      <w:pPr>
        <w:pStyle w:val="ListParagraph"/>
        <w:numPr>
          <w:ilvl w:val="0"/>
          <w:numId w:val="3"/>
        </w:numPr>
      </w:pPr>
      <w:r>
        <w:t>Large retail chains (like Target, which operates Starbucks locations inside their stores)</w:t>
      </w:r>
    </w:p>
    <w:p w14:paraId="3A5B8721" w14:textId="77777777" w:rsidR="00364F03" w:rsidRDefault="00000000">
      <w:pPr>
        <w:pStyle w:val="ListParagraph"/>
        <w:numPr>
          <w:ilvl w:val="0"/>
          <w:numId w:val="3"/>
        </w:numPr>
      </w:pPr>
      <w:r>
        <w:t>Grocery store operators</w:t>
      </w:r>
    </w:p>
    <w:p w14:paraId="645BC78A" w14:textId="77777777" w:rsidR="00364F03" w:rsidRDefault="00000000">
      <w:pPr>
        <w:pStyle w:val="ListParagraph"/>
        <w:numPr>
          <w:ilvl w:val="0"/>
          <w:numId w:val="3"/>
        </w:numPr>
      </w:pPr>
      <w:r>
        <w:t>Airport and travel plaza operators</w:t>
      </w:r>
    </w:p>
    <w:p w14:paraId="3002EF12" w14:textId="77777777" w:rsidR="00364F03" w:rsidRDefault="00000000">
      <w:pPr>
        <w:pStyle w:val="ListParagraph"/>
        <w:numPr>
          <w:ilvl w:val="0"/>
          <w:numId w:val="3"/>
        </w:numPr>
      </w:pPr>
      <w:r>
        <w:t>University food service companies</w:t>
      </w:r>
    </w:p>
    <w:p w14:paraId="7B9A5BA1" w14:textId="77777777" w:rsidR="00364F03" w:rsidRDefault="00000000">
      <w:pPr>
        <w:pStyle w:val="ListParagraph"/>
        <w:numPr>
          <w:ilvl w:val="0"/>
          <w:numId w:val="3"/>
        </w:numPr>
      </w:pPr>
      <w:r>
        <w:t>Hotel and hospitality groups</w:t>
      </w:r>
    </w:p>
    <w:p w14:paraId="6BBA2460" w14:textId="77777777" w:rsidR="00364F03" w:rsidRDefault="00000000">
      <w:pPr>
        <w:pStyle w:val="ListParagraph"/>
        <w:numPr>
          <w:ilvl w:val="0"/>
          <w:numId w:val="3"/>
        </w:numPr>
        <w:spacing w:after="200"/>
      </w:pPr>
      <w:r>
        <w:t>Healthcare facility management companies</w:t>
      </w:r>
    </w:p>
    <w:p w14:paraId="5F125E80" w14:textId="77777777" w:rsidR="00364F03" w:rsidRDefault="00000000">
      <w:pPr>
        <w:spacing w:after="200"/>
      </w:pPr>
      <w:r>
        <w:rPr>
          <w:b/>
          <w:bCs/>
        </w:rPr>
        <w:t xml:space="preserve">The bottom line: </w:t>
      </w:r>
      <w:r>
        <w:t>You may be a good fit as a Starbucks license holder if you already own a business in which Starbucks would like to open a location—for example, if you own a local grocery store or operate food services at a hospital. But if you're an individual entrepreneur looking to open a coffee shop on Main Street in Charleston? Starbucks licensing isn't an option for you.</w:t>
      </w:r>
    </w:p>
    <w:p w14:paraId="5EC0366E" w14:textId="77777777" w:rsidR="00364F03" w:rsidRDefault="00000000">
      <w:pPr>
        <w:pStyle w:val="Heading2"/>
      </w:pPr>
      <w:r>
        <w:t>The Real Costs of a Starbucks Licensed Store</w:t>
      </w:r>
    </w:p>
    <w:p w14:paraId="0EF50350" w14:textId="77777777" w:rsidR="00364F03" w:rsidRDefault="00000000">
      <w:pPr>
        <w:spacing w:after="200"/>
      </w:pPr>
      <w:r>
        <w:t>For those who do qualify for a Starbucks license, here's what the investment looks like: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364F03" w14:paraId="381A00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20" w:type="dxa"/>
              <w:bottom w:w="80" w:type="dxa"/>
              <w:right w:w="120" w:type="dxa"/>
            </w:tcMar>
          </w:tcPr>
          <w:p w14:paraId="688CD65F" w14:textId="77777777" w:rsidR="00364F03" w:rsidRDefault="00000000">
            <w:r>
              <w:rPr>
                <w:b/>
                <w:bCs/>
                <w:color w:val="FFFFFF"/>
              </w:rPr>
              <w:t>Cost Category</w:t>
            </w:r>
          </w:p>
        </w:tc>
        <w:tc>
          <w:tcPr>
            <w:tcW w:w="4680" w:type="dxa"/>
            <w:tcBorders>
              <w:top w:val="single" w:sz="1" w:space="0" w:color="CCCCCC"/>
              <w:left w:val="single" w:sz="1" w:space="0" w:color="CCCCCC"/>
              <w:bottom w:val="single" w:sz="1" w:space="0" w:color="CCCCCC"/>
              <w:right w:val="single" w:sz="1" w:space="0" w:color="CCCCCC"/>
            </w:tcBorders>
            <w:shd w:val="clear" w:color="auto" w:fill="00704A"/>
            <w:tcMar>
              <w:top w:w="80" w:type="dxa"/>
              <w:left w:w="120" w:type="dxa"/>
              <w:bottom w:w="80" w:type="dxa"/>
              <w:right w:w="120" w:type="dxa"/>
            </w:tcMar>
          </w:tcPr>
          <w:p w14:paraId="7E08F132" w14:textId="77777777" w:rsidR="00364F03" w:rsidRDefault="00000000">
            <w:r>
              <w:rPr>
                <w:b/>
                <w:bCs/>
                <w:color w:val="FFFFFF"/>
              </w:rPr>
              <w:t>Amount</w:t>
            </w:r>
          </w:p>
        </w:tc>
      </w:tr>
      <w:tr w:rsidR="00364F03" w14:paraId="216431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4F984" w14:textId="77777777" w:rsidR="00364F03" w:rsidRDefault="00000000">
            <w:r>
              <w:lastRenderedPageBreak/>
              <w:t>Average Initial Investment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52F4B" w14:textId="77777777" w:rsidR="00364F03" w:rsidRDefault="00000000">
            <w:r>
              <w:t>$315,000</w:t>
            </w:r>
          </w:p>
        </w:tc>
      </w:tr>
      <w:tr w:rsidR="00364F03" w14:paraId="2C2AB1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D9383" w14:textId="77777777" w:rsidR="00364F03" w:rsidRDefault="00000000">
            <w:r>
              <w:t>Total Investment Range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0B7DE" w14:textId="77777777" w:rsidR="00364F03" w:rsidRDefault="00000000">
            <w:r>
              <w:t>$228,620 - $2,888,700</w:t>
            </w:r>
          </w:p>
        </w:tc>
      </w:tr>
      <w:tr w:rsidR="00364F03" w14:paraId="67D992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89957" w14:textId="77777777" w:rsidR="00364F03" w:rsidRDefault="00000000">
            <w:r>
              <w:t>Required Liquid Assets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FA494" w14:textId="77777777" w:rsidR="00364F03" w:rsidRDefault="00000000">
            <w:r>
              <w:t>$700,000 minimum</w:t>
            </w:r>
          </w:p>
        </w:tc>
      </w:tr>
      <w:tr w:rsidR="00364F03" w14:paraId="652B06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5E9FC" w14:textId="77777777" w:rsidR="00364F03" w:rsidRDefault="00000000">
            <w:r>
              <w:t>Average Annual Revenue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E2D42" w14:textId="77777777" w:rsidR="00364F03" w:rsidRDefault="00000000">
            <w:r>
              <w:t>$1.2 million per location</w:t>
            </w:r>
          </w:p>
        </w:tc>
      </w:tr>
      <w:tr w:rsidR="00364F03" w14:paraId="34A118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61E70" w14:textId="77777777" w:rsidR="00364F03" w:rsidRDefault="00000000">
            <w:r>
              <w:t>Average Annual Profit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A865B" w14:textId="77777777" w:rsidR="00364F03" w:rsidRDefault="00000000">
            <w:r>
              <w:t>$50,000 - $200,000</w:t>
            </w:r>
          </w:p>
        </w:tc>
      </w:tr>
    </w:tbl>
    <w:p w14:paraId="23346B0B" w14:textId="77777777" w:rsidR="00364F03" w:rsidRDefault="00000000">
      <w:pPr>
        <w:spacing w:before="200" w:after="100"/>
      </w:pPr>
      <w:r>
        <w:rPr>
          <w:b/>
          <w:bCs/>
        </w:rPr>
        <w:t>What's Included in the Investment:</w:t>
      </w:r>
    </w:p>
    <w:p w14:paraId="2CFB485C" w14:textId="77777777" w:rsidR="00364F03" w:rsidRDefault="00000000">
      <w:pPr>
        <w:pStyle w:val="ListParagraph"/>
        <w:numPr>
          <w:ilvl w:val="0"/>
          <w:numId w:val="3"/>
        </w:numPr>
      </w:pPr>
      <w:r>
        <w:t>Licensing fees</w:t>
      </w:r>
    </w:p>
    <w:p w14:paraId="3F13B036" w14:textId="77777777" w:rsidR="00364F03" w:rsidRDefault="00000000">
      <w:pPr>
        <w:pStyle w:val="ListParagraph"/>
        <w:numPr>
          <w:ilvl w:val="0"/>
          <w:numId w:val="3"/>
        </w:numPr>
      </w:pPr>
      <w:r>
        <w:t>Construction and build-out expenses</w:t>
      </w:r>
    </w:p>
    <w:p w14:paraId="715BE9B2" w14:textId="77777777" w:rsidR="00364F03" w:rsidRDefault="00000000">
      <w:pPr>
        <w:pStyle w:val="ListParagraph"/>
        <w:numPr>
          <w:ilvl w:val="0"/>
          <w:numId w:val="3"/>
        </w:numPr>
      </w:pPr>
      <w:r>
        <w:t>Equipment and signage (Starbucks-approved packages)</w:t>
      </w:r>
    </w:p>
    <w:p w14:paraId="6E2148F3" w14:textId="77777777" w:rsidR="00364F03" w:rsidRDefault="00000000">
      <w:pPr>
        <w:pStyle w:val="ListParagraph"/>
        <w:numPr>
          <w:ilvl w:val="0"/>
          <w:numId w:val="3"/>
        </w:numPr>
      </w:pPr>
      <w:r>
        <w:t>Initial inventory</w:t>
      </w:r>
    </w:p>
    <w:p w14:paraId="0DF872B7" w14:textId="77777777" w:rsidR="00364F03" w:rsidRDefault="00000000">
      <w:pPr>
        <w:pStyle w:val="ListParagraph"/>
        <w:numPr>
          <w:ilvl w:val="0"/>
          <w:numId w:val="3"/>
        </w:numPr>
        <w:spacing w:after="200"/>
      </w:pPr>
      <w:r>
        <w:t>Training expenses</w:t>
      </w:r>
    </w:p>
    <w:p w14:paraId="0F558145" w14:textId="77777777" w:rsidR="00364F03" w:rsidRDefault="00000000">
      <w:pPr>
        <w:spacing w:after="100"/>
      </w:pPr>
      <w:r>
        <w:rPr>
          <w:b/>
          <w:bCs/>
        </w:rPr>
        <w:t>What Starbucks Provides to Licensees:</w:t>
      </w:r>
    </w:p>
    <w:p w14:paraId="5E4CDCAD" w14:textId="77777777" w:rsidR="00364F03" w:rsidRDefault="00000000">
      <w:pPr>
        <w:pStyle w:val="ListParagraph"/>
        <w:numPr>
          <w:ilvl w:val="0"/>
          <w:numId w:val="3"/>
        </w:numPr>
      </w:pPr>
      <w:r>
        <w:t>Store planning, design guidelines, and brand standards</w:t>
      </w:r>
    </w:p>
    <w:p w14:paraId="45BAC3EC" w14:textId="77777777" w:rsidR="00364F03" w:rsidRDefault="00000000">
      <w:pPr>
        <w:pStyle w:val="ListParagraph"/>
        <w:numPr>
          <w:ilvl w:val="0"/>
          <w:numId w:val="3"/>
        </w:numPr>
      </w:pPr>
      <w:r>
        <w:t>Approved equipment packages and product sourcing</w:t>
      </w:r>
    </w:p>
    <w:p w14:paraId="28FAFDDE" w14:textId="77777777" w:rsidR="00364F03" w:rsidRDefault="00000000">
      <w:pPr>
        <w:pStyle w:val="ListParagraph"/>
        <w:numPr>
          <w:ilvl w:val="0"/>
          <w:numId w:val="3"/>
        </w:numPr>
      </w:pPr>
      <w:r>
        <w:t>Barista training, food safety, and operating procedures</w:t>
      </w:r>
    </w:p>
    <w:p w14:paraId="3FE9EBEA" w14:textId="77777777" w:rsidR="00364F03" w:rsidRDefault="00000000">
      <w:pPr>
        <w:pStyle w:val="ListParagraph"/>
        <w:numPr>
          <w:ilvl w:val="0"/>
          <w:numId w:val="3"/>
        </w:numPr>
      </w:pPr>
      <w:r>
        <w:t>Technology, POS integrations, and supply-chain support</w:t>
      </w:r>
    </w:p>
    <w:p w14:paraId="0C0C47AD" w14:textId="77777777" w:rsidR="00364F03" w:rsidRDefault="00000000">
      <w:pPr>
        <w:pStyle w:val="ListParagraph"/>
        <w:numPr>
          <w:ilvl w:val="0"/>
          <w:numId w:val="3"/>
        </w:numPr>
        <w:spacing w:after="200"/>
      </w:pPr>
      <w:r>
        <w:t>Ongoing brand updates, limited-time offers, and menu changes</w:t>
      </w:r>
    </w:p>
    <w:p w14:paraId="4E267F41" w14:textId="77777777" w:rsidR="00364F03" w:rsidRDefault="00000000">
      <w:pPr>
        <w:pStyle w:val="Heading2"/>
      </w:pPr>
      <w:r>
        <w:t>Better News: Coffee Franchises You CAN Actually Buy</w:t>
      </w:r>
    </w:p>
    <w:p w14:paraId="35ECBE6D" w14:textId="77777777" w:rsidR="00364F03" w:rsidRDefault="00000000">
      <w:pPr>
        <w:spacing w:after="200"/>
      </w:pPr>
      <w:r>
        <w:t>Here's where the opportunity gets exciting for Charleston entrepreneurs. While Starbucks isn't available, the specialty coffee market is booming—and there are excellent franchise options that offer strong brand recognition, proven systems, and realistic investment levels.</w:t>
      </w:r>
    </w:p>
    <w:p w14:paraId="56521EF5" w14:textId="77777777" w:rsidR="00364F03" w:rsidRDefault="00000000">
      <w:pPr>
        <w:spacing w:after="200"/>
      </w:pPr>
      <w:r>
        <w:t>The U.S. specialty coffee market was valued at $47.8 billion in 2024 and is projected to grow at 9.5% annually through 2030, reaching $81.8 billion. With 46% of American adults drinking specialty coffee daily (up 84% since 2011), the demand is undeniable.</w:t>
      </w:r>
    </w:p>
    <w:p w14:paraId="277A8229" w14:textId="77777777" w:rsidR="00364F03" w:rsidRDefault="00000000">
      <w:pPr>
        <w:pStyle w:val="Heading3"/>
      </w:pPr>
      <w:r>
        <w:t>1. Dunkin'</w:t>
      </w:r>
    </w:p>
    <w:p w14:paraId="21E01A9D" w14:textId="77777777" w:rsidR="00364F03" w:rsidRDefault="00000000">
      <w:pPr>
        <w:spacing w:after="200"/>
      </w:pPr>
      <w:r>
        <w:t>The closest competitor to Starbucks in brand recognition, Dunkin' has been franchising since 1955 and operates over 8,087 franchised units.</w:t>
      </w:r>
    </w:p>
    <w:p w14:paraId="2D69C9F6" w14:textId="77777777" w:rsidR="00364F03" w:rsidRDefault="00000000">
      <w:pPr>
        <w:pStyle w:val="ListParagraph"/>
        <w:numPr>
          <w:ilvl w:val="0"/>
          <w:numId w:val="3"/>
        </w:numPr>
      </w:pPr>
      <w:r>
        <w:rPr>
          <w:b/>
          <w:bCs/>
        </w:rPr>
        <w:t xml:space="preserve">Initial Investment: </w:t>
      </w:r>
      <w:r>
        <w:t>$121,000 - $1,810,000</w:t>
      </w:r>
    </w:p>
    <w:p w14:paraId="4E759C70" w14:textId="77777777" w:rsidR="00364F03" w:rsidRDefault="00000000">
      <w:pPr>
        <w:pStyle w:val="ListParagraph"/>
        <w:numPr>
          <w:ilvl w:val="0"/>
          <w:numId w:val="3"/>
        </w:numPr>
      </w:pPr>
      <w:r>
        <w:rPr>
          <w:b/>
          <w:bCs/>
        </w:rPr>
        <w:t xml:space="preserve">Franchise Fee: </w:t>
      </w:r>
      <w:r>
        <w:t>$65,000</w:t>
      </w:r>
    </w:p>
    <w:p w14:paraId="10FF45C3" w14:textId="77777777" w:rsidR="00364F03" w:rsidRDefault="00000000">
      <w:pPr>
        <w:pStyle w:val="ListParagraph"/>
        <w:numPr>
          <w:ilvl w:val="0"/>
          <w:numId w:val="3"/>
        </w:numPr>
      </w:pPr>
      <w:r>
        <w:rPr>
          <w:b/>
          <w:bCs/>
        </w:rPr>
        <w:t xml:space="preserve">Royalty Fee: </w:t>
      </w:r>
      <w:r>
        <w:t>5.9%</w:t>
      </w:r>
    </w:p>
    <w:p w14:paraId="2C2411D9" w14:textId="77777777" w:rsidR="00364F03" w:rsidRDefault="00000000">
      <w:pPr>
        <w:pStyle w:val="ListParagraph"/>
        <w:numPr>
          <w:ilvl w:val="0"/>
          <w:numId w:val="3"/>
        </w:numPr>
        <w:spacing w:after="200"/>
      </w:pPr>
      <w:r>
        <w:rPr>
          <w:b/>
          <w:bCs/>
        </w:rPr>
        <w:t xml:space="preserve">Best For: </w:t>
      </w:r>
      <w:r>
        <w:t>Entrepreneurs wanting a household name with proven systems</w:t>
      </w:r>
    </w:p>
    <w:p w14:paraId="7ECD7AA9" w14:textId="77777777" w:rsidR="00364F03" w:rsidRDefault="00000000">
      <w:pPr>
        <w:pStyle w:val="Heading3"/>
      </w:pPr>
      <w:r>
        <w:t>2. Scooter's Coffee</w:t>
      </w:r>
    </w:p>
    <w:p w14:paraId="2BE79484" w14:textId="77777777" w:rsidR="00364F03" w:rsidRDefault="00000000">
      <w:pPr>
        <w:spacing w:after="200"/>
      </w:pPr>
      <w:r>
        <w:t>One of the fastest-growing coffee franchises in America, Scooter's focuses on drive-thru convenience—perfect for today's on-the-go lifestyle.</w:t>
      </w:r>
    </w:p>
    <w:p w14:paraId="6E394DD0" w14:textId="77777777" w:rsidR="00364F03" w:rsidRDefault="00000000">
      <w:pPr>
        <w:pStyle w:val="ListParagraph"/>
        <w:numPr>
          <w:ilvl w:val="0"/>
          <w:numId w:val="3"/>
        </w:numPr>
      </w:pPr>
      <w:r>
        <w:rPr>
          <w:b/>
          <w:bCs/>
        </w:rPr>
        <w:lastRenderedPageBreak/>
        <w:t xml:space="preserve">Initial Investment: </w:t>
      </w:r>
      <w:r>
        <w:t>$794,000 - $1,264,500</w:t>
      </w:r>
    </w:p>
    <w:p w14:paraId="276B17CE" w14:textId="77777777" w:rsidR="00364F03" w:rsidRDefault="00000000">
      <w:pPr>
        <w:pStyle w:val="ListParagraph"/>
        <w:numPr>
          <w:ilvl w:val="0"/>
          <w:numId w:val="3"/>
        </w:numPr>
      </w:pPr>
      <w:r>
        <w:rPr>
          <w:b/>
          <w:bCs/>
        </w:rPr>
        <w:t xml:space="preserve">Royalty Fee: </w:t>
      </w:r>
      <w:r>
        <w:t>6%</w:t>
      </w:r>
    </w:p>
    <w:p w14:paraId="527CFB3F" w14:textId="77777777" w:rsidR="00364F03" w:rsidRDefault="00000000">
      <w:pPr>
        <w:pStyle w:val="ListParagraph"/>
        <w:numPr>
          <w:ilvl w:val="0"/>
          <w:numId w:val="3"/>
        </w:numPr>
      </w:pPr>
      <w:r>
        <w:rPr>
          <w:b/>
          <w:bCs/>
        </w:rPr>
        <w:t xml:space="preserve">Minimum Liquid Capital: </w:t>
      </w:r>
      <w:r>
        <w:t>$200,000</w:t>
      </w:r>
    </w:p>
    <w:p w14:paraId="1FBF8FAF" w14:textId="77777777" w:rsidR="00364F03" w:rsidRDefault="00000000">
      <w:pPr>
        <w:pStyle w:val="ListParagraph"/>
        <w:numPr>
          <w:ilvl w:val="0"/>
          <w:numId w:val="3"/>
        </w:numPr>
        <w:spacing w:after="200"/>
      </w:pPr>
      <w:r>
        <w:rPr>
          <w:b/>
          <w:bCs/>
        </w:rPr>
        <w:t xml:space="preserve">Best For: </w:t>
      </w:r>
      <w:r>
        <w:t>High-traffic drive-thru locations</w:t>
      </w:r>
    </w:p>
    <w:p w14:paraId="12F7E05A" w14:textId="77777777" w:rsidR="00364F03" w:rsidRDefault="00000000">
      <w:pPr>
        <w:pStyle w:val="Heading3"/>
      </w:pPr>
      <w:r>
        <w:t>3. BIGGBY Coffee</w:t>
      </w:r>
    </w:p>
    <w:p w14:paraId="4A66A3E0" w14:textId="77777777" w:rsidR="00364F03" w:rsidRDefault="00000000">
      <w:pPr>
        <w:spacing w:after="200"/>
      </w:pPr>
      <w:r>
        <w:t>A more affordable entry point with strong franchisee satisfaction, BIGGBY has grown to over 375 locations.</w:t>
      </w:r>
    </w:p>
    <w:p w14:paraId="5EA9B7A4" w14:textId="77777777" w:rsidR="00364F03" w:rsidRDefault="00000000">
      <w:pPr>
        <w:pStyle w:val="ListParagraph"/>
        <w:numPr>
          <w:ilvl w:val="0"/>
          <w:numId w:val="3"/>
        </w:numPr>
      </w:pPr>
      <w:r>
        <w:rPr>
          <w:b/>
          <w:bCs/>
        </w:rPr>
        <w:t xml:space="preserve">Initial Investment: </w:t>
      </w:r>
      <w:r>
        <w:t>$246,305 - $564,626</w:t>
      </w:r>
    </w:p>
    <w:p w14:paraId="2FF704AB" w14:textId="77777777" w:rsidR="00364F03" w:rsidRDefault="00000000">
      <w:pPr>
        <w:pStyle w:val="ListParagraph"/>
        <w:numPr>
          <w:ilvl w:val="0"/>
          <w:numId w:val="3"/>
        </w:numPr>
      </w:pPr>
      <w:r>
        <w:rPr>
          <w:b/>
          <w:bCs/>
        </w:rPr>
        <w:t xml:space="preserve">Cash Required: </w:t>
      </w:r>
      <w:r>
        <w:t>$50,000</w:t>
      </w:r>
    </w:p>
    <w:p w14:paraId="327AD1CA" w14:textId="77777777" w:rsidR="00364F03" w:rsidRDefault="00000000">
      <w:pPr>
        <w:pStyle w:val="ListParagraph"/>
        <w:numPr>
          <w:ilvl w:val="0"/>
          <w:numId w:val="3"/>
        </w:numPr>
        <w:spacing w:after="200"/>
      </w:pPr>
      <w:r>
        <w:rPr>
          <w:b/>
          <w:bCs/>
        </w:rPr>
        <w:t xml:space="preserve">Best For: </w:t>
      </w:r>
      <w:r>
        <w:t>First-time franchise owners seeking lower barriers to entry</w:t>
      </w:r>
    </w:p>
    <w:p w14:paraId="2CCEF8AB" w14:textId="77777777" w:rsidR="00364F03" w:rsidRDefault="00000000">
      <w:pPr>
        <w:pStyle w:val="Heading3"/>
      </w:pPr>
      <w:r>
        <w:t>4. PJ's Coffee of New Orleans</w:t>
      </w:r>
    </w:p>
    <w:p w14:paraId="1B267A23" w14:textId="77777777" w:rsidR="00364F03" w:rsidRDefault="00000000">
      <w:pPr>
        <w:spacing w:after="200"/>
      </w:pPr>
      <w:r>
        <w:t>A Southern favorite with New Orleans roots—perfect cultural fit for Charleston.</w:t>
      </w:r>
    </w:p>
    <w:p w14:paraId="2E28452B" w14:textId="77777777" w:rsidR="00364F03" w:rsidRDefault="00000000">
      <w:pPr>
        <w:pStyle w:val="ListParagraph"/>
        <w:numPr>
          <w:ilvl w:val="0"/>
          <w:numId w:val="3"/>
        </w:numPr>
      </w:pPr>
      <w:r>
        <w:rPr>
          <w:b/>
          <w:bCs/>
        </w:rPr>
        <w:t xml:space="preserve">Traditional Location: </w:t>
      </w:r>
      <w:r>
        <w:t>$300,000 - $551,000</w:t>
      </w:r>
    </w:p>
    <w:p w14:paraId="59F23BCA" w14:textId="77777777" w:rsidR="00364F03" w:rsidRDefault="00000000">
      <w:pPr>
        <w:pStyle w:val="ListParagraph"/>
        <w:numPr>
          <w:ilvl w:val="0"/>
          <w:numId w:val="3"/>
        </w:numPr>
      </w:pPr>
      <w:r>
        <w:rPr>
          <w:b/>
          <w:bCs/>
        </w:rPr>
        <w:t xml:space="preserve">Drive-Thru Location: </w:t>
      </w:r>
      <w:r>
        <w:t>$406,000 - $1,024,000</w:t>
      </w:r>
    </w:p>
    <w:p w14:paraId="3CECA4ED" w14:textId="77777777" w:rsidR="00364F03" w:rsidRDefault="00000000">
      <w:pPr>
        <w:pStyle w:val="ListParagraph"/>
        <w:numPr>
          <w:ilvl w:val="0"/>
          <w:numId w:val="3"/>
        </w:numPr>
      </w:pPr>
      <w:r>
        <w:rPr>
          <w:b/>
          <w:bCs/>
        </w:rPr>
        <w:t xml:space="preserve">Non-Traditional Location: </w:t>
      </w:r>
      <w:r>
        <w:t>$180,000 - $373,000</w:t>
      </w:r>
    </w:p>
    <w:p w14:paraId="5D7FEB31" w14:textId="77777777" w:rsidR="00364F03" w:rsidRDefault="00000000">
      <w:pPr>
        <w:pStyle w:val="ListParagraph"/>
        <w:numPr>
          <w:ilvl w:val="0"/>
          <w:numId w:val="3"/>
        </w:numPr>
      </w:pPr>
      <w:r>
        <w:rPr>
          <w:b/>
          <w:bCs/>
        </w:rPr>
        <w:t xml:space="preserve">Franchise Fee: </w:t>
      </w:r>
      <w:r>
        <w:t>$20,000 - $35,000</w:t>
      </w:r>
    </w:p>
    <w:p w14:paraId="0F6EA181" w14:textId="77777777" w:rsidR="00364F03" w:rsidRDefault="00000000">
      <w:pPr>
        <w:pStyle w:val="ListParagraph"/>
        <w:numPr>
          <w:ilvl w:val="0"/>
          <w:numId w:val="3"/>
        </w:numPr>
        <w:spacing w:after="200"/>
      </w:pPr>
      <w:r>
        <w:rPr>
          <w:b/>
          <w:bCs/>
        </w:rPr>
        <w:t xml:space="preserve">Best For: </w:t>
      </w:r>
      <w:r>
        <w:t>Southeast markets, authentic Southern coffee culture</w:t>
      </w:r>
    </w:p>
    <w:p w14:paraId="22367827" w14:textId="77777777" w:rsidR="00364F03" w:rsidRDefault="00000000">
      <w:pPr>
        <w:pStyle w:val="Heading3"/>
      </w:pPr>
      <w:r>
        <w:t>5. Ellianos Coffee</w:t>
      </w:r>
    </w:p>
    <w:p w14:paraId="1EAC430B" w14:textId="77777777" w:rsidR="00364F03" w:rsidRDefault="00000000">
      <w:pPr>
        <w:spacing w:after="200"/>
      </w:pPr>
      <w:r>
        <w:t>A fast-growing Southeast-focused coffee franchise with about 65 locations.</w:t>
      </w:r>
    </w:p>
    <w:p w14:paraId="5194AC6D" w14:textId="77777777" w:rsidR="00364F03" w:rsidRDefault="00000000">
      <w:pPr>
        <w:pStyle w:val="ListParagraph"/>
        <w:numPr>
          <w:ilvl w:val="0"/>
          <w:numId w:val="3"/>
        </w:numPr>
      </w:pPr>
      <w:r>
        <w:rPr>
          <w:b/>
          <w:bCs/>
        </w:rPr>
        <w:t xml:space="preserve">Initial Investment: </w:t>
      </w:r>
      <w:r>
        <w:t>$671,500 - $1,068,700</w:t>
      </w:r>
    </w:p>
    <w:p w14:paraId="4FA7AA9D" w14:textId="77777777" w:rsidR="00364F03" w:rsidRDefault="00000000">
      <w:pPr>
        <w:pStyle w:val="ListParagraph"/>
        <w:numPr>
          <w:ilvl w:val="0"/>
          <w:numId w:val="3"/>
        </w:numPr>
      </w:pPr>
      <w:r>
        <w:rPr>
          <w:b/>
          <w:bCs/>
        </w:rPr>
        <w:t xml:space="preserve">Minimum Liquid Capital: </w:t>
      </w:r>
      <w:r>
        <w:t>$150,000</w:t>
      </w:r>
    </w:p>
    <w:p w14:paraId="6E491AC8" w14:textId="77777777" w:rsidR="00364F03" w:rsidRDefault="00000000">
      <w:pPr>
        <w:pStyle w:val="ListParagraph"/>
        <w:numPr>
          <w:ilvl w:val="0"/>
          <w:numId w:val="3"/>
        </w:numPr>
        <w:spacing w:after="200"/>
      </w:pPr>
      <w:r>
        <w:rPr>
          <w:b/>
          <w:bCs/>
        </w:rPr>
        <w:t xml:space="preserve">Best For: </w:t>
      </w:r>
      <w:r>
        <w:t>Entrepreneurs in the Southeast wanting regional brand growth</w:t>
      </w:r>
    </w:p>
    <w:p w14:paraId="05954B05" w14:textId="77777777" w:rsidR="00364F03" w:rsidRDefault="00000000">
      <w:pPr>
        <w:pStyle w:val="Heading3"/>
      </w:pPr>
      <w:r>
        <w:t>6. Aroma Joe's Coffee</w:t>
      </w:r>
    </w:p>
    <w:p w14:paraId="4B6BA28F" w14:textId="77777777" w:rsidR="00364F03" w:rsidRDefault="00000000">
      <w:pPr>
        <w:spacing w:after="200"/>
      </w:pPr>
      <w:r>
        <w:t>One of the lowest investment requirements among established coffee franchises.</w:t>
      </w:r>
    </w:p>
    <w:p w14:paraId="7B481413" w14:textId="77777777" w:rsidR="00364F03" w:rsidRDefault="00000000">
      <w:pPr>
        <w:pStyle w:val="ListParagraph"/>
        <w:numPr>
          <w:ilvl w:val="0"/>
          <w:numId w:val="3"/>
        </w:numPr>
      </w:pPr>
      <w:r>
        <w:rPr>
          <w:b/>
          <w:bCs/>
        </w:rPr>
        <w:t xml:space="preserve">Minimum Investment: </w:t>
      </w:r>
      <w:r>
        <w:t>$283,500</w:t>
      </w:r>
    </w:p>
    <w:p w14:paraId="17370BB9" w14:textId="77777777" w:rsidR="00364F03" w:rsidRDefault="00000000">
      <w:pPr>
        <w:pStyle w:val="ListParagraph"/>
        <w:numPr>
          <w:ilvl w:val="0"/>
          <w:numId w:val="3"/>
        </w:numPr>
      </w:pPr>
      <w:r>
        <w:rPr>
          <w:b/>
          <w:bCs/>
        </w:rPr>
        <w:t xml:space="preserve">Minimum Liquid Capital: </w:t>
      </w:r>
      <w:r>
        <w:t>$150,000</w:t>
      </w:r>
    </w:p>
    <w:p w14:paraId="35C9848F" w14:textId="77777777" w:rsidR="00364F03" w:rsidRDefault="00000000">
      <w:pPr>
        <w:pStyle w:val="ListParagraph"/>
        <w:numPr>
          <w:ilvl w:val="0"/>
          <w:numId w:val="3"/>
        </w:numPr>
        <w:spacing w:after="200"/>
      </w:pPr>
      <w:r>
        <w:rPr>
          <w:b/>
          <w:bCs/>
        </w:rPr>
        <w:t xml:space="preserve">Best For: </w:t>
      </w:r>
      <w:r>
        <w:t>Budget-conscious entrepreneurs seeking proven systems</w:t>
      </w:r>
    </w:p>
    <w:p w14:paraId="0EEF3F50" w14:textId="77777777" w:rsidR="00364F03" w:rsidRDefault="00000000">
      <w:pPr>
        <w:pStyle w:val="Heading2"/>
      </w:pPr>
      <w:r>
        <w:t>Why Charleston Is Perfect for a Coffee Franchise in 2025-2026</w:t>
      </w:r>
    </w:p>
    <w:p w14:paraId="0B5C9FFB" w14:textId="77777777" w:rsidR="00364F03" w:rsidRDefault="00000000">
      <w:pPr>
        <w:spacing w:after="200"/>
      </w:pPr>
      <w:r>
        <w:t>If you're considering a coffee franchise, Charleston is one of the best markets in the country. Here's why:</w:t>
      </w:r>
    </w:p>
    <w:p w14:paraId="7B721155" w14:textId="77777777" w:rsidR="00364F03" w:rsidRDefault="00000000">
      <w:pPr>
        <w:spacing w:after="100"/>
      </w:pPr>
      <w:r>
        <w:rPr>
          <w:b/>
          <w:bCs/>
        </w:rPr>
        <w:t>Southeast Coffee Market Explosion:</w:t>
      </w:r>
    </w:p>
    <w:p w14:paraId="620FF013" w14:textId="77777777" w:rsidR="00364F03" w:rsidRDefault="00000000">
      <w:pPr>
        <w:spacing w:after="200"/>
      </w:pPr>
      <w:r>
        <w:t xml:space="preserve">The Southeast U.S. specialty coffee market is expected to grow at the fastest rate in the nation—10.3% annually from 2025 to 2030. Cities like Charleston, Atlanta, and </w:t>
      </w:r>
      <w:r>
        <w:lastRenderedPageBreak/>
        <w:t>Nashville are leading this growth with an evolving café culture and appreciation for high-quality brews.</w:t>
      </w:r>
    </w:p>
    <w:p w14:paraId="1879EF08" w14:textId="77777777" w:rsidR="00364F03" w:rsidRDefault="00000000">
      <w:pPr>
        <w:spacing w:after="100"/>
      </w:pPr>
      <w:r>
        <w:rPr>
          <w:b/>
          <w:bCs/>
        </w:rPr>
        <w:t>Local Café Culture:</w:t>
      </w:r>
    </w:p>
    <w:p w14:paraId="18D3CF7D" w14:textId="77777777" w:rsidR="00364F03" w:rsidRDefault="00000000">
      <w:pPr>
        <w:spacing w:after="200"/>
      </w:pPr>
      <w:r>
        <w:t>Charleston's coffee shops serve as community hubs where consumers value experiences beyond just coffee—including local events, live music, and community engagement. This creates loyal customer bases for well-run coffee businesses.</w:t>
      </w:r>
    </w:p>
    <w:p w14:paraId="10CBB020" w14:textId="77777777" w:rsidR="00364F03" w:rsidRDefault="00000000">
      <w:pPr>
        <w:spacing w:after="100"/>
      </w:pPr>
      <w:r>
        <w:rPr>
          <w:b/>
          <w:bCs/>
        </w:rPr>
        <w:t>Demographics That Drive Sales:</w:t>
      </w:r>
    </w:p>
    <w:p w14:paraId="71307A90" w14:textId="77777777" w:rsidR="00364F03" w:rsidRDefault="00000000">
      <w:pPr>
        <w:pStyle w:val="ListParagraph"/>
        <w:numPr>
          <w:ilvl w:val="0"/>
          <w:numId w:val="3"/>
        </w:numPr>
      </w:pPr>
      <w:r>
        <w:t>64% of 25-39 year-olds drink specialty coffee weekly—more than any other age group</w:t>
      </w:r>
    </w:p>
    <w:p w14:paraId="6BDAD654" w14:textId="77777777" w:rsidR="00364F03" w:rsidRDefault="00000000">
      <w:pPr>
        <w:pStyle w:val="ListParagraph"/>
        <w:numPr>
          <w:ilvl w:val="0"/>
          <w:numId w:val="3"/>
        </w:numPr>
      </w:pPr>
      <w:r>
        <w:t>Charleston's growing population of young professionals fuels demand</w:t>
      </w:r>
    </w:p>
    <w:p w14:paraId="455D43A2" w14:textId="77777777" w:rsidR="00364F03" w:rsidRDefault="00000000">
      <w:pPr>
        <w:pStyle w:val="ListParagraph"/>
        <w:numPr>
          <w:ilvl w:val="0"/>
          <w:numId w:val="3"/>
        </w:numPr>
      </w:pPr>
      <w:r>
        <w:t>Tourism adds millions of potential customers annually</w:t>
      </w:r>
    </w:p>
    <w:p w14:paraId="25F88614" w14:textId="77777777" w:rsidR="00364F03" w:rsidRDefault="00000000">
      <w:pPr>
        <w:pStyle w:val="ListParagraph"/>
        <w:numPr>
          <w:ilvl w:val="0"/>
          <w:numId w:val="3"/>
        </w:numPr>
        <w:spacing w:after="200"/>
      </w:pPr>
      <w:r>
        <w:t>Rising per capita income means more disposable income for premium coffee</w:t>
      </w:r>
    </w:p>
    <w:p w14:paraId="4A3C7A24" w14:textId="77777777" w:rsidR="00364F03" w:rsidRDefault="00000000">
      <w:pPr>
        <w:spacing w:after="100"/>
      </w:pPr>
      <w:r>
        <w:rPr>
          <w:b/>
          <w:bCs/>
        </w:rPr>
        <w:t>Business-Friendly Environment:</w:t>
      </w:r>
    </w:p>
    <w:p w14:paraId="0D269EDB" w14:textId="77777777" w:rsidR="00364F03" w:rsidRDefault="00000000">
      <w:pPr>
        <w:pStyle w:val="ListParagraph"/>
        <w:numPr>
          <w:ilvl w:val="0"/>
          <w:numId w:val="3"/>
        </w:numPr>
      </w:pPr>
      <w:r>
        <w:t>South Carolina ranks as the 5th best state for franchise growth in 2025</w:t>
      </w:r>
    </w:p>
    <w:p w14:paraId="1DA900FE" w14:textId="77777777" w:rsidR="00364F03" w:rsidRDefault="00000000">
      <w:pPr>
        <w:pStyle w:val="ListParagraph"/>
        <w:numPr>
          <w:ilvl w:val="0"/>
          <w:numId w:val="3"/>
        </w:numPr>
      </w:pPr>
      <w:r>
        <w:t>Low business taxes and economic development incentives</w:t>
      </w:r>
    </w:p>
    <w:p w14:paraId="7797C40C" w14:textId="77777777" w:rsidR="00364F03" w:rsidRDefault="00000000">
      <w:pPr>
        <w:pStyle w:val="ListParagraph"/>
        <w:numPr>
          <w:ilvl w:val="0"/>
          <w:numId w:val="3"/>
        </w:numPr>
      </w:pPr>
      <w:r>
        <w:t>Charleston projected to add 1,205 new franchise businesses</w:t>
      </w:r>
    </w:p>
    <w:p w14:paraId="1448EDE8" w14:textId="77777777" w:rsidR="00364F03" w:rsidRDefault="00000000">
      <w:pPr>
        <w:pStyle w:val="ListParagraph"/>
        <w:numPr>
          <w:ilvl w:val="0"/>
          <w:numId w:val="3"/>
        </w:numPr>
        <w:spacing w:after="200"/>
      </w:pPr>
      <w:r>
        <w:t>$19.5 billion economic contribution from franchising expected</w:t>
      </w:r>
    </w:p>
    <w:p w14:paraId="4CDBA630" w14:textId="77777777" w:rsidR="00364F03" w:rsidRDefault="00000000">
      <w:pPr>
        <w:pStyle w:val="Heading2"/>
      </w:pPr>
      <w:r>
        <w:t>Quick Comparison: Starbucks License vs. Coffee Franchises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5"/>
        <w:gridCol w:w="3555"/>
        <w:gridCol w:w="2678"/>
      </w:tblGrid>
      <w:tr w:rsidR="00364F03" w14:paraId="47C426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0704A"/>
            <w:tcMar>
              <w:top w:w="80" w:type="dxa"/>
              <w:left w:w="120" w:type="dxa"/>
              <w:bottom w:w="80" w:type="dxa"/>
              <w:right w:w="120" w:type="dxa"/>
            </w:tcMar>
          </w:tcPr>
          <w:p w14:paraId="21834F2A" w14:textId="77777777" w:rsidR="00364F03" w:rsidRDefault="00000000">
            <w:r>
              <w:rPr>
                <w:b/>
                <w:bCs/>
                <w:color w:val="FFFFFF"/>
              </w:rPr>
              <w:t>Factor</w:t>
            </w:r>
          </w:p>
        </w:tc>
        <w:tc>
          <w:tcPr>
            <w:tcW w:w="0" w:type="auto"/>
            <w:tcBorders>
              <w:top w:val="single" w:sz="1" w:space="0" w:color="CCCCCC"/>
              <w:left w:val="single" w:sz="1" w:space="0" w:color="CCCCCC"/>
              <w:bottom w:val="single" w:sz="1" w:space="0" w:color="CCCCCC"/>
              <w:right w:val="single" w:sz="1" w:space="0" w:color="CCCCCC"/>
            </w:tcBorders>
            <w:shd w:val="clear" w:color="auto" w:fill="00704A"/>
            <w:tcMar>
              <w:top w:w="80" w:type="dxa"/>
              <w:left w:w="120" w:type="dxa"/>
              <w:bottom w:w="80" w:type="dxa"/>
              <w:right w:w="120" w:type="dxa"/>
            </w:tcMar>
          </w:tcPr>
          <w:p w14:paraId="4580BBEC" w14:textId="77777777" w:rsidR="00364F03" w:rsidRDefault="00000000">
            <w:r>
              <w:rPr>
                <w:b/>
                <w:bCs/>
                <w:color w:val="FFFFFF"/>
              </w:rPr>
              <w:t>Starbucks License</w:t>
            </w:r>
          </w:p>
        </w:tc>
        <w:tc>
          <w:tcPr>
            <w:tcW w:w="0" w:type="auto"/>
            <w:tcBorders>
              <w:top w:val="single" w:sz="1" w:space="0" w:color="CCCCCC"/>
              <w:left w:val="single" w:sz="1" w:space="0" w:color="CCCCCC"/>
              <w:bottom w:val="single" w:sz="1" w:space="0" w:color="CCCCCC"/>
              <w:right w:val="single" w:sz="1" w:space="0" w:color="CCCCCC"/>
            </w:tcBorders>
            <w:shd w:val="clear" w:color="auto" w:fill="00704A"/>
            <w:tcMar>
              <w:top w:w="80" w:type="dxa"/>
              <w:left w:w="120" w:type="dxa"/>
              <w:bottom w:w="80" w:type="dxa"/>
              <w:right w:w="120" w:type="dxa"/>
            </w:tcMar>
          </w:tcPr>
          <w:p w14:paraId="76B63961" w14:textId="77777777" w:rsidR="00364F03" w:rsidRDefault="00000000">
            <w:r>
              <w:rPr>
                <w:b/>
                <w:bCs/>
                <w:color w:val="FFFFFF"/>
              </w:rPr>
              <w:t>Coffee Franchises</w:t>
            </w:r>
          </w:p>
        </w:tc>
      </w:tr>
      <w:tr w:rsidR="00364F03" w14:paraId="12CB88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A2FEC" w14:textId="77777777" w:rsidR="00364F03" w:rsidRDefault="00000000">
            <w:r>
              <w:t>Available to Individuals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D573C" w14:textId="77777777" w:rsidR="00364F03" w:rsidRDefault="00000000">
            <w:r>
              <w:t>No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88538" w14:textId="77777777" w:rsidR="00364F03" w:rsidRDefault="00000000">
            <w:r>
              <w:t>Yes</w:t>
            </w:r>
          </w:p>
        </w:tc>
      </w:tr>
      <w:tr w:rsidR="00364F03" w14:paraId="11189A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C7ABE" w14:textId="77777777" w:rsidR="00364F03" w:rsidRDefault="00000000">
            <w:r>
              <w:t>Location Flexibility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D8313" w14:textId="77777777" w:rsidR="00364F03" w:rsidRDefault="00000000">
            <w:r>
              <w:t>Very Limited (venues only)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A1E48" w14:textId="77777777" w:rsidR="00364F03" w:rsidRDefault="00000000">
            <w:r>
              <w:t>Full Flexibility</w:t>
            </w:r>
          </w:p>
        </w:tc>
      </w:tr>
      <w:tr w:rsidR="00364F03" w14:paraId="56E53A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3E778" w14:textId="77777777" w:rsidR="00364F03" w:rsidRDefault="00000000">
            <w:r>
              <w:t>Minimum Investment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3DF00" w14:textId="77777777" w:rsidR="00364F03" w:rsidRDefault="00000000">
            <w:r>
              <w:t>$228,620+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EFF4F" w14:textId="77777777" w:rsidR="00364F03" w:rsidRDefault="00000000">
            <w:r>
              <w:t>$121,000+</w:t>
            </w:r>
          </w:p>
        </w:tc>
      </w:tr>
      <w:tr w:rsidR="00364F03" w14:paraId="42AE85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9F263" w14:textId="77777777" w:rsidR="00364F03" w:rsidRDefault="00000000">
            <w:r>
              <w:t>Required Liquid Assets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4A113" w14:textId="77777777" w:rsidR="00364F03" w:rsidRDefault="00000000">
            <w:r>
              <w:t>$700,000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418F7" w14:textId="77777777" w:rsidR="00364F03" w:rsidRDefault="00000000">
            <w:r>
              <w:t>$50,000 - $200,000</w:t>
            </w:r>
          </w:p>
        </w:tc>
      </w:tr>
      <w:tr w:rsidR="00364F03" w14:paraId="41703C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1904B" w14:textId="77777777" w:rsidR="00364F03" w:rsidRDefault="00000000">
            <w:r>
              <w:t>Territory Rights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95CAB" w14:textId="77777777" w:rsidR="00364F03" w:rsidRDefault="00000000">
            <w:r>
              <w:t>None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4FAA4" w14:textId="77777777" w:rsidR="00364F03" w:rsidRDefault="00000000">
            <w:r>
              <w:t>Often Available</w:t>
            </w:r>
          </w:p>
        </w:tc>
      </w:tr>
      <w:tr w:rsidR="00364F03" w14:paraId="5199A3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7E2D9" w14:textId="77777777" w:rsidR="00364F03" w:rsidRDefault="00000000">
            <w:r>
              <w:t>Multi-Unit Opportunity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6615E" w14:textId="77777777" w:rsidR="00364F03" w:rsidRDefault="00000000">
            <w:r>
              <w:t>Rare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23861" w14:textId="77777777" w:rsidR="00364F03" w:rsidRDefault="00000000">
            <w:r>
              <w:t>Common</w:t>
            </w:r>
          </w:p>
        </w:tc>
      </w:tr>
    </w:tbl>
    <w:p w14:paraId="0E3287E7" w14:textId="77777777" w:rsidR="00364F03" w:rsidRDefault="00364F03">
      <w:pPr>
        <w:spacing w:after="200"/>
      </w:pPr>
    </w:p>
    <w:p w14:paraId="4394635D" w14:textId="77777777" w:rsidR="00364F03" w:rsidRDefault="00000000">
      <w:pPr>
        <w:pStyle w:val="Heading2"/>
      </w:pPr>
      <w:r>
        <w:t>How to Secure Your Territory with a Coffee Franchise</w:t>
      </w:r>
    </w:p>
    <w:p w14:paraId="2EB4B456" w14:textId="77777777" w:rsidR="00364F03" w:rsidRDefault="00000000">
      <w:pPr>
        <w:spacing w:after="200"/>
      </w:pPr>
      <w:r>
        <w:t>One major advantage of coffee franchises over Starbucks licensing is the ability to secure exclusive territory rights. Here's how it works:</w:t>
      </w:r>
    </w:p>
    <w:p w14:paraId="65772101" w14:textId="77777777" w:rsidR="00364F03" w:rsidRDefault="00000000">
      <w:pPr>
        <w:spacing w:after="100"/>
      </w:pPr>
      <w:r>
        <w:rPr>
          <w:b/>
          <w:bCs/>
        </w:rPr>
        <w:t>Protected Territories:</w:t>
      </w:r>
    </w:p>
    <w:p w14:paraId="263A146F" w14:textId="77777777" w:rsidR="00364F03" w:rsidRDefault="00000000">
      <w:pPr>
        <w:spacing w:after="200"/>
      </w:pPr>
      <w:r>
        <w:t>Many coffee franchises offer protected territories, meaning no other franchisee can open within a defined geographic area. This protects your investment and customer base.</w:t>
      </w:r>
    </w:p>
    <w:p w14:paraId="1D2E9D79" w14:textId="77777777" w:rsidR="00364F03" w:rsidRDefault="00000000">
      <w:pPr>
        <w:spacing w:after="100"/>
      </w:pPr>
      <w:r>
        <w:rPr>
          <w:b/>
          <w:bCs/>
        </w:rPr>
        <w:lastRenderedPageBreak/>
        <w:t>Multi-Unit Development Agreements:</w:t>
      </w:r>
    </w:p>
    <w:p w14:paraId="205BF8CF" w14:textId="77777777" w:rsidR="00364F03" w:rsidRDefault="00000000">
      <w:pPr>
        <w:spacing w:after="200"/>
      </w:pPr>
      <w:r>
        <w:t>If you want to dominate the Charleston coffee market, you can negotiate a multi-unit development agreement. This gives you rights to open multiple locations within a region over a set timeframe, often with reduced franchise fees for additional units.</w:t>
      </w:r>
    </w:p>
    <w:p w14:paraId="0364EC7A" w14:textId="77777777" w:rsidR="00364F03" w:rsidRDefault="00000000">
      <w:pPr>
        <w:spacing w:after="100"/>
      </w:pPr>
      <w:r>
        <w:rPr>
          <w:b/>
          <w:bCs/>
        </w:rPr>
        <w:t>Steps to Secure Territory:</w:t>
      </w:r>
    </w:p>
    <w:p w14:paraId="51D0BE8A" w14:textId="77777777" w:rsidR="00364F03" w:rsidRDefault="00000000">
      <w:pPr>
        <w:pStyle w:val="ListParagraph"/>
        <w:numPr>
          <w:ilvl w:val="0"/>
          <w:numId w:val="2"/>
        </w:numPr>
      </w:pPr>
      <w:r>
        <w:rPr>
          <w:b/>
          <w:bCs/>
        </w:rPr>
        <w:t xml:space="preserve">Research available territories: </w:t>
      </w:r>
      <w:r>
        <w:t>Contact franchisors to see what's available in the Charleston/Lowcountry area</w:t>
      </w:r>
    </w:p>
    <w:p w14:paraId="502A9324" w14:textId="77777777" w:rsidR="00364F03" w:rsidRDefault="00000000">
      <w:pPr>
        <w:pStyle w:val="ListParagraph"/>
        <w:numPr>
          <w:ilvl w:val="0"/>
          <w:numId w:val="2"/>
        </w:numPr>
      </w:pPr>
      <w:r>
        <w:rPr>
          <w:b/>
          <w:bCs/>
        </w:rPr>
        <w:t xml:space="preserve">Act quickly: </w:t>
      </w:r>
      <w:r>
        <w:t>Desirable territories get claimed fast, especially in growing markets</w:t>
      </w:r>
    </w:p>
    <w:p w14:paraId="0C5BB235" w14:textId="77777777" w:rsidR="00364F03" w:rsidRDefault="00000000">
      <w:pPr>
        <w:pStyle w:val="ListParagraph"/>
        <w:numPr>
          <w:ilvl w:val="0"/>
          <w:numId w:val="2"/>
        </w:numPr>
      </w:pPr>
      <w:r>
        <w:rPr>
          <w:b/>
          <w:bCs/>
        </w:rPr>
        <w:t xml:space="preserve">Negotiate terms: </w:t>
      </w:r>
      <w:r>
        <w:t>Territory size, exclusivity terms, and development timelines are often negotiable</w:t>
      </w:r>
    </w:p>
    <w:p w14:paraId="34D064D6" w14:textId="77777777" w:rsidR="00364F03" w:rsidRDefault="00000000">
      <w:pPr>
        <w:pStyle w:val="ListParagraph"/>
        <w:numPr>
          <w:ilvl w:val="0"/>
          <w:numId w:val="2"/>
        </w:numPr>
      </w:pPr>
      <w:r>
        <w:rPr>
          <w:b/>
          <w:bCs/>
        </w:rPr>
        <w:t xml:space="preserve">Review the FDD: </w:t>
      </w:r>
      <w:r>
        <w:t>The Franchise Disclosure Document outlines exact territory policies</w:t>
      </w:r>
    </w:p>
    <w:p w14:paraId="39B92774" w14:textId="77777777" w:rsidR="00364F03" w:rsidRDefault="00000000">
      <w:pPr>
        <w:pStyle w:val="ListParagraph"/>
        <w:numPr>
          <w:ilvl w:val="0"/>
          <w:numId w:val="2"/>
        </w:numPr>
        <w:spacing w:after="200"/>
      </w:pPr>
      <w:r>
        <w:rPr>
          <w:b/>
          <w:bCs/>
        </w:rPr>
        <w:t xml:space="preserve">Work with a franchise consultant: </w:t>
      </w:r>
      <w:r>
        <w:t>Get expert guidance on which franchises offer the best territory opportunities</w:t>
      </w:r>
    </w:p>
    <w:p w14:paraId="0F2B7272" w14:textId="77777777" w:rsidR="00364F03" w:rsidRDefault="00000000">
      <w:pPr>
        <w:pStyle w:val="Heading2"/>
      </w:pPr>
      <w:r>
        <w:t>The Bottom Line: Your Coffee Business Dream Is Achievable</w:t>
      </w:r>
    </w:p>
    <w:p w14:paraId="10D24912" w14:textId="77777777" w:rsidR="00364F03" w:rsidRDefault="00000000">
      <w:pPr>
        <w:spacing w:after="200"/>
      </w:pPr>
      <w:r>
        <w:t>While you can't buy a Starbucks franchise, that might actually be a blessing in disguise. The coffee franchises available to individual entrepreneurs often offer better investment terms, more flexibility, exclusive territories, and equally strong profit potential.</w:t>
      </w:r>
    </w:p>
    <w:p w14:paraId="6E4A0038" w14:textId="77777777" w:rsidR="00364F03" w:rsidRDefault="00000000">
      <w:pPr>
        <w:spacing w:after="200"/>
      </w:pPr>
      <w:r>
        <w:t>With the specialty coffee market projected to grow 9.5% annually and the Southeast leading that growth, Charleston is positioned perfectly for coffee franchise success. Whether you're drawn to established names like Dunkin', fast-growing brands like Scooter's Coffee, or regional favorites like PJ's Coffee, there's an opportunity that matches your budget and goals.</w:t>
      </w:r>
    </w:p>
    <w:p w14:paraId="27F74587" w14:textId="77777777" w:rsidR="00364F03" w:rsidRDefault="00000000">
      <w:pPr>
        <w:spacing w:after="300"/>
      </w:pPr>
      <w:r>
        <w:rPr>
          <w:b/>
          <w:bCs/>
        </w:rPr>
        <w:t xml:space="preserve">Ready to explore coffee franchise opportunities in Charleston? </w:t>
      </w:r>
      <w:r>
        <w:t>As a local franchise consultant, I help aspiring business owners navigate the options, understand the true costs, and find the right franchise fit. Contact me today for a free consultation—let's find your perfect coffee franchise together.</w:t>
      </w:r>
    </w:p>
    <w:p w14:paraId="54331625" w14:textId="77777777" w:rsidR="00364F03" w:rsidRDefault="00000000">
      <w:pPr>
        <w:pBdr>
          <w:top w:val="single" w:sz="1" w:space="0" w:color="00704A"/>
          <w:left w:val="single" w:sz="1" w:space="0" w:color="00704A"/>
          <w:bottom w:val="single" w:sz="1" w:space="0" w:color="00704A"/>
          <w:right w:val="single" w:sz="1" w:space="0" w:color="00704A"/>
        </w:pBdr>
        <w:shd w:val="clear" w:color="auto" w:fill="E8F5E9"/>
        <w:spacing w:before="200" w:after="200"/>
      </w:pPr>
      <w:r>
        <w:rPr>
          <w:b/>
          <w:bCs/>
          <w:sz w:val="28"/>
          <w:szCs w:val="28"/>
        </w:rPr>
        <w:t>Free Coffee Franchise Consultation</w:t>
      </w:r>
    </w:p>
    <w:p w14:paraId="46E57BEF" w14:textId="77777777" w:rsidR="00364F03" w:rsidRDefault="00000000">
      <w:pPr>
        <w:spacing w:after="100"/>
      </w:pPr>
      <w:r>
        <w:t>Charles Stovall | Franchise Consultant</w:t>
      </w:r>
    </w:p>
    <w:p w14:paraId="6CD04847" w14:textId="77777777" w:rsidR="00364F03" w:rsidRDefault="00000000">
      <w:pPr>
        <w:spacing w:after="100"/>
      </w:pPr>
      <w:r>
        <w:t>Charleston, South Carolina</w:t>
      </w:r>
    </w:p>
    <w:p w14:paraId="0D71BE70" w14:textId="77777777" w:rsidR="00364F03" w:rsidRDefault="00000000">
      <w:pPr>
        <w:spacing w:after="100"/>
      </w:pPr>
      <w:r>
        <w:t>Email: charles.stovall@gmail.com</w:t>
      </w:r>
    </w:p>
    <w:p w14:paraId="5FA37EB7" w14:textId="77777777" w:rsidR="00364F03" w:rsidRDefault="00000000">
      <w:pPr>
        <w:spacing w:after="200"/>
      </w:pPr>
      <w:r>
        <w:t>Website: www.charlesstovall.com</w:t>
      </w:r>
    </w:p>
    <w:p w14:paraId="1E411CE2" w14:textId="77777777" w:rsidR="00364F03" w:rsidRDefault="00000000">
      <w:pPr>
        <w:spacing w:before="400"/>
      </w:pPr>
      <w:r>
        <w:rPr>
          <w:i/>
          <w:iCs/>
          <w:color w:val="666666"/>
          <w:sz w:val="20"/>
          <w:szCs w:val="20"/>
        </w:rPr>
        <w:t>Disclaimer: This article is for informational purposes only. Franchise investments involve risk. Investment figures are estimates based on publicly available information and may vary. Always review the Franchise Disclosure Document (FDD) and consult with financial, legal, and tax professionals before making any investment decisions.</w:t>
      </w:r>
    </w:p>
    <w:sectPr w:rsidR="00364F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77BE8"/>
    <w:multiLevelType w:val="hybridMultilevel"/>
    <w:tmpl w:val="A16C451E"/>
    <w:lvl w:ilvl="0" w:tplc="039253F6">
      <w:start w:val="1"/>
      <w:numFmt w:val="bullet"/>
      <w:lvlText w:val="•"/>
      <w:lvlJc w:val="left"/>
      <w:pPr>
        <w:ind w:left="720" w:hanging="360"/>
      </w:pPr>
    </w:lvl>
    <w:lvl w:ilvl="1" w:tplc="660AF0F0">
      <w:numFmt w:val="decimal"/>
      <w:lvlText w:val=""/>
      <w:lvlJc w:val="left"/>
    </w:lvl>
    <w:lvl w:ilvl="2" w:tplc="F1B8CC12">
      <w:numFmt w:val="decimal"/>
      <w:lvlText w:val=""/>
      <w:lvlJc w:val="left"/>
    </w:lvl>
    <w:lvl w:ilvl="3" w:tplc="8C7CF47A">
      <w:numFmt w:val="decimal"/>
      <w:lvlText w:val=""/>
      <w:lvlJc w:val="left"/>
    </w:lvl>
    <w:lvl w:ilvl="4" w:tplc="8398EC8E">
      <w:numFmt w:val="decimal"/>
      <w:lvlText w:val=""/>
      <w:lvlJc w:val="left"/>
    </w:lvl>
    <w:lvl w:ilvl="5" w:tplc="A8CE6782">
      <w:numFmt w:val="decimal"/>
      <w:lvlText w:val=""/>
      <w:lvlJc w:val="left"/>
    </w:lvl>
    <w:lvl w:ilvl="6" w:tplc="676C33EE">
      <w:numFmt w:val="decimal"/>
      <w:lvlText w:val=""/>
      <w:lvlJc w:val="left"/>
    </w:lvl>
    <w:lvl w:ilvl="7" w:tplc="9F9815CA">
      <w:numFmt w:val="decimal"/>
      <w:lvlText w:val=""/>
      <w:lvlJc w:val="left"/>
    </w:lvl>
    <w:lvl w:ilvl="8" w:tplc="2DE286B8">
      <w:numFmt w:val="decimal"/>
      <w:lvlText w:val=""/>
      <w:lvlJc w:val="left"/>
    </w:lvl>
  </w:abstractNum>
  <w:abstractNum w:abstractNumId="1" w15:restartNumberingAfterBreak="0">
    <w:nsid w:val="5B180406"/>
    <w:multiLevelType w:val="hybridMultilevel"/>
    <w:tmpl w:val="05282336"/>
    <w:lvl w:ilvl="0" w:tplc="28E2ED36">
      <w:start w:val="1"/>
      <w:numFmt w:val="decimal"/>
      <w:lvlText w:val="%1."/>
      <w:lvlJc w:val="left"/>
      <w:pPr>
        <w:ind w:left="720" w:hanging="360"/>
      </w:pPr>
    </w:lvl>
    <w:lvl w:ilvl="1" w:tplc="C6761538">
      <w:numFmt w:val="decimal"/>
      <w:lvlText w:val=""/>
      <w:lvlJc w:val="left"/>
    </w:lvl>
    <w:lvl w:ilvl="2" w:tplc="8266E55E">
      <w:numFmt w:val="decimal"/>
      <w:lvlText w:val=""/>
      <w:lvlJc w:val="left"/>
    </w:lvl>
    <w:lvl w:ilvl="3" w:tplc="03CAD9BC">
      <w:numFmt w:val="decimal"/>
      <w:lvlText w:val=""/>
      <w:lvlJc w:val="left"/>
    </w:lvl>
    <w:lvl w:ilvl="4" w:tplc="859E9662">
      <w:numFmt w:val="decimal"/>
      <w:lvlText w:val=""/>
      <w:lvlJc w:val="left"/>
    </w:lvl>
    <w:lvl w:ilvl="5" w:tplc="AD60BBA2">
      <w:numFmt w:val="decimal"/>
      <w:lvlText w:val=""/>
      <w:lvlJc w:val="left"/>
    </w:lvl>
    <w:lvl w:ilvl="6" w:tplc="DACEA1DE">
      <w:numFmt w:val="decimal"/>
      <w:lvlText w:val=""/>
      <w:lvlJc w:val="left"/>
    </w:lvl>
    <w:lvl w:ilvl="7" w:tplc="34B8F09C">
      <w:numFmt w:val="decimal"/>
      <w:lvlText w:val=""/>
      <w:lvlJc w:val="left"/>
    </w:lvl>
    <w:lvl w:ilvl="8" w:tplc="33F49592">
      <w:numFmt w:val="decimal"/>
      <w:lvlText w:val=""/>
      <w:lvlJc w:val="left"/>
    </w:lvl>
  </w:abstractNum>
  <w:abstractNum w:abstractNumId="2" w15:restartNumberingAfterBreak="0">
    <w:nsid w:val="713A10ED"/>
    <w:multiLevelType w:val="hybridMultilevel"/>
    <w:tmpl w:val="275EBC50"/>
    <w:lvl w:ilvl="0" w:tplc="BE74EC24">
      <w:start w:val="1"/>
      <w:numFmt w:val="bullet"/>
      <w:lvlText w:val="●"/>
      <w:lvlJc w:val="left"/>
      <w:pPr>
        <w:ind w:left="720" w:hanging="360"/>
      </w:pPr>
    </w:lvl>
    <w:lvl w:ilvl="1" w:tplc="BCA0BA16">
      <w:start w:val="1"/>
      <w:numFmt w:val="bullet"/>
      <w:lvlText w:val="○"/>
      <w:lvlJc w:val="left"/>
      <w:pPr>
        <w:ind w:left="1440" w:hanging="360"/>
      </w:pPr>
    </w:lvl>
    <w:lvl w:ilvl="2" w:tplc="94620D20">
      <w:start w:val="1"/>
      <w:numFmt w:val="bullet"/>
      <w:lvlText w:val="■"/>
      <w:lvlJc w:val="left"/>
      <w:pPr>
        <w:ind w:left="2160" w:hanging="360"/>
      </w:pPr>
    </w:lvl>
    <w:lvl w:ilvl="3" w:tplc="DBE0D146">
      <w:start w:val="1"/>
      <w:numFmt w:val="bullet"/>
      <w:lvlText w:val="●"/>
      <w:lvlJc w:val="left"/>
      <w:pPr>
        <w:ind w:left="2880" w:hanging="360"/>
      </w:pPr>
    </w:lvl>
    <w:lvl w:ilvl="4" w:tplc="DFFEBBC4">
      <w:start w:val="1"/>
      <w:numFmt w:val="bullet"/>
      <w:lvlText w:val="○"/>
      <w:lvlJc w:val="left"/>
      <w:pPr>
        <w:ind w:left="3600" w:hanging="360"/>
      </w:pPr>
    </w:lvl>
    <w:lvl w:ilvl="5" w:tplc="C01C6AF0">
      <w:start w:val="1"/>
      <w:numFmt w:val="bullet"/>
      <w:lvlText w:val="■"/>
      <w:lvlJc w:val="left"/>
      <w:pPr>
        <w:ind w:left="4320" w:hanging="360"/>
      </w:pPr>
    </w:lvl>
    <w:lvl w:ilvl="6" w:tplc="1850216C">
      <w:start w:val="1"/>
      <w:numFmt w:val="bullet"/>
      <w:lvlText w:val="●"/>
      <w:lvlJc w:val="left"/>
      <w:pPr>
        <w:ind w:left="5040" w:hanging="360"/>
      </w:pPr>
    </w:lvl>
    <w:lvl w:ilvl="7" w:tplc="7C3462CA">
      <w:start w:val="1"/>
      <w:numFmt w:val="bullet"/>
      <w:lvlText w:val="●"/>
      <w:lvlJc w:val="left"/>
      <w:pPr>
        <w:ind w:left="5760" w:hanging="360"/>
      </w:pPr>
    </w:lvl>
    <w:lvl w:ilvl="8" w:tplc="6EA63A8C">
      <w:start w:val="1"/>
      <w:numFmt w:val="bullet"/>
      <w:lvlText w:val="●"/>
      <w:lvlJc w:val="left"/>
      <w:pPr>
        <w:ind w:left="6480" w:hanging="360"/>
      </w:pPr>
    </w:lvl>
  </w:abstractNum>
  <w:num w:numId="1" w16cid:durableId="726296465">
    <w:abstractNumId w:val="2"/>
    <w:lvlOverride w:ilvl="0">
      <w:startOverride w:val="1"/>
    </w:lvlOverride>
  </w:num>
  <w:num w:numId="2" w16cid:durableId="951328754">
    <w:abstractNumId w:val="1"/>
    <w:lvlOverride w:ilvl="0">
      <w:startOverride w:val="1"/>
    </w:lvlOverride>
  </w:num>
  <w:num w:numId="3" w16cid:durableId="11728349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F03"/>
    <w:rsid w:val="00364F03"/>
    <w:rsid w:val="00627118"/>
    <w:rsid w:val="00C0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7E4832"/>
  <w15:docId w15:val="{1D182341-EEDF-DA43-BA74-3A88141F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1A"/>
      <w:sz w:val="48"/>
      <w:szCs w:val="48"/>
    </w:rPr>
  </w:style>
  <w:style w:type="paragraph" w:styleId="Heading2">
    <w:name w:val="heading 2"/>
    <w:uiPriority w:val="9"/>
    <w:unhideWhenUsed/>
    <w:qFormat/>
    <w:pPr>
      <w:spacing w:before="300" w:after="150"/>
      <w:outlineLvl w:val="1"/>
    </w:pPr>
    <w:rPr>
      <w:b/>
      <w:bCs/>
      <w:color w:val="00704A"/>
      <w:sz w:val="32"/>
      <w:szCs w:val="32"/>
    </w:rPr>
  </w:style>
  <w:style w:type="paragraph" w:styleId="Heading3">
    <w:name w:val="heading 3"/>
    <w:uiPriority w:val="9"/>
    <w:unhideWhenUsed/>
    <w:qFormat/>
    <w:pPr>
      <w:spacing w:before="240" w:after="120"/>
      <w:outlineLvl w:val="2"/>
    </w:pPr>
    <w:rPr>
      <w:b/>
      <w:bCs/>
      <w:color w:val="2D374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1702</Words>
  <Characters>9703</Characters>
  <Application>Microsoft Office Word</Application>
  <DocSecurity>0</DocSecurity>
  <Lines>80</Lines>
  <Paragraphs>22</Paragraphs>
  <ScaleCrop>false</ScaleCrop>
  <Company/>
  <LinksUpToDate>false</LinksUpToDate>
  <CharactersWithSpaces>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Stovall</cp:lastModifiedBy>
  <cp:revision>2</cp:revision>
  <dcterms:created xsi:type="dcterms:W3CDTF">2026-01-28T16:06:00Z</dcterms:created>
  <dcterms:modified xsi:type="dcterms:W3CDTF">2026-01-28T16:06:00Z</dcterms:modified>
</cp:coreProperties>
</file>