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E4560" w14:textId="6FAB7911" w:rsidR="003C7588" w:rsidRPr="00213485" w:rsidRDefault="002D26CA" w:rsidP="008E79AB">
      <w:pPr>
        <w:autoSpaceDE w:val="0"/>
        <w:autoSpaceDN w:val="0"/>
        <w:adjustRightInd w:val="0"/>
        <w:spacing w:before="240"/>
        <w:jc w:val="center"/>
        <w:rPr>
          <w:rFonts w:ascii="Century Gothic" w:eastAsiaTheme="majorEastAsia" w:hAnsi="Century Gothic" w:cstheme="majorBidi"/>
          <w:caps/>
          <w:color w:val="2B3A57"/>
          <w:kern w:val="21"/>
          <w:sz w:val="48"/>
          <w:szCs w:val="72"/>
          <w:lang w:val="en-US"/>
        </w:rPr>
      </w:pPr>
      <w:r w:rsidRPr="00213485">
        <w:rPr>
          <w:noProof/>
          <w:lang w:val="en-US"/>
        </w:rPr>
        <w:drawing>
          <wp:inline distT="0" distB="0" distL="0" distR="0" wp14:anchorId="5129BAE3" wp14:editId="54D0F748">
            <wp:extent cx="3867150" cy="1285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14:paraId="1B081DD6" w14:textId="77777777" w:rsidR="00CF27FB" w:rsidRPr="00213485" w:rsidRDefault="00CF27FB" w:rsidP="008E79AB">
      <w:pPr>
        <w:autoSpaceDE w:val="0"/>
        <w:autoSpaceDN w:val="0"/>
        <w:adjustRightInd w:val="0"/>
        <w:spacing w:before="240"/>
        <w:jc w:val="center"/>
        <w:rPr>
          <w:rFonts w:ascii="Century Gothic" w:eastAsiaTheme="majorEastAsia" w:hAnsi="Century Gothic" w:cstheme="majorBidi"/>
          <w:caps/>
          <w:color w:val="2B3A57"/>
          <w:kern w:val="21"/>
          <w:sz w:val="48"/>
          <w:szCs w:val="72"/>
          <w:lang w:val="en-US"/>
        </w:rPr>
      </w:pPr>
      <w:r w:rsidRPr="00213485">
        <w:rPr>
          <w:rFonts w:ascii="Century Gothic" w:eastAsiaTheme="majorEastAsia" w:hAnsi="Century Gothic" w:cstheme="majorBidi"/>
          <w:caps/>
          <w:color w:val="2B3A57"/>
          <w:kern w:val="21"/>
          <w:sz w:val="48"/>
          <w:szCs w:val="72"/>
          <w:lang w:val="en-US"/>
        </w:rPr>
        <w:t>VCS Verification Report Template</w:t>
      </w:r>
    </w:p>
    <w:p w14:paraId="216D69CB" w14:textId="4CD665A2" w:rsidR="00067961" w:rsidRPr="00213485" w:rsidRDefault="00067961" w:rsidP="00573E65">
      <w:pPr>
        <w:rPr>
          <w:lang w:val="en-US"/>
        </w:rPr>
      </w:pPr>
      <w:r w:rsidRPr="00213485">
        <w:rPr>
          <w:lang w:val="en-US"/>
        </w:rPr>
        <w:t>This template</w:t>
      </w:r>
      <w:r w:rsidR="00C61A51" w:rsidRPr="00213485">
        <w:rPr>
          <w:lang w:val="en-US"/>
        </w:rPr>
        <w:t xml:space="preserve"> is for the verification of </w:t>
      </w:r>
      <w:r w:rsidRPr="00213485">
        <w:rPr>
          <w:lang w:val="en-US"/>
        </w:rPr>
        <w:t>projects</w:t>
      </w:r>
      <w:r w:rsidR="00C61A51" w:rsidRPr="00213485">
        <w:rPr>
          <w:lang w:val="en-US"/>
        </w:rPr>
        <w:t xml:space="preserve"> under the VCS Program</w:t>
      </w:r>
      <w:r w:rsidRPr="00213485">
        <w:rPr>
          <w:lang w:val="en-US"/>
        </w:rPr>
        <w:t xml:space="preserve">. </w:t>
      </w:r>
    </w:p>
    <w:p w14:paraId="7D805C6C" w14:textId="3E6B809C" w:rsidR="00CF27FB" w:rsidRPr="00213485" w:rsidRDefault="00CF27FB" w:rsidP="00C61A51">
      <w:pPr>
        <w:pStyle w:val="IntersectionalHeaders"/>
        <w:rPr>
          <w:lang w:val="en-US"/>
        </w:rPr>
      </w:pPr>
      <w:r w:rsidRPr="00213485">
        <w:rPr>
          <w:lang w:val="en-US"/>
        </w:rPr>
        <w:t>I</w:t>
      </w:r>
      <w:r w:rsidR="00866DD7" w:rsidRPr="00213485">
        <w:rPr>
          <w:lang w:val="en-US"/>
        </w:rPr>
        <w:t xml:space="preserve">nstructions for completing the </w:t>
      </w:r>
      <w:r w:rsidR="00092EB3" w:rsidRPr="00213485">
        <w:rPr>
          <w:lang w:val="en-US"/>
        </w:rPr>
        <w:t>v</w:t>
      </w:r>
      <w:r w:rsidR="00866DD7" w:rsidRPr="00213485">
        <w:rPr>
          <w:lang w:val="en-US"/>
        </w:rPr>
        <w:t xml:space="preserve">erification </w:t>
      </w:r>
      <w:r w:rsidR="00092EB3" w:rsidRPr="00213485">
        <w:rPr>
          <w:lang w:val="en-US"/>
        </w:rPr>
        <w:t>r</w:t>
      </w:r>
      <w:r w:rsidR="00573E65" w:rsidRPr="00213485">
        <w:rPr>
          <w:lang w:val="en-US"/>
        </w:rPr>
        <w:t>eport</w:t>
      </w:r>
    </w:p>
    <w:p w14:paraId="2D4CF136" w14:textId="3415C862" w:rsidR="004B24D1" w:rsidRPr="00213485" w:rsidRDefault="008A532C" w:rsidP="00945334">
      <w:pPr>
        <w:rPr>
          <w:lang w:val="en-US"/>
        </w:rPr>
      </w:pPr>
      <w:r w:rsidRPr="00213485">
        <w:rPr>
          <w:b/>
          <w:bCs/>
          <w:lang w:val="en-US"/>
        </w:rPr>
        <w:t>FILE</w:t>
      </w:r>
      <w:r w:rsidR="553E3635" w:rsidRPr="00213485">
        <w:rPr>
          <w:b/>
          <w:bCs/>
          <w:lang w:val="en-US"/>
        </w:rPr>
        <w:t xml:space="preserve"> NAME</w:t>
      </w:r>
      <w:r w:rsidR="553E3635" w:rsidRPr="00213485">
        <w:rPr>
          <w:lang w:val="en-US"/>
        </w:rPr>
        <w:t xml:space="preserve">: </w:t>
      </w:r>
      <w:r w:rsidR="004B24D1" w:rsidRPr="00213485">
        <w:rPr>
          <w:lang w:val="en-US"/>
        </w:rPr>
        <w:t xml:space="preserve"> Use the following format for the file name of the completed document:</w:t>
      </w:r>
    </w:p>
    <w:p w14:paraId="496B64B1" w14:textId="4940F81D" w:rsidR="553E3635" w:rsidRPr="00213485" w:rsidRDefault="553E3635" w:rsidP="0029449C">
      <w:pPr>
        <w:pStyle w:val="ListParagraph"/>
        <w:numPr>
          <w:ilvl w:val="0"/>
          <w:numId w:val="78"/>
        </w:numPr>
        <w:rPr>
          <w:lang w:val="en-US"/>
        </w:rPr>
      </w:pPr>
      <w:r w:rsidRPr="00213485">
        <w:rPr>
          <w:lang w:val="en-US"/>
        </w:rPr>
        <w:t>VCS</w:t>
      </w:r>
      <w:r w:rsidR="00B168E3" w:rsidRPr="00213485">
        <w:rPr>
          <w:lang w:val="en-US"/>
        </w:rPr>
        <w:t xml:space="preserve"> </w:t>
      </w:r>
      <w:proofErr w:type="spellStart"/>
      <w:r w:rsidR="00B168E3" w:rsidRPr="00213485">
        <w:rPr>
          <w:lang w:val="en-US"/>
        </w:rPr>
        <w:t>VerR</w:t>
      </w:r>
      <w:proofErr w:type="spellEnd"/>
      <w:r w:rsidR="00B168E3" w:rsidRPr="00213485">
        <w:rPr>
          <w:lang w:val="en-US"/>
        </w:rPr>
        <w:t xml:space="preserve"> </w:t>
      </w:r>
      <w:proofErr w:type="spellStart"/>
      <w:r w:rsidR="00B168E3" w:rsidRPr="00213485">
        <w:rPr>
          <w:lang w:val="en-US"/>
        </w:rPr>
        <w:t>ProjectID</w:t>
      </w:r>
      <w:proofErr w:type="spellEnd"/>
      <w:r w:rsidR="00B168E3" w:rsidRPr="00213485">
        <w:rPr>
          <w:lang w:val="en-US"/>
        </w:rPr>
        <w:t xml:space="preserve"> DDMMMYYYY-DDMMMYYYY</w:t>
      </w:r>
    </w:p>
    <w:p w14:paraId="3D3B89D4" w14:textId="6DBDF8D2" w:rsidR="00B16F8A" w:rsidRPr="00213485" w:rsidRDefault="00B16F8A" w:rsidP="0029449C">
      <w:pPr>
        <w:rPr>
          <w:rFonts w:eastAsia="Franklin Gothic Book" w:cs="Franklin Gothic Book"/>
          <w:szCs w:val="21"/>
          <w:lang w:val="en-US"/>
        </w:rPr>
      </w:pPr>
      <w:r w:rsidRPr="00213485">
        <w:rPr>
          <w:rFonts w:eastAsia="Franklin Gothic Book" w:cs="Franklin Gothic Book"/>
          <w:szCs w:val="21"/>
          <w:lang w:val="en-US"/>
        </w:rPr>
        <w:t>‘</w:t>
      </w:r>
      <w:r w:rsidR="00B168E3" w:rsidRPr="00213485">
        <w:rPr>
          <w:lang w:val="en-US"/>
        </w:rPr>
        <w:t>DDMMMYYYY-DDMMMYYYY</w:t>
      </w:r>
      <w:r w:rsidRPr="00213485">
        <w:rPr>
          <w:rFonts w:eastAsia="Franklin Gothic Book" w:cs="Franklin Gothic Book"/>
          <w:szCs w:val="21"/>
          <w:lang w:val="en-US"/>
        </w:rPr>
        <w:t>’ should be the start and end dates of monitoring period. If revised documents are submitted, add ‘_</w:t>
      </w:r>
      <w:proofErr w:type="spellStart"/>
      <w:r w:rsidRPr="00213485">
        <w:rPr>
          <w:rFonts w:eastAsia="Franklin Gothic Book" w:cs="Franklin Gothic Book"/>
          <w:szCs w:val="21"/>
          <w:lang w:val="en-US"/>
        </w:rPr>
        <w:t>round#_track</w:t>
      </w:r>
      <w:proofErr w:type="spellEnd"/>
      <w:r w:rsidRPr="00213485">
        <w:rPr>
          <w:rFonts w:eastAsia="Franklin Gothic Book" w:cs="Franklin Gothic Book"/>
          <w:szCs w:val="21"/>
          <w:lang w:val="en-US"/>
        </w:rPr>
        <w:t>’ or ‘_</w:t>
      </w:r>
      <w:proofErr w:type="spellStart"/>
      <w:r w:rsidRPr="00213485">
        <w:rPr>
          <w:rFonts w:eastAsia="Franklin Gothic Book" w:cs="Franklin Gothic Book"/>
          <w:szCs w:val="21"/>
          <w:lang w:val="en-US"/>
        </w:rPr>
        <w:t>round#_clean</w:t>
      </w:r>
      <w:proofErr w:type="spellEnd"/>
      <w:r w:rsidRPr="00213485">
        <w:rPr>
          <w:rFonts w:eastAsia="Franklin Gothic Book" w:cs="Franklin Gothic Book"/>
          <w:szCs w:val="21"/>
          <w:lang w:val="en-US"/>
        </w:rPr>
        <w:t>’ to indicate the review round (1-3) and if it is the clean or track changes version of the document.</w:t>
      </w:r>
    </w:p>
    <w:p w14:paraId="7ADC3D04" w14:textId="4BF7049F" w:rsidR="553E3635" w:rsidRPr="00213485" w:rsidRDefault="553E3635" w:rsidP="0029449C">
      <w:pPr>
        <w:spacing w:after="240"/>
        <w:rPr>
          <w:lang w:val="en-US"/>
        </w:rPr>
      </w:pPr>
      <w:r w:rsidRPr="00213485">
        <w:rPr>
          <w:b/>
          <w:bCs/>
          <w:lang w:val="en-US"/>
        </w:rPr>
        <w:t>FILE TYPE:</w:t>
      </w:r>
      <w:r w:rsidRPr="00213485">
        <w:rPr>
          <w:lang w:val="en-US"/>
        </w:rPr>
        <w:t xml:space="preserve"> </w:t>
      </w:r>
      <w:r w:rsidR="00836C46" w:rsidRPr="00213485">
        <w:rPr>
          <w:lang w:val="en-US"/>
        </w:rPr>
        <w:t>Submit the document as a non-editable PDF.</w:t>
      </w:r>
    </w:p>
    <w:p w14:paraId="7BD75F93" w14:textId="0126966E" w:rsidR="00454C8A" w:rsidRPr="00213485" w:rsidRDefault="00454C8A" w:rsidP="0029449C">
      <w:pPr>
        <w:spacing w:before="0" w:after="160"/>
        <w:rPr>
          <w:rFonts w:eastAsia="Arial" w:cs="Arial"/>
          <w:color w:val="000000"/>
          <w:kern w:val="21"/>
          <w:lang w:val="en-US"/>
        </w:rPr>
      </w:pPr>
      <w:r w:rsidRPr="00213485">
        <w:rPr>
          <w:rFonts w:eastAsia="Arial" w:cs="Arial"/>
          <w:b/>
          <w:bCs/>
          <w:color w:val="000000"/>
          <w:kern w:val="21"/>
          <w:szCs w:val="22"/>
          <w:lang w:val="en-US"/>
        </w:rPr>
        <w:t>TITLE PAGE FORMATTING</w:t>
      </w:r>
      <w:r w:rsidR="00B51CB3" w:rsidRPr="00213485">
        <w:rPr>
          <w:rFonts w:eastAsia="Arial" w:cs="Arial"/>
          <w:color w:val="000000"/>
          <w:kern w:val="21"/>
          <w:szCs w:val="22"/>
          <w:lang w:val="en-US"/>
        </w:rPr>
        <w:t xml:space="preserve">: </w:t>
      </w:r>
      <w:r w:rsidRPr="00213485">
        <w:rPr>
          <w:rFonts w:eastAsia="Arial" w:cs="Arial"/>
          <w:color w:val="000000"/>
          <w:kern w:val="21"/>
          <w:lang w:val="en-US"/>
        </w:rPr>
        <w:t xml:space="preserve">This document may feature the </w:t>
      </w:r>
      <w:r w:rsidR="001B6A3F" w:rsidRPr="00213485">
        <w:rPr>
          <w:rFonts w:eastAsia="Arial" w:cs="Arial"/>
          <w:color w:val="000000"/>
          <w:kern w:val="21"/>
          <w:lang w:val="en-US"/>
        </w:rPr>
        <w:t>verification</w:t>
      </w:r>
      <w:r w:rsidRPr="00213485">
        <w:rPr>
          <w:rFonts w:eastAsia="Arial" w:cs="Arial"/>
          <w:color w:val="000000"/>
          <w:kern w:val="21"/>
          <w:lang w:val="en-US"/>
        </w:rPr>
        <w:t xml:space="preserve"> report title and </w:t>
      </w:r>
      <w:r w:rsidR="001B6A3F" w:rsidRPr="00213485">
        <w:rPr>
          <w:rFonts w:eastAsia="Arial" w:cs="Arial"/>
          <w:color w:val="000000"/>
          <w:kern w:val="21"/>
          <w:lang w:val="en-US"/>
        </w:rPr>
        <w:t xml:space="preserve">the </w:t>
      </w:r>
      <w:r w:rsidRPr="00213485">
        <w:rPr>
          <w:rFonts w:eastAsia="Arial" w:cs="Arial"/>
          <w:color w:val="000000"/>
          <w:kern w:val="21"/>
          <w:lang w:val="en-US"/>
        </w:rPr>
        <w:t>preparers’ logo using size 24, regular (non-italic) Century Gothic font.</w:t>
      </w:r>
      <w:r w:rsidR="00B51CB3" w:rsidRPr="00213485">
        <w:rPr>
          <w:rFonts w:eastAsia="Arial" w:cs="Arial"/>
          <w:color w:val="000000"/>
          <w:kern w:val="21"/>
          <w:lang w:val="en-US"/>
        </w:rPr>
        <w:t xml:space="preserve"> </w:t>
      </w:r>
      <w:r w:rsidRPr="00213485">
        <w:rPr>
          <w:rFonts w:eastAsia="Arial" w:cs="Arial"/>
          <w:kern w:val="21"/>
          <w:lang w:val="en-US"/>
        </w:rPr>
        <w:t>Fill in and complete each row of the table using size 10.5, black, regular (non-italic) Arial or Franklin Gothic Book font.</w:t>
      </w:r>
    </w:p>
    <w:p w14:paraId="107A7926" w14:textId="77777777" w:rsidR="00454C8A" w:rsidRPr="00213485" w:rsidRDefault="00454C8A" w:rsidP="00454C8A">
      <w:pPr>
        <w:spacing w:before="0" w:after="160"/>
        <w:rPr>
          <w:rFonts w:eastAsia="Arial" w:cs="Arial"/>
          <w:color w:val="000000"/>
          <w:kern w:val="21"/>
          <w:szCs w:val="22"/>
          <w:lang w:val="en-US"/>
        </w:rPr>
      </w:pPr>
      <w:r w:rsidRPr="00213485">
        <w:rPr>
          <w:rFonts w:eastAsia="Arial" w:cs="Arial"/>
          <w:b/>
          <w:bCs/>
          <w:color w:val="000000"/>
          <w:kern w:val="21"/>
          <w:szCs w:val="22"/>
          <w:lang w:val="en-US"/>
        </w:rPr>
        <w:t>GENERAL FORMATTING:</w:t>
      </w:r>
      <w:r w:rsidRPr="00213485">
        <w:rPr>
          <w:rFonts w:eastAsia="Arial" w:cs="Arial"/>
          <w:color w:val="000000"/>
          <w:kern w:val="21"/>
          <w:szCs w:val="22"/>
          <w:lang w:val="en-US"/>
        </w:rPr>
        <w:t xml:space="preserve"> </w:t>
      </w:r>
      <w:r w:rsidRPr="00213485">
        <w:rPr>
          <w:rFonts w:eastAsia="Arial" w:cs="Arial"/>
          <w:kern w:val="21"/>
          <w:szCs w:val="22"/>
          <w:lang w:val="en-US"/>
        </w:rPr>
        <w:t>Complete all sections using size 10.5, black, regular (non-italic) Arial or Franklin Gothic Book font.</w:t>
      </w:r>
    </w:p>
    <w:p w14:paraId="462C48D1" w14:textId="34467FDE" w:rsidR="00D22E9D" w:rsidRPr="00213485" w:rsidRDefault="00D22E9D" w:rsidP="00D22E9D">
      <w:pPr>
        <w:spacing w:before="0" w:after="160"/>
        <w:rPr>
          <w:rFonts w:eastAsia="Arial" w:cs="Arial"/>
          <w:kern w:val="21"/>
          <w:szCs w:val="22"/>
          <w:lang w:val="en-US"/>
        </w:rPr>
      </w:pPr>
      <w:r w:rsidRPr="00213485">
        <w:rPr>
          <w:rFonts w:eastAsia="Arial" w:cs="Arial"/>
          <w:b/>
          <w:bCs/>
          <w:color w:val="000000"/>
          <w:kern w:val="21"/>
          <w:szCs w:val="22"/>
          <w:lang w:val="en-US"/>
        </w:rPr>
        <w:t>GENERAL INSTRUCTIONS</w:t>
      </w:r>
      <w:r w:rsidRPr="00213485">
        <w:rPr>
          <w:rFonts w:eastAsia="Arial" w:cs="Arial"/>
          <w:color w:val="000000"/>
          <w:kern w:val="21"/>
          <w:szCs w:val="22"/>
          <w:lang w:val="en-US"/>
        </w:rPr>
        <w:t>: Specific instructions for completing each section of the monitoring report template are located under the section headings in this template. Instructions relate back to the rules and requirements set out in the VCS</w:t>
      </w:r>
      <w:r w:rsidRPr="00213485">
        <w:rPr>
          <w:rFonts w:eastAsia="Arial" w:cs="Arial"/>
          <w:i/>
          <w:color w:val="000000"/>
          <w:kern w:val="21"/>
          <w:szCs w:val="22"/>
          <w:lang w:val="en-US"/>
        </w:rPr>
        <w:t xml:space="preserve"> Standard</w:t>
      </w:r>
      <w:r w:rsidRPr="00213485">
        <w:rPr>
          <w:rFonts w:eastAsia="Arial" w:cs="Arial"/>
          <w:color w:val="000000"/>
          <w:kern w:val="21"/>
          <w:szCs w:val="22"/>
          <w:lang w:val="en-US"/>
        </w:rPr>
        <w:t xml:space="preserve"> and accompanying program documents. The preparer will need to refer to these documents to complete the template.</w:t>
      </w:r>
      <w:r w:rsidR="00FB3243">
        <w:rPr>
          <w:rFonts w:eastAsia="Arial" w:cs="Arial"/>
          <w:color w:val="000000"/>
          <w:kern w:val="21"/>
          <w:szCs w:val="22"/>
          <w:lang w:val="en-US"/>
        </w:rPr>
        <w:t xml:space="preserve"> </w:t>
      </w:r>
    </w:p>
    <w:p w14:paraId="2BF2648D" w14:textId="77777777" w:rsidR="00D22E9D" w:rsidRPr="00213485" w:rsidRDefault="00D22E9D" w:rsidP="00D22E9D">
      <w:pPr>
        <w:spacing w:before="0" w:after="160"/>
        <w:rPr>
          <w:rFonts w:eastAsia="Arial" w:cs="Arial"/>
          <w:iCs/>
          <w:kern w:val="21"/>
          <w:szCs w:val="22"/>
          <w:lang w:val="en-US"/>
        </w:rPr>
      </w:pPr>
      <w:r w:rsidRPr="00213485">
        <w:rPr>
          <w:rFonts w:eastAsia="Arial" w:cs="Arial"/>
          <w:iCs/>
          <w:kern w:val="21"/>
          <w:szCs w:val="22"/>
          <w:lang w:val="en-US"/>
        </w:rPr>
        <w:t xml:space="preserve">Note: The instructions in this template are to serve as a guide and do not necessarily represent an exhaustive list of the information the preparer must provide under each section of the template. </w:t>
      </w:r>
    </w:p>
    <w:p w14:paraId="0D083AE9" w14:textId="77777777" w:rsidR="00D22E9D" w:rsidRPr="00213485" w:rsidRDefault="00D22E9D" w:rsidP="00D22E9D">
      <w:pPr>
        <w:spacing w:before="0" w:after="160"/>
        <w:rPr>
          <w:rFonts w:eastAsia="Arial" w:cs="Arial"/>
          <w:color w:val="000000"/>
          <w:kern w:val="21"/>
          <w:szCs w:val="22"/>
          <w:lang w:val="en-US"/>
        </w:rPr>
      </w:pPr>
      <w:r w:rsidRPr="00213485">
        <w:rPr>
          <w:rFonts w:eastAsia="Arial" w:cs="Arial"/>
          <w:color w:val="000000"/>
          <w:kern w:val="21"/>
          <w:szCs w:val="22"/>
          <w:lang w:val="en-US"/>
        </w:rPr>
        <w:t xml:space="preserve">Where a section is not applicable, explain why the section is not applicable (i.e., do not delete the section from the final document and do </w:t>
      </w:r>
      <w:proofErr w:type="gramStart"/>
      <w:r w:rsidRPr="00213485">
        <w:rPr>
          <w:rFonts w:eastAsia="Arial" w:cs="Arial"/>
          <w:color w:val="000000"/>
          <w:kern w:val="21"/>
          <w:szCs w:val="22"/>
          <w:lang w:val="en-US"/>
        </w:rPr>
        <w:t>not only write</w:t>
      </w:r>
      <w:proofErr w:type="gramEnd"/>
      <w:r w:rsidRPr="00213485">
        <w:rPr>
          <w:rFonts w:eastAsia="Arial" w:cs="Arial"/>
          <w:color w:val="000000"/>
          <w:kern w:val="21"/>
          <w:szCs w:val="22"/>
          <w:lang w:val="en-US"/>
        </w:rPr>
        <w:t xml:space="preserve"> “not applicable”). </w:t>
      </w:r>
    </w:p>
    <w:p w14:paraId="0FC8AD47" w14:textId="77777777" w:rsidR="00D22E9D" w:rsidRPr="00213485" w:rsidRDefault="00D22E9D" w:rsidP="00D22E9D">
      <w:pPr>
        <w:spacing w:before="0" w:after="160"/>
        <w:rPr>
          <w:rFonts w:eastAsia="Arial" w:cs="Arial"/>
          <w:kern w:val="21"/>
          <w:szCs w:val="22"/>
          <w:lang w:val="en-US"/>
        </w:rPr>
        <w:sectPr w:rsidR="00D22E9D" w:rsidRPr="00213485" w:rsidSect="008A463A">
          <w:footerReference w:type="default" r:id="rId12"/>
          <w:headerReference w:type="first" r:id="rId13"/>
          <w:footerReference w:type="first" r:id="rId14"/>
          <w:pgSz w:w="12240" w:h="15840"/>
          <w:pgMar w:top="864" w:right="1440" w:bottom="1440" w:left="1440" w:header="720" w:footer="720" w:gutter="0"/>
          <w:cols w:space="720"/>
          <w:docGrid w:linePitch="286"/>
        </w:sectPr>
      </w:pPr>
      <w:r w:rsidRPr="00213485">
        <w:rPr>
          <w:rFonts w:eastAsia="Arial" w:cs="Arial"/>
          <w:color w:val="000000"/>
          <w:kern w:val="21"/>
          <w:szCs w:val="22"/>
          <w:lang w:val="en-US"/>
        </w:rPr>
        <w:t>Delete all instructions, including this introductory text, from the final document.</w:t>
      </w:r>
    </w:p>
    <w:p w14:paraId="0F422A15" w14:textId="79F46694" w:rsidR="00D22E9D" w:rsidRPr="00213485" w:rsidRDefault="00CF27FB" w:rsidP="00573E65">
      <w:pPr>
        <w:rPr>
          <w:lang w:val="en-US"/>
        </w:rPr>
      </w:pPr>
      <w:r w:rsidRPr="00213485">
        <w:rPr>
          <w:b/>
          <w:bCs/>
          <w:lang w:val="en-US"/>
        </w:rPr>
        <w:lastRenderedPageBreak/>
        <w:t>VERIFICATION REPORT:</w:t>
      </w:r>
      <w:r w:rsidR="00D22E9D" w:rsidRPr="00213485">
        <w:rPr>
          <w:lang w:val="en-US"/>
        </w:rPr>
        <w:t xml:space="preserve"> </w:t>
      </w:r>
      <w:r w:rsidRPr="00213485">
        <w:rPr>
          <w:lang w:val="en-US"/>
        </w:rPr>
        <w:t>Where the validation/verification body has also, at the time of this verification, undertaken a gap validation of a project that is participating in an approved GHG program, or has validated a methodology</w:t>
      </w:r>
      <w:r w:rsidR="00067961" w:rsidRPr="00213485">
        <w:rPr>
          <w:lang w:val="en-US"/>
        </w:rPr>
        <w:t xml:space="preserve"> deviation</w:t>
      </w:r>
      <w:r w:rsidR="00BB0792" w:rsidRPr="00213485">
        <w:rPr>
          <w:lang w:val="en-US"/>
        </w:rPr>
        <w:t>,</w:t>
      </w:r>
      <w:r w:rsidR="009564CD" w:rsidRPr="00213485">
        <w:rPr>
          <w:lang w:val="en-US"/>
        </w:rPr>
        <w:t xml:space="preserve"> project description </w:t>
      </w:r>
      <w:r w:rsidRPr="00213485">
        <w:rPr>
          <w:lang w:val="en-US"/>
        </w:rPr>
        <w:t xml:space="preserve">deviation or inclusion of new project activity instances into a grouped project, the validation sections of this template </w:t>
      </w:r>
      <w:r w:rsidR="00BB0792" w:rsidRPr="00213485">
        <w:rPr>
          <w:lang w:val="en-US"/>
        </w:rPr>
        <w:t xml:space="preserve">must </w:t>
      </w:r>
      <w:r w:rsidRPr="00213485">
        <w:rPr>
          <w:lang w:val="en-US"/>
        </w:rPr>
        <w:t>be completed.</w:t>
      </w:r>
      <w:r w:rsidR="00AF7E0C" w:rsidRPr="00213485">
        <w:rPr>
          <w:lang w:val="en-US"/>
        </w:rPr>
        <w:t xml:space="preserve"> Further</w:t>
      </w:r>
      <w:r w:rsidR="0056321C" w:rsidRPr="00213485">
        <w:rPr>
          <w:lang w:val="en-US"/>
        </w:rPr>
        <w:t>,</w:t>
      </w:r>
      <w:r w:rsidR="00AF7E0C" w:rsidRPr="00213485">
        <w:rPr>
          <w:lang w:val="en-US"/>
        </w:rPr>
        <w:t xml:space="preserve"> the validation process must be described in the relevant sections of this template.</w:t>
      </w:r>
      <w:r w:rsidRPr="00213485">
        <w:rPr>
          <w:lang w:val="en-US"/>
        </w:rPr>
        <w:t xml:space="preserve"> </w:t>
      </w:r>
    </w:p>
    <w:p w14:paraId="5A4037B0" w14:textId="77777777" w:rsidR="00D22E9D" w:rsidRPr="00213485" w:rsidRDefault="00D22E9D">
      <w:pPr>
        <w:spacing w:before="0" w:line="240" w:lineRule="auto"/>
        <w:rPr>
          <w:lang w:val="en-US"/>
        </w:rPr>
      </w:pPr>
      <w:r w:rsidRPr="00213485">
        <w:rPr>
          <w:lang w:val="en-US"/>
        </w:rPr>
        <w:br w:type="page"/>
      </w:r>
    </w:p>
    <w:p w14:paraId="0EB36B09" w14:textId="77777777" w:rsidR="00067961" w:rsidRPr="00213485" w:rsidRDefault="00067961" w:rsidP="00573E65">
      <w:pPr>
        <w:rPr>
          <w:lang w:val="en-US"/>
        </w:rPr>
      </w:pPr>
    </w:p>
    <w:p w14:paraId="75368DF7" w14:textId="4A2C420E" w:rsidR="002D26CA" w:rsidRPr="00213485" w:rsidRDefault="00970986" w:rsidP="002D26CA">
      <w:pPr>
        <w:autoSpaceDE w:val="0"/>
        <w:autoSpaceDN w:val="0"/>
        <w:adjustRightInd w:val="0"/>
        <w:jc w:val="center"/>
        <w:rPr>
          <w:rFonts w:cs="Arial"/>
          <w:caps/>
          <w:sz w:val="48"/>
          <w:lang w:val="en-US"/>
        </w:rPr>
      </w:pPr>
      <w:r w:rsidRPr="00213485">
        <w:rPr>
          <w:rFonts w:cs="Arial"/>
          <w:caps/>
          <w:noProof/>
          <w:sz w:val="48"/>
          <w:lang w:val="en-US"/>
        </w:rPr>
        <w:drawing>
          <wp:inline distT="0" distB="0" distL="0" distR="0" wp14:anchorId="2615D853" wp14:editId="547290DD">
            <wp:extent cx="4005580" cy="1335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5580" cy="1335405"/>
                    </a:xfrm>
                    <a:prstGeom prst="rect">
                      <a:avLst/>
                    </a:prstGeom>
                    <a:noFill/>
                  </pic:spPr>
                </pic:pic>
              </a:graphicData>
            </a:graphic>
          </wp:inline>
        </w:drawing>
      </w:r>
    </w:p>
    <w:p w14:paraId="48F128C7" w14:textId="77777777" w:rsidR="00CF27FB" w:rsidRPr="00213485" w:rsidRDefault="00CF27FB" w:rsidP="00970986">
      <w:pPr>
        <w:autoSpaceDE w:val="0"/>
        <w:autoSpaceDN w:val="0"/>
        <w:adjustRightInd w:val="0"/>
        <w:spacing w:before="480" w:after="120" w:line="264" w:lineRule="auto"/>
        <w:jc w:val="center"/>
        <w:rPr>
          <w:rFonts w:ascii="Century Gothic" w:eastAsiaTheme="majorEastAsia" w:hAnsi="Century Gothic" w:cstheme="majorBidi"/>
          <w:caps/>
          <w:color w:val="2B3A57"/>
          <w:kern w:val="21"/>
          <w:sz w:val="48"/>
          <w:szCs w:val="72"/>
          <w:lang w:val="en-US"/>
        </w:rPr>
      </w:pPr>
      <w:r w:rsidRPr="00213485">
        <w:rPr>
          <w:rFonts w:ascii="Century Gothic" w:eastAsiaTheme="majorEastAsia" w:hAnsi="Century Gothic" w:cstheme="majorBidi"/>
          <w:caps/>
          <w:color w:val="2B3A57"/>
          <w:kern w:val="21"/>
          <w:sz w:val="48"/>
          <w:szCs w:val="72"/>
          <w:lang w:val="en-US"/>
        </w:rPr>
        <w:t>VERIFICATION REPORT TITLE</w:t>
      </w:r>
    </w:p>
    <w:p w14:paraId="66B6316F" w14:textId="77777777" w:rsidR="00CF27FB" w:rsidRPr="00213485" w:rsidRDefault="00CF27FB" w:rsidP="00970986">
      <w:pPr>
        <w:spacing w:before="360" w:after="80"/>
        <w:jc w:val="center"/>
        <w:rPr>
          <w:rFonts w:ascii="Century Gothic" w:eastAsiaTheme="minorHAnsi" w:hAnsi="Century Gothic" w:cstheme="minorBidi"/>
          <w:color w:val="000000"/>
          <w:kern w:val="21"/>
          <w:sz w:val="26"/>
          <w:szCs w:val="26"/>
          <w:lang w:val="en-US"/>
        </w:rPr>
      </w:pPr>
      <w:r w:rsidRPr="00213485">
        <w:rPr>
          <w:rFonts w:ascii="Century Gothic" w:eastAsiaTheme="minorHAnsi" w:hAnsi="Century Gothic" w:cstheme="minorBidi"/>
          <w:color w:val="000000"/>
          <w:kern w:val="21"/>
          <w:sz w:val="26"/>
          <w:szCs w:val="26"/>
          <w:lang w:val="en-US"/>
        </w:rPr>
        <w:t xml:space="preserve">Logo (optional) </w:t>
      </w:r>
    </w:p>
    <w:p w14:paraId="0CD7B182" w14:textId="310E0220" w:rsidR="00CF27FB" w:rsidRPr="00213485" w:rsidRDefault="00CF27FB" w:rsidP="00970986">
      <w:pPr>
        <w:spacing w:before="360" w:after="80"/>
        <w:jc w:val="center"/>
        <w:rPr>
          <w:rFonts w:ascii="Century Gothic" w:eastAsiaTheme="minorHAnsi" w:hAnsi="Century Gothic" w:cstheme="minorBidi"/>
          <w:color w:val="000000"/>
          <w:kern w:val="21"/>
          <w:sz w:val="26"/>
          <w:szCs w:val="26"/>
          <w:lang w:val="en-US"/>
        </w:rPr>
      </w:pPr>
    </w:p>
    <w:tbl>
      <w:tblPr>
        <w:tblW w:w="9864" w:type="dxa"/>
        <w:tblInd w:w="108" w:type="dxa"/>
        <w:tblBorders>
          <w:insideH w:val="single" w:sz="4" w:space="0" w:color="FFFFFF" w:themeColor="background1"/>
          <w:insideV w:val="single" w:sz="4" w:space="0" w:color="FFFFFF" w:themeColor="background1"/>
        </w:tblBorders>
        <w:tblLook w:val="0000" w:firstRow="0" w:lastRow="0" w:firstColumn="0" w:lastColumn="0" w:noHBand="0" w:noVBand="0"/>
      </w:tblPr>
      <w:tblGrid>
        <w:gridCol w:w="2232"/>
        <w:gridCol w:w="7128"/>
        <w:gridCol w:w="504"/>
      </w:tblGrid>
      <w:tr w:rsidR="00BC092E" w:rsidRPr="00213485" w14:paraId="21775950" w14:textId="77777777" w:rsidTr="0035186A">
        <w:trPr>
          <w:trHeight w:val="300"/>
        </w:trPr>
        <w:tc>
          <w:tcPr>
            <w:tcW w:w="2232" w:type="dxa"/>
            <w:shd w:val="clear" w:color="auto" w:fill="2B3A57" w:themeFill="text2"/>
          </w:tcPr>
          <w:p w14:paraId="77D90BD3" w14:textId="77777777" w:rsidR="00BC092E" w:rsidRPr="00213485" w:rsidRDefault="00BC092E" w:rsidP="0099513F">
            <w:pPr>
              <w:pStyle w:val="TableHeader"/>
              <w:rPr>
                <w:lang w:val="en-US"/>
              </w:rPr>
            </w:pPr>
            <w:r w:rsidRPr="00213485">
              <w:rPr>
                <w:lang w:val="en-US"/>
              </w:rPr>
              <w:t>Report ID</w:t>
            </w:r>
          </w:p>
        </w:tc>
        <w:tc>
          <w:tcPr>
            <w:tcW w:w="7632" w:type="dxa"/>
            <w:gridSpan w:val="2"/>
            <w:shd w:val="clear" w:color="auto" w:fill="F2F2F2" w:themeFill="background1" w:themeFillShade="F2"/>
          </w:tcPr>
          <w:p w14:paraId="5CA783C7" w14:textId="77777777" w:rsidR="00BC092E" w:rsidRPr="00213485" w:rsidRDefault="00BC092E" w:rsidP="0099513F">
            <w:pPr>
              <w:pStyle w:val="TableText"/>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Identification number of this verification report</w:t>
            </w:r>
          </w:p>
        </w:tc>
      </w:tr>
      <w:tr w:rsidR="00BC092E" w:rsidRPr="00213485" w14:paraId="5B804BC3" w14:textId="77777777" w:rsidTr="0035186A">
        <w:trPr>
          <w:trHeight w:val="300"/>
        </w:trPr>
        <w:tc>
          <w:tcPr>
            <w:tcW w:w="2232" w:type="dxa"/>
            <w:shd w:val="clear" w:color="auto" w:fill="2B3A57" w:themeFill="text2"/>
          </w:tcPr>
          <w:p w14:paraId="4679DB67" w14:textId="285E27A2" w:rsidR="00BC092E" w:rsidRPr="00213485" w:rsidRDefault="00BC092E" w:rsidP="00BC092E">
            <w:pPr>
              <w:pStyle w:val="Header"/>
              <w:tabs>
                <w:tab w:val="center" w:pos="4680"/>
                <w:tab w:val="right" w:pos="9360"/>
              </w:tabs>
              <w:spacing w:before="120" w:after="120" w:line="240" w:lineRule="auto"/>
              <w:jc w:val="right"/>
              <w:rPr>
                <w:rFonts w:ascii="Franklin Gothic Book" w:eastAsia="Franklin Gothic Book" w:hAnsi="Franklin Gothic Book" w:cs="Franklin Gothic Book"/>
                <w:b/>
                <w:bCs/>
                <w:color w:val="FFFFFF" w:themeColor="background1"/>
                <w:sz w:val="21"/>
                <w:szCs w:val="21"/>
                <w:lang w:val="en-US"/>
              </w:rPr>
            </w:pPr>
            <w:r w:rsidRPr="00213485">
              <w:rPr>
                <w:rFonts w:ascii="Franklin Gothic Book" w:eastAsia="Franklin Gothic Book" w:hAnsi="Franklin Gothic Book" w:cs="Franklin Gothic Book"/>
                <w:b/>
                <w:bCs/>
                <w:color w:val="FFFFFF" w:themeColor="background1"/>
                <w:sz w:val="21"/>
                <w:szCs w:val="21"/>
                <w:lang w:val="en-US"/>
              </w:rPr>
              <w:t>Project title</w:t>
            </w:r>
          </w:p>
        </w:tc>
        <w:tc>
          <w:tcPr>
            <w:tcW w:w="7632" w:type="dxa"/>
            <w:gridSpan w:val="2"/>
            <w:shd w:val="clear" w:color="auto" w:fill="F2F2F2" w:themeFill="background1" w:themeFillShade="F2"/>
          </w:tcPr>
          <w:p w14:paraId="4BE2EBE3" w14:textId="51876462" w:rsidR="00BC092E" w:rsidRPr="00213485" w:rsidRDefault="00BC092E" w:rsidP="00BC092E">
            <w:pPr>
              <w:pStyle w:val="TableText"/>
              <w:spacing w:after="0"/>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Name of project</w:t>
            </w:r>
          </w:p>
        </w:tc>
      </w:tr>
      <w:tr w:rsidR="23BE20A5" w:rsidRPr="00213485" w14:paraId="4B1A2369" w14:textId="77777777" w:rsidTr="0035186A">
        <w:trPr>
          <w:trHeight w:val="300"/>
        </w:trPr>
        <w:tc>
          <w:tcPr>
            <w:tcW w:w="2232" w:type="dxa"/>
            <w:shd w:val="clear" w:color="auto" w:fill="2B3A57" w:themeFill="text2"/>
          </w:tcPr>
          <w:p w14:paraId="6E9D9FE3" w14:textId="4FD63624" w:rsidR="23BE20A5" w:rsidRPr="00213485" w:rsidRDefault="23BE20A5" w:rsidP="00945334">
            <w:pPr>
              <w:pStyle w:val="TableHeader"/>
              <w:rPr>
                <w:rFonts w:eastAsia="Franklin Gothic Book" w:cs="Franklin Gothic Book"/>
                <w:bCs/>
                <w:szCs w:val="21"/>
                <w:lang w:val="en-US"/>
              </w:rPr>
            </w:pPr>
            <w:r w:rsidRPr="00213485">
              <w:rPr>
                <w:rFonts w:eastAsia="Franklin Gothic Book" w:cs="Franklin Gothic Book"/>
                <w:bCs/>
                <w:szCs w:val="21"/>
                <w:lang w:val="en-US"/>
              </w:rPr>
              <w:t>Project ID</w:t>
            </w:r>
          </w:p>
        </w:tc>
        <w:tc>
          <w:tcPr>
            <w:tcW w:w="7632" w:type="dxa"/>
            <w:gridSpan w:val="2"/>
            <w:shd w:val="clear" w:color="auto" w:fill="F2F2F2" w:themeFill="background1" w:themeFillShade="F2"/>
          </w:tcPr>
          <w:p w14:paraId="3F5C180A" w14:textId="613B3AB5" w:rsidR="23BE20A5" w:rsidRPr="00213485" w:rsidRDefault="00F23823" w:rsidP="00945334">
            <w:pPr>
              <w:pStyle w:val="TableText"/>
              <w:spacing w:after="0"/>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Verra Project ID</w:t>
            </w:r>
          </w:p>
        </w:tc>
      </w:tr>
      <w:tr w:rsidR="720E1874" w:rsidRPr="00213485" w14:paraId="3BDE5A94" w14:textId="77777777" w:rsidTr="0035186A">
        <w:trPr>
          <w:trHeight w:val="300"/>
        </w:trPr>
        <w:tc>
          <w:tcPr>
            <w:tcW w:w="2232" w:type="dxa"/>
            <w:shd w:val="clear" w:color="auto" w:fill="2B3A57" w:themeFill="text2"/>
          </w:tcPr>
          <w:p w14:paraId="47AC5479" w14:textId="07137675" w:rsidR="39A823D3" w:rsidRPr="00213485" w:rsidRDefault="39A823D3" w:rsidP="00945334">
            <w:pPr>
              <w:pStyle w:val="TableHeader"/>
              <w:rPr>
                <w:rFonts w:eastAsia="Franklin Gothic Book" w:cs="Franklin Gothic Book"/>
                <w:bCs/>
                <w:lang w:val="en-US"/>
              </w:rPr>
            </w:pPr>
            <w:r w:rsidRPr="00213485">
              <w:rPr>
                <w:rFonts w:eastAsia="Franklin Gothic Book" w:cs="Franklin Gothic Book"/>
                <w:bCs/>
                <w:lang w:val="en-US"/>
              </w:rPr>
              <w:t xml:space="preserve">Verification </w:t>
            </w:r>
            <w:r w:rsidR="00BC092E" w:rsidRPr="00213485">
              <w:rPr>
                <w:rFonts w:eastAsia="Franklin Gothic Book" w:cs="Franklin Gothic Book"/>
                <w:bCs/>
                <w:lang w:val="en-US"/>
              </w:rPr>
              <w:t>p</w:t>
            </w:r>
            <w:r w:rsidRPr="00213485">
              <w:rPr>
                <w:rFonts w:eastAsia="Franklin Gothic Book" w:cs="Franklin Gothic Book"/>
                <w:bCs/>
                <w:lang w:val="en-US"/>
              </w:rPr>
              <w:t>eriod</w:t>
            </w:r>
          </w:p>
        </w:tc>
        <w:tc>
          <w:tcPr>
            <w:tcW w:w="7632" w:type="dxa"/>
            <w:gridSpan w:val="2"/>
            <w:shd w:val="clear" w:color="auto" w:fill="F2F2F2" w:themeFill="background1" w:themeFillShade="F2"/>
          </w:tcPr>
          <w:p w14:paraId="3E4291C4" w14:textId="1EAC1ADE" w:rsidR="39A823D3" w:rsidRPr="00213485" w:rsidRDefault="39A823D3" w:rsidP="00945334">
            <w:pPr>
              <w:pStyle w:val="TableText"/>
              <w:ind w:left="32"/>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D</w:t>
            </w:r>
            <w:r w:rsidR="0034223F" w:rsidRPr="00213485">
              <w:rPr>
                <w:rFonts w:eastAsia="Franklin Gothic Book" w:cs="Franklin Gothic Book"/>
                <w:iCs/>
                <w:color w:val="4F5150" w:themeColor="accent6"/>
                <w:szCs w:val="19"/>
                <w:lang w:val="en-US"/>
              </w:rPr>
              <w:t>D</w:t>
            </w:r>
            <w:r w:rsidRPr="00213485">
              <w:rPr>
                <w:rFonts w:eastAsia="Franklin Gothic Book" w:cs="Franklin Gothic Book"/>
                <w:iCs/>
                <w:color w:val="4F5150" w:themeColor="accent6"/>
                <w:szCs w:val="19"/>
                <w:lang w:val="en-US"/>
              </w:rPr>
              <w:t>-Month-Y</w:t>
            </w:r>
            <w:r w:rsidR="0034223F" w:rsidRPr="00213485">
              <w:rPr>
                <w:rFonts w:eastAsia="Franklin Gothic Book" w:cs="Franklin Gothic Book"/>
                <w:iCs/>
                <w:color w:val="4F5150" w:themeColor="accent6"/>
                <w:szCs w:val="19"/>
                <w:lang w:val="en-US"/>
              </w:rPr>
              <w:t>YYY</w:t>
            </w:r>
            <w:r w:rsidRPr="00213485">
              <w:rPr>
                <w:rFonts w:eastAsia="Franklin Gothic Book" w:cs="Franklin Gothic Book"/>
                <w:iCs/>
                <w:color w:val="4F5150" w:themeColor="accent6"/>
                <w:szCs w:val="19"/>
                <w:lang w:val="en-US"/>
              </w:rPr>
              <w:t xml:space="preserve"> to </w:t>
            </w:r>
            <w:r w:rsidR="0034223F" w:rsidRPr="00213485">
              <w:rPr>
                <w:rFonts w:eastAsia="Franklin Gothic Book" w:cs="Franklin Gothic Book"/>
                <w:iCs/>
                <w:color w:val="4F5150" w:themeColor="accent6"/>
                <w:szCs w:val="19"/>
                <w:lang w:val="en-US"/>
              </w:rPr>
              <w:t>D</w:t>
            </w:r>
            <w:r w:rsidRPr="00213485">
              <w:rPr>
                <w:rFonts w:eastAsia="Franklin Gothic Book" w:cs="Franklin Gothic Book"/>
                <w:iCs/>
                <w:color w:val="4F5150" w:themeColor="accent6"/>
                <w:szCs w:val="19"/>
                <w:lang w:val="en-US"/>
              </w:rPr>
              <w:t>D-Month-Y</w:t>
            </w:r>
            <w:r w:rsidR="0034223F" w:rsidRPr="00213485">
              <w:rPr>
                <w:rFonts w:eastAsia="Franklin Gothic Book" w:cs="Franklin Gothic Book"/>
                <w:iCs/>
                <w:color w:val="4F5150" w:themeColor="accent6"/>
                <w:szCs w:val="19"/>
                <w:lang w:val="en-US"/>
              </w:rPr>
              <w:t>YYY</w:t>
            </w:r>
          </w:p>
        </w:tc>
      </w:tr>
      <w:tr w:rsidR="00BC092E" w:rsidRPr="00213485" w14:paraId="395C3E4E" w14:textId="77777777" w:rsidTr="0035186A">
        <w:trPr>
          <w:trHeight w:val="300"/>
        </w:trPr>
        <w:tc>
          <w:tcPr>
            <w:tcW w:w="2232" w:type="dxa"/>
            <w:shd w:val="clear" w:color="auto" w:fill="2B3A57" w:themeFill="text2"/>
          </w:tcPr>
          <w:p w14:paraId="67EE1430" w14:textId="56A5522C" w:rsidR="00BC092E" w:rsidRPr="00213485" w:rsidRDefault="00BC092E" w:rsidP="00BC092E">
            <w:pPr>
              <w:pStyle w:val="TableHeader"/>
              <w:rPr>
                <w:rFonts w:eastAsia="Franklin Gothic Book" w:cs="Franklin Gothic Book"/>
                <w:bCs/>
                <w:lang w:val="en-US"/>
              </w:rPr>
            </w:pPr>
            <w:r w:rsidRPr="00213485">
              <w:rPr>
                <w:rFonts w:eastAsia="Franklin Gothic Book" w:cs="Franklin Gothic Book"/>
                <w:bCs/>
                <w:szCs w:val="21"/>
                <w:lang w:val="en-US"/>
              </w:rPr>
              <w:t>Original date of issue</w:t>
            </w:r>
          </w:p>
        </w:tc>
        <w:tc>
          <w:tcPr>
            <w:tcW w:w="7632" w:type="dxa"/>
            <w:gridSpan w:val="2"/>
            <w:shd w:val="clear" w:color="auto" w:fill="F2F2F2" w:themeFill="background1" w:themeFillShade="F2"/>
          </w:tcPr>
          <w:p w14:paraId="338967B4" w14:textId="1F4E3588" w:rsidR="00BC092E" w:rsidRPr="00213485" w:rsidRDefault="00BC092E" w:rsidP="00BC092E">
            <w:pPr>
              <w:pStyle w:val="TableText"/>
              <w:ind w:left="32"/>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DD-Month-YYYY is the date the audit was completed</w:t>
            </w:r>
          </w:p>
        </w:tc>
      </w:tr>
      <w:tr w:rsidR="00BC092E" w:rsidRPr="00213485" w14:paraId="7D2EE9B8" w14:textId="77777777" w:rsidTr="0035186A">
        <w:trPr>
          <w:trHeight w:val="300"/>
        </w:trPr>
        <w:tc>
          <w:tcPr>
            <w:tcW w:w="2232" w:type="dxa"/>
            <w:shd w:val="clear" w:color="auto" w:fill="2B3A57" w:themeFill="text2"/>
          </w:tcPr>
          <w:p w14:paraId="60ACED37" w14:textId="7273D23D" w:rsidR="00BC092E" w:rsidRPr="00213485" w:rsidRDefault="00BC092E" w:rsidP="00BC092E">
            <w:pPr>
              <w:pStyle w:val="TableHeader"/>
              <w:rPr>
                <w:rFonts w:eastAsia="Franklin Gothic Book" w:cs="Franklin Gothic Book"/>
                <w:bCs/>
                <w:lang w:val="en-US"/>
              </w:rPr>
            </w:pPr>
            <w:r w:rsidRPr="00213485">
              <w:rPr>
                <w:rFonts w:eastAsia="Franklin Gothic Book" w:cs="Franklin Gothic Book"/>
                <w:bCs/>
                <w:szCs w:val="21"/>
                <w:lang w:val="en-US"/>
              </w:rPr>
              <w:t>Most recent date of issue</w:t>
            </w:r>
          </w:p>
        </w:tc>
        <w:tc>
          <w:tcPr>
            <w:tcW w:w="7632" w:type="dxa"/>
            <w:gridSpan w:val="2"/>
            <w:shd w:val="clear" w:color="auto" w:fill="F2F2F2" w:themeFill="background1" w:themeFillShade="F2"/>
          </w:tcPr>
          <w:p w14:paraId="65154CC4" w14:textId="3EBE8DBA" w:rsidR="00BC092E" w:rsidRPr="00213485" w:rsidRDefault="00BC092E" w:rsidP="00BC092E">
            <w:pPr>
              <w:pStyle w:val="TableText"/>
              <w:ind w:left="32"/>
              <w:rPr>
                <w:rFonts w:eastAsia="Franklin Gothic Book" w:cs="Franklin Gothic Book"/>
                <w:iCs/>
                <w:color w:val="4F5150" w:themeColor="accent6"/>
                <w:szCs w:val="19"/>
                <w:lang w:val="en-US"/>
              </w:rPr>
            </w:pPr>
            <w:r w:rsidRPr="00213485">
              <w:rPr>
                <w:rFonts w:eastAsia="Franklin Gothic Book" w:cs="Franklin Gothic Book"/>
                <w:iCs/>
                <w:color w:val="4F5150" w:themeColor="accent6"/>
                <w:szCs w:val="19"/>
                <w:lang w:val="en-US"/>
              </w:rPr>
              <w:t>DD-Month-YYYY is the date on which the document was most recently submitted</w:t>
            </w:r>
          </w:p>
        </w:tc>
      </w:tr>
      <w:tr w:rsidR="00BC092E" w:rsidRPr="00213485" w14:paraId="4450443D" w14:textId="77777777" w:rsidTr="0035186A">
        <w:trPr>
          <w:trHeight w:val="300"/>
        </w:trPr>
        <w:tc>
          <w:tcPr>
            <w:tcW w:w="2232" w:type="dxa"/>
            <w:shd w:val="clear" w:color="auto" w:fill="2B3A57" w:themeFill="text2"/>
          </w:tcPr>
          <w:p w14:paraId="35D908F3" w14:textId="2F4FEDB1" w:rsidR="00BC092E" w:rsidRPr="00213485" w:rsidRDefault="00BC092E" w:rsidP="00BC092E">
            <w:pPr>
              <w:pStyle w:val="TableHeader"/>
              <w:rPr>
                <w:rFonts w:eastAsia="Franklin Gothic Book" w:cs="Franklin Gothic Book"/>
                <w:bCs/>
                <w:lang w:val="en-US"/>
              </w:rPr>
            </w:pPr>
            <w:r w:rsidRPr="00213485">
              <w:rPr>
                <w:bCs/>
                <w:lang w:val="en-US"/>
              </w:rPr>
              <w:t>Version</w:t>
            </w:r>
          </w:p>
        </w:tc>
        <w:tc>
          <w:tcPr>
            <w:tcW w:w="7632" w:type="dxa"/>
            <w:gridSpan w:val="2"/>
            <w:shd w:val="clear" w:color="auto" w:fill="F2F2F2" w:themeFill="background1" w:themeFillShade="F2"/>
          </w:tcPr>
          <w:p w14:paraId="62391E67" w14:textId="285E5FF7" w:rsidR="00BC092E" w:rsidRPr="00213485" w:rsidRDefault="00BC092E" w:rsidP="00BC092E">
            <w:pPr>
              <w:pStyle w:val="TableText"/>
              <w:ind w:left="32"/>
              <w:rPr>
                <w:rFonts w:eastAsia="Franklin Gothic Book" w:cs="Franklin Gothic Book"/>
                <w:iCs/>
                <w:color w:val="4F5150" w:themeColor="accent6"/>
                <w:szCs w:val="19"/>
                <w:lang w:val="en-US"/>
              </w:rPr>
            </w:pPr>
            <w:r w:rsidRPr="00213485">
              <w:rPr>
                <w:color w:val="4F5150" w:themeColor="accent6"/>
                <w:lang w:val="en-US"/>
              </w:rPr>
              <w:t>Version number of this report</w:t>
            </w:r>
          </w:p>
        </w:tc>
      </w:tr>
      <w:tr w:rsidR="00CF534E" w:rsidRPr="00213485" w14:paraId="414C1F90" w14:textId="77777777" w:rsidTr="0035186A">
        <w:trPr>
          <w:trHeight w:val="300"/>
        </w:trPr>
        <w:tc>
          <w:tcPr>
            <w:tcW w:w="2232" w:type="dxa"/>
            <w:shd w:val="clear" w:color="auto" w:fill="2B3A57" w:themeFill="text2"/>
            <w:vAlign w:val="center"/>
          </w:tcPr>
          <w:p w14:paraId="741F97E9" w14:textId="7DE88315" w:rsidR="00CF534E" w:rsidRPr="00213485" w:rsidRDefault="00CF534E" w:rsidP="00CF534E">
            <w:pPr>
              <w:pStyle w:val="TableHeader"/>
              <w:rPr>
                <w:bCs/>
                <w:lang w:val="en-US"/>
              </w:rPr>
            </w:pPr>
            <w:r w:rsidRPr="00213485">
              <w:rPr>
                <w:i/>
                <w:iCs/>
                <w:color w:val="F0FFF7"/>
                <w:spacing w:val="4"/>
                <w:szCs w:val="21"/>
                <w:lang w:val="en-US"/>
              </w:rPr>
              <w:t xml:space="preserve">VCS Standard </w:t>
            </w:r>
            <w:r w:rsidRPr="00213485">
              <w:rPr>
                <w:color w:val="F0FFF7"/>
                <w:spacing w:val="4"/>
                <w:szCs w:val="21"/>
                <w:lang w:val="en-US"/>
              </w:rPr>
              <w:t>Version</w:t>
            </w:r>
          </w:p>
        </w:tc>
        <w:tc>
          <w:tcPr>
            <w:tcW w:w="7632" w:type="dxa"/>
            <w:gridSpan w:val="2"/>
            <w:shd w:val="clear" w:color="auto" w:fill="F2F2F2" w:themeFill="background1" w:themeFillShade="F2"/>
            <w:vAlign w:val="center"/>
          </w:tcPr>
          <w:p w14:paraId="7B13CA7D" w14:textId="5BF9ACB8" w:rsidR="00CF534E" w:rsidRPr="00213485" w:rsidRDefault="00CF534E" w:rsidP="00CF534E">
            <w:pPr>
              <w:pStyle w:val="TableText"/>
              <w:ind w:left="32"/>
              <w:rPr>
                <w:color w:val="4F5150" w:themeColor="accent6"/>
                <w:lang w:val="en-US"/>
              </w:rPr>
            </w:pPr>
            <w:r w:rsidRPr="00213485">
              <w:rPr>
                <w:i w:val="0"/>
                <w:color w:val="4F5150"/>
                <w:lang w:val="en-US"/>
              </w:rPr>
              <w:t xml:space="preserve">Version number of the </w:t>
            </w:r>
            <w:r w:rsidRPr="00213485">
              <w:rPr>
                <w:iCs/>
                <w:color w:val="4F5150"/>
                <w:lang w:val="en-US"/>
              </w:rPr>
              <w:t>VCS Standard</w:t>
            </w:r>
            <w:r w:rsidRPr="00213485">
              <w:rPr>
                <w:i w:val="0"/>
                <w:color w:val="4F5150"/>
                <w:lang w:val="en-US"/>
              </w:rPr>
              <w:t xml:space="preserve"> used by the project </w:t>
            </w:r>
          </w:p>
        </w:tc>
      </w:tr>
      <w:tr w:rsidR="00BC092E" w:rsidRPr="00213485" w14:paraId="2F9ADD20" w14:textId="77777777" w:rsidTr="0035186A">
        <w:trPr>
          <w:trHeight w:val="300"/>
        </w:trPr>
        <w:tc>
          <w:tcPr>
            <w:tcW w:w="2232" w:type="dxa"/>
            <w:shd w:val="clear" w:color="auto" w:fill="2B3A57" w:themeFill="text2"/>
          </w:tcPr>
          <w:p w14:paraId="270C538D" w14:textId="637B272E" w:rsidR="00BC092E" w:rsidRPr="00213485" w:rsidRDefault="00BC092E" w:rsidP="00BC092E">
            <w:pPr>
              <w:pStyle w:val="TableHeader"/>
              <w:rPr>
                <w:bCs/>
                <w:lang w:val="en-US"/>
              </w:rPr>
            </w:pPr>
            <w:r w:rsidRPr="00213485">
              <w:rPr>
                <w:bCs/>
                <w:lang w:val="en-US"/>
              </w:rPr>
              <w:t>Client</w:t>
            </w:r>
          </w:p>
        </w:tc>
        <w:tc>
          <w:tcPr>
            <w:tcW w:w="7632" w:type="dxa"/>
            <w:gridSpan w:val="2"/>
            <w:shd w:val="clear" w:color="auto" w:fill="F2F2F2" w:themeFill="background1" w:themeFillShade="F2"/>
          </w:tcPr>
          <w:p w14:paraId="1EEE1B52" w14:textId="069AF94A" w:rsidR="00BC092E" w:rsidRPr="00213485" w:rsidRDefault="00BC092E" w:rsidP="00BC092E">
            <w:pPr>
              <w:pStyle w:val="TableText"/>
              <w:ind w:left="32"/>
              <w:rPr>
                <w:color w:val="4F5150" w:themeColor="accent6"/>
                <w:lang w:val="en-US"/>
              </w:rPr>
            </w:pPr>
            <w:r w:rsidRPr="00213485">
              <w:rPr>
                <w:lang w:val="en-US"/>
              </w:rPr>
              <w:t>Client for whom the report was prepared</w:t>
            </w:r>
          </w:p>
        </w:tc>
      </w:tr>
      <w:tr w:rsidR="23BE20A5" w:rsidRPr="00213485" w14:paraId="3E011128" w14:textId="77777777" w:rsidTr="0035186A">
        <w:trPr>
          <w:trHeight w:val="300"/>
        </w:trPr>
        <w:tc>
          <w:tcPr>
            <w:tcW w:w="2232" w:type="dxa"/>
            <w:shd w:val="clear" w:color="auto" w:fill="2B3A57" w:themeFill="text2"/>
          </w:tcPr>
          <w:p w14:paraId="76E8D4ED" w14:textId="708FC3B8" w:rsidR="23BE20A5" w:rsidRPr="00213485" w:rsidRDefault="23BE20A5" w:rsidP="00945334">
            <w:pPr>
              <w:pStyle w:val="Header"/>
              <w:tabs>
                <w:tab w:val="center" w:pos="4680"/>
                <w:tab w:val="right" w:pos="9360"/>
              </w:tabs>
              <w:spacing w:before="120" w:after="120" w:line="240" w:lineRule="auto"/>
              <w:jc w:val="right"/>
              <w:rPr>
                <w:rFonts w:eastAsia="Franklin Gothic Book" w:cs="Franklin Gothic Book"/>
                <w:b/>
                <w:bCs/>
                <w:color w:val="FFFFFF" w:themeColor="background1"/>
                <w:szCs w:val="21"/>
                <w:lang w:val="en-US"/>
              </w:rPr>
            </w:pPr>
            <w:r w:rsidRPr="00213485">
              <w:rPr>
                <w:rFonts w:ascii="Franklin Gothic Book" w:eastAsia="Franklin Gothic Book" w:hAnsi="Franklin Gothic Book" w:cs="Franklin Gothic Book"/>
                <w:b/>
                <w:bCs/>
                <w:color w:val="FFFFFF" w:themeColor="background1"/>
                <w:sz w:val="21"/>
                <w:szCs w:val="21"/>
                <w:lang w:val="en-US"/>
              </w:rPr>
              <w:t xml:space="preserve">Prepared </w:t>
            </w:r>
            <w:r w:rsidR="00BC092E" w:rsidRPr="00213485">
              <w:rPr>
                <w:rFonts w:ascii="Franklin Gothic Book" w:eastAsia="Franklin Gothic Book" w:hAnsi="Franklin Gothic Book" w:cs="Franklin Gothic Book"/>
                <w:b/>
                <w:bCs/>
                <w:color w:val="FFFFFF" w:themeColor="background1"/>
                <w:sz w:val="21"/>
                <w:szCs w:val="21"/>
                <w:lang w:val="en-US"/>
              </w:rPr>
              <w:t>b</w:t>
            </w:r>
            <w:r w:rsidRPr="00213485">
              <w:rPr>
                <w:rFonts w:ascii="Franklin Gothic Book" w:eastAsia="Franklin Gothic Book" w:hAnsi="Franklin Gothic Book" w:cs="Franklin Gothic Book"/>
                <w:b/>
                <w:bCs/>
                <w:color w:val="FFFFFF" w:themeColor="background1"/>
                <w:sz w:val="21"/>
                <w:szCs w:val="21"/>
                <w:lang w:val="en-US"/>
              </w:rPr>
              <w:t>y</w:t>
            </w:r>
          </w:p>
        </w:tc>
        <w:tc>
          <w:tcPr>
            <w:tcW w:w="7632" w:type="dxa"/>
            <w:gridSpan w:val="2"/>
            <w:shd w:val="clear" w:color="auto" w:fill="F2F2F2" w:themeFill="background1" w:themeFillShade="F2"/>
          </w:tcPr>
          <w:p w14:paraId="40F52C21" w14:textId="6CD36048" w:rsidR="23BE20A5" w:rsidRPr="00213485" w:rsidRDefault="23BE20A5" w:rsidP="00945334">
            <w:pPr>
              <w:pStyle w:val="TableText"/>
              <w:rPr>
                <w:rFonts w:eastAsia="Franklin Gothic Book" w:cs="Franklin Gothic Book"/>
                <w:color w:val="4F5150" w:themeColor="accent6"/>
                <w:szCs w:val="19"/>
                <w:lang w:val="en-US"/>
              </w:rPr>
            </w:pPr>
            <w:r w:rsidRPr="00213485">
              <w:rPr>
                <w:rFonts w:eastAsia="Franklin Gothic Book" w:cs="Franklin Gothic Book"/>
                <w:iCs/>
                <w:color w:val="4F5150" w:themeColor="accent6"/>
                <w:szCs w:val="19"/>
                <w:lang w:val="en-US"/>
              </w:rPr>
              <w:t>Validation/</w:t>
            </w:r>
            <w:r w:rsidR="0034223F" w:rsidRPr="00213485">
              <w:rPr>
                <w:rFonts w:eastAsia="Franklin Gothic Book" w:cs="Franklin Gothic Book"/>
                <w:iCs/>
                <w:color w:val="4F5150" w:themeColor="accent6"/>
                <w:szCs w:val="19"/>
                <w:lang w:val="en-US"/>
              </w:rPr>
              <w:t>v</w:t>
            </w:r>
            <w:r w:rsidRPr="00213485">
              <w:rPr>
                <w:rFonts w:eastAsia="Franklin Gothic Book" w:cs="Franklin Gothic Book"/>
                <w:iCs/>
                <w:color w:val="4F5150" w:themeColor="accent6"/>
                <w:szCs w:val="19"/>
                <w:lang w:val="en-US"/>
              </w:rPr>
              <w:t>erification body that prepared this validation report</w:t>
            </w:r>
          </w:p>
        </w:tc>
      </w:tr>
      <w:tr w:rsidR="00B50FB9" w:rsidRPr="00213485" w14:paraId="19705736" w14:textId="77777777" w:rsidTr="0035186A">
        <w:tc>
          <w:tcPr>
            <w:tcW w:w="2232" w:type="dxa"/>
            <w:shd w:val="clear" w:color="auto" w:fill="2B3A57" w:themeFill="text2"/>
          </w:tcPr>
          <w:p w14:paraId="4774C4BC" w14:textId="57BBDA78" w:rsidR="00B50FB9" w:rsidRPr="00213485" w:rsidRDefault="00B50FB9" w:rsidP="00D64D96">
            <w:pPr>
              <w:pStyle w:val="TableHeader"/>
              <w:rPr>
                <w:lang w:val="en-US"/>
              </w:rPr>
            </w:pPr>
            <w:r w:rsidRPr="00213485">
              <w:rPr>
                <w:lang w:val="en-US"/>
              </w:rPr>
              <w:t xml:space="preserve">Approved </w:t>
            </w:r>
            <w:r w:rsidR="00BC092E" w:rsidRPr="00213485">
              <w:rPr>
                <w:lang w:val="en-US"/>
              </w:rPr>
              <w:t>b</w:t>
            </w:r>
            <w:r w:rsidRPr="00213485">
              <w:rPr>
                <w:lang w:val="en-US"/>
              </w:rPr>
              <w:t>y</w:t>
            </w:r>
          </w:p>
        </w:tc>
        <w:tc>
          <w:tcPr>
            <w:tcW w:w="7632" w:type="dxa"/>
            <w:gridSpan w:val="2"/>
            <w:shd w:val="clear" w:color="auto" w:fill="F2F2F2" w:themeFill="background1" w:themeFillShade="F2"/>
          </w:tcPr>
          <w:p w14:paraId="04E96F44" w14:textId="0501520E" w:rsidR="00B50FB9" w:rsidRPr="00213485" w:rsidRDefault="00B50FB9" w:rsidP="00724ECE">
            <w:pPr>
              <w:pStyle w:val="TableText"/>
              <w:rPr>
                <w:lang w:val="en-US"/>
              </w:rPr>
            </w:pPr>
            <w:r w:rsidRPr="00213485">
              <w:rPr>
                <w:lang w:val="en-US"/>
              </w:rPr>
              <w:t>Individual at the validation/verification body who approved th</w:t>
            </w:r>
            <w:r w:rsidR="008121D2" w:rsidRPr="00213485">
              <w:rPr>
                <w:lang w:val="en-US"/>
              </w:rPr>
              <w:t>is</w:t>
            </w:r>
            <w:r w:rsidRPr="00213485">
              <w:rPr>
                <w:lang w:val="en-US"/>
              </w:rPr>
              <w:t xml:space="preserve"> verification report</w:t>
            </w:r>
            <w:r w:rsidR="00D64D96" w:rsidRPr="00213485">
              <w:rPr>
                <w:lang w:val="en-US"/>
              </w:rPr>
              <w:tab/>
            </w:r>
          </w:p>
        </w:tc>
      </w:tr>
      <w:tr w:rsidR="00B50FB9" w:rsidRPr="00213485" w14:paraId="600C67DD" w14:textId="77777777" w:rsidTr="0035186A">
        <w:tc>
          <w:tcPr>
            <w:tcW w:w="2232" w:type="dxa"/>
            <w:shd w:val="clear" w:color="auto" w:fill="2B3A57" w:themeFill="text2"/>
          </w:tcPr>
          <w:p w14:paraId="05CE70F6" w14:textId="031D0DEA" w:rsidR="00B50FB9" w:rsidRPr="00213485" w:rsidRDefault="00B50FB9" w:rsidP="00D64D96">
            <w:pPr>
              <w:pStyle w:val="TableHeader"/>
              <w:rPr>
                <w:lang w:val="en-US"/>
              </w:rPr>
            </w:pPr>
            <w:r w:rsidRPr="00213485">
              <w:rPr>
                <w:lang w:val="en-US"/>
              </w:rPr>
              <w:t>Work</w:t>
            </w:r>
            <w:r w:rsidR="00BC092E" w:rsidRPr="00213485">
              <w:rPr>
                <w:lang w:val="en-US"/>
              </w:rPr>
              <w:t xml:space="preserve"> c</w:t>
            </w:r>
            <w:r w:rsidRPr="00213485">
              <w:rPr>
                <w:lang w:val="en-US"/>
              </w:rPr>
              <w:t xml:space="preserve">arried </w:t>
            </w:r>
            <w:r w:rsidR="00BC092E" w:rsidRPr="00213485">
              <w:rPr>
                <w:lang w:val="en-US"/>
              </w:rPr>
              <w:t>o</w:t>
            </w:r>
            <w:r w:rsidRPr="00213485">
              <w:rPr>
                <w:lang w:val="en-US"/>
              </w:rPr>
              <w:t xml:space="preserve">ut </w:t>
            </w:r>
            <w:r w:rsidR="00BC092E" w:rsidRPr="00213485">
              <w:rPr>
                <w:lang w:val="en-US"/>
              </w:rPr>
              <w:t>b</w:t>
            </w:r>
            <w:r w:rsidRPr="00213485">
              <w:rPr>
                <w:lang w:val="en-US"/>
              </w:rPr>
              <w:t>y</w:t>
            </w:r>
          </w:p>
        </w:tc>
        <w:tc>
          <w:tcPr>
            <w:tcW w:w="7632" w:type="dxa"/>
            <w:gridSpan w:val="2"/>
            <w:shd w:val="clear" w:color="auto" w:fill="F2F2F2" w:themeFill="background1" w:themeFillShade="F2"/>
          </w:tcPr>
          <w:p w14:paraId="5BD045A3" w14:textId="77777777" w:rsidR="00B50FB9" w:rsidRPr="00213485" w:rsidRDefault="00B50FB9" w:rsidP="000B6E53">
            <w:pPr>
              <w:pStyle w:val="TableText"/>
              <w:rPr>
                <w:lang w:val="en-US"/>
              </w:rPr>
            </w:pPr>
            <w:r w:rsidRPr="00213485">
              <w:rPr>
                <w:lang w:val="en-US"/>
              </w:rPr>
              <w:t>Individuals who conducted th</w:t>
            </w:r>
            <w:r w:rsidR="008121D2" w:rsidRPr="00213485">
              <w:rPr>
                <w:lang w:val="en-US"/>
              </w:rPr>
              <w:t>is</w:t>
            </w:r>
            <w:r w:rsidRPr="00213485">
              <w:rPr>
                <w:lang w:val="en-US"/>
              </w:rPr>
              <w:t xml:space="preserve"> verification</w:t>
            </w:r>
          </w:p>
        </w:tc>
      </w:tr>
      <w:tr w:rsidR="00CF27FB" w:rsidRPr="00213485" w14:paraId="4EA5FEA8" w14:textId="77777777" w:rsidTr="0035186A">
        <w:trPr>
          <w:gridAfter w:val="1"/>
          <w:wAfter w:w="504" w:type="dxa"/>
        </w:trPr>
        <w:tc>
          <w:tcPr>
            <w:tcW w:w="9360" w:type="dxa"/>
            <w:gridSpan w:val="2"/>
            <w:shd w:val="clear" w:color="auto" w:fill="2B3A57" w:themeFill="text2"/>
          </w:tcPr>
          <w:p w14:paraId="39034CCC" w14:textId="77777777" w:rsidR="00CF27FB" w:rsidRPr="00213485" w:rsidRDefault="00CF27FB" w:rsidP="00C02805">
            <w:pPr>
              <w:pStyle w:val="TableHeader"/>
              <w:jc w:val="left"/>
              <w:rPr>
                <w:lang w:val="en-US"/>
              </w:rPr>
            </w:pPr>
            <w:r w:rsidRPr="00213485">
              <w:rPr>
                <w:lang w:val="en-US"/>
              </w:rPr>
              <w:lastRenderedPageBreak/>
              <w:t>Summary:</w:t>
            </w:r>
          </w:p>
        </w:tc>
      </w:tr>
      <w:tr w:rsidR="00CF27FB" w:rsidRPr="00213485" w14:paraId="3AC34AC0" w14:textId="77777777" w:rsidTr="0035186A">
        <w:trPr>
          <w:gridAfter w:val="1"/>
          <w:wAfter w:w="504" w:type="dxa"/>
        </w:trPr>
        <w:tc>
          <w:tcPr>
            <w:tcW w:w="9360" w:type="dxa"/>
            <w:gridSpan w:val="2"/>
            <w:shd w:val="clear" w:color="auto" w:fill="F2F2F2" w:themeFill="background1" w:themeFillShade="F2"/>
          </w:tcPr>
          <w:p w14:paraId="512756FC" w14:textId="77777777" w:rsidR="00CF27FB" w:rsidRPr="00213485" w:rsidRDefault="00CF27FB" w:rsidP="000B6E53">
            <w:pPr>
              <w:pStyle w:val="TableText"/>
              <w:rPr>
                <w:lang w:val="en-US"/>
              </w:rPr>
            </w:pPr>
            <w:r w:rsidRPr="00213485">
              <w:rPr>
                <w:lang w:val="en-US"/>
              </w:rPr>
              <w:t xml:space="preserve">Provide </w:t>
            </w:r>
            <w:proofErr w:type="gramStart"/>
            <w:r w:rsidR="00CA6730" w:rsidRPr="00213485">
              <w:rPr>
                <w:lang w:val="en-US"/>
              </w:rPr>
              <w:t>a brief summary</w:t>
            </w:r>
            <w:proofErr w:type="gramEnd"/>
            <w:r w:rsidR="00CA6730" w:rsidRPr="00213485">
              <w:rPr>
                <w:lang w:val="en-US"/>
              </w:rPr>
              <w:t xml:space="preserve"> of </w:t>
            </w:r>
            <w:r w:rsidRPr="00213485">
              <w:rPr>
                <w:lang w:val="en-US"/>
              </w:rPr>
              <w:t>the following:</w:t>
            </w:r>
          </w:p>
          <w:p w14:paraId="6D40E739" w14:textId="3C233565" w:rsidR="00CF27FB" w:rsidRPr="00213485" w:rsidRDefault="00B678D1" w:rsidP="00096272">
            <w:pPr>
              <w:pStyle w:val="TableText"/>
              <w:numPr>
                <w:ilvl w:val="0"/>
                <w:numId w:val="69"/>
              </w:numPr>
              <w:rPr>
                <w:lang w:val="en-US"/>
              </w:rPr>
            </w:pPr>
            <w:r w:rsidRPr="00213485">
              <w:rPr>
                <w:lang w:val="en-US"/>
              </w:rPr>
              <w:t>A description of the verification</w:t>
            </w:r>
            <w:r w:rsidR="00DC7CA9" w:rsidRPr="00213485">
              <w:rPr>
                <w:lang w:val="en-US"/>
              </w:rPr>
              <w:t xml:space="preserve"> of the project</w:t>
            </w:r>
          </w:p>
          <w:p w14:paraId="6DF36233" w14:textId="77777777" w:rsidR="00CF27FB" w:rsidRPr="00213485" w:rsidRDefault="00CF27FB" w:rsidP="00096272">
            <w:pPr>
              <w:pStyle w:val="TableText"/>
              <w:numPr>
                <w:ilvl w:val="0"/>
                <w:numId w:val="69"/>
              </w:numPr>
              <w:rPr>
                <w:lang w:val="en-US"/>
              </w:rPr>
            </w:pPr>
            <w:r w:rsidRPr="00213485">
              <w:rPr>
                <w:lang w:val="en-US"/>
              </w:rPr>
              <w:t>The purpose and scope of verification</w:t>
            </w:r>
          </w:p>
          <w:p w14:paraId="2D0B3F55" w14:textId="77777777" w:rsidR="006476E8" w:rsidRPr="00213485" w:rsidRDefault="006476E8" w:rsidP="00096272">
            <w:pPr>
              <w:pStyle w:val="TableText"/>
              <w:numPr>
                <w:ilvl w:val="0"/>
                <w:numId w:val="69"/>
              </w:numPr>
              <w:rPr>
                <w:lang w:val="en-US"/>
              </w:rPr>
            </w:pPr>
            <w:r w:rsidRPr="00213485">
              <w:rPr>
                <w:lang w:val="en-US"/>
              </w:rPr>
              <w:t xml:space="preserve">The monitoring </w:t>
            </w:r>
            <w:proofErr w:type="gramStart"/>
            <w:r w:rsidRPr="00213485">
              <w:rPr>
                <w:lang w:val="en-US"/>
              </w:rPr>
              <w:t>period</w:t>
            </w:r>
            <w:proofErr w:type="gramEnd"/>
          </w:p>
          <w:p w14:paraId="23895CA6" w14:textId="77777777" w:rsidR="00CF27FB" w:rsidRPr="00213485" w:rsidRDefault="00CF27FB" w:rsidP="00096272">
            <w:pPr>
              <w:pStyle w:val="TableText"/>
              <w:numPr>
                <w:ilvl w:val="0"/>
                <w:numId w:val="69"/>
              </w:numPr>
              <w:rPr>
                <w:lang w:val="en-US"/>
              </w:rPr>
            </w:pPr>
            <w:r w:rsidRPr="00213485">
              <w:rPr>
                <w:lang w:val="en-US"/>
              </w:rPr>
              <w:t>The method and criteria used for verification</w:t>
            </w:r>
          </w:p>
          <w:p w14:paraId="67B40BB1" w14:textId="77777777" w:rsidR="00CA6730" w:rsidRPr="00213485" w:rsidRDefault="00CA6730" w:rsidP="00096272">
            <w:pPr>
              <w:pStyle w:val="TableText"/>
              <w:numPr>
                <w:ilvl w:val="0"/>
                <w:numId w:val="69"/>
              </w:numPr>
              <w:rPr>
                <w:lang w:val="en-US"/>
              </w:rPr>
            </w:pPr>
            <w:r w:rsidRPr="00213485">
              <w:rPr>
                <w:lang w:val="en-US"/>
              </w:rPr>
              <w:t xml:space="preserve">The number of findings raised during </w:t>
            </w:r>
            <w:r w:rsidR="004C7617" w:rsidRPr="00213485">
              <w:rPr>
                <w:lang w:val="en-US"/>
              </w:rPr>
              <w:t>verification</w:t>
            </w:r>
          </w:p>
          <w:p w14:paraId="1FECDEDC" w14:textId="77777777" w:rsidR="00C02805" w:rsidRPr="00213485" w:rsidRDefault="00CA6730" w:rsidP="00096272">
            <w:pPr>
              <w:pStyle w:val="TableText"/>
              <w:numPr>
                <w:ilvl w:val="0"/>
                <w:numId w:val="69"/>
              </w:numPr>
              <w:rPr>
                <w:lang w:val="en-US"/>
              </w:rPr>
            </w:pPr>
            <w:r w:rsidRPr="00213485">
              <w:rPr>
                <w:lang w:val="en-US"/>
              </w:rPr>
              <w:t>Any uncertainties associated with the v</w:t>
            </w:r>
            <w:r w:rsidR="004C7617" w:rsidRPr="00213485">
              <w:rPr>
                <w:lang w:val="en-US"/>
              </w:rPr>
              <w:t>erification</w:t>
            </w:r>
          </w:p>
          <w:p w14:paraId="375059B8" w14:textId="6D594D3F" w:rsidR="00CF27FB" w:rsidRPr="00213485" w:rsidRDefault="00CF27FB" w:rsidP="00096272">
            <w:pPr>
              <w:pStyle w:val="TableText"/>
              <w:numPr>
                <w:ilvl w:val="0"/>
                <w:numId w:val="69"/>
              </w:numPr>
              <w:rPr>
                <w:lang w:val="en-US"/>
              </w:rPr>
            </w:pPr>
            <w:r w:rsidRPr="00213485">
              <w:rPr>
                <w:lang w:val="en-US"/>
              </w:rPr>
              <w:t>Summary of the verification</w:t>
            </w:r>
            <w:r w:rsidR="00AE4712" w:rsidRPr="00213485">
              <w:rPr>
                <w:lang w:val="en-US"/>
              </w:rPr>
              <w:t xml:space="preserve"> </w:t>
            </w:r>
            <w:r w:rsidR="0007092E" w:rsidRPr="00213485">
              <w:rPr>
                <w:lang w:val="en-US"/>
              </w:rPr>
              <w:t>conclusion</w:t>
            </w:r>
          </w:p>
          <w:p w14:paraId="61F2CD85" w14:textId="6A15DD53" w:rsidR="00CF27FB" w:rsidRPr="00213485" w:rsidRDefault="00CF27FB" w:rsidP="00096272">
            <w:pPr>
              <w:pStyle w:val="TableText"/>
              <w:rPr>
                <w:lang w:val="en-US"/>
              </w:rPr>
            </w:pPr>
          </w:p>
        </w:tc>
      </w:tr>
    </w:tbl>
    <w:p w14:paraId="092D2F53" w14:textId="77777777" w:rsidR="006946F1" w:rsidRPr="00213485" w:rsidRDefault="006946F1" w:rsidP="006946F1">
      <w:pPr>
        <w:rPr>
          <w:lang w:val="en-US"/>
        </w:rPr>
      </w:pPr>
    </w:p>
    <w:p w14:paraId="48E828DB" w14:textId="77777777" w:rsidR="0035186A" w:rsidRPr="00213485" w:rsidRDefault="009D3F75" w:rsidP="00B1028D">
      <w:pPr>
        <w:pStyle w:val="Heading2"/>
        <w:rPr>
          <w:lang w:val="en-US"/>
        </w:rPr>
      </w:pPr>
      <w:r w:rsidRPr="00213485">
        <w:rPr>
          <w:lang w:val="en-US"/>
        </w:rPr>
        <w:br w:type="page"/>
      </w:r>
    </w:p>
    <w:p w14:paraId="2EC8CD8C" w14:textId="77777777" w:rsidR="007705DC" w:rsidRPr="00213485" w:rsidRDefault="00FF7E4B" w:rsidP="005B448E">
      <w:pPr>
        <w:pStyle w:val="TOCHeading"/>
        <w:rPr>
          <w:noProof/>
        </w:rPr>
      </w:pPr>
      <w:r w:rsidRPr="00213485">
        <w:rPr>
          <w:rFonts w:eastAsia="Arial"/>
        </w:rPr>
        <w:lastRenderedPageBreak/>
        <w:t xml:space="preserve">Contents </w:t>
      </w:r>
      <w:r w:rsidR="005B448E" w:rsidRPr="00213485">
        <w:fldChar w:fldCharType="begin"/>
      </w:r>
      <w:r w:rsidR="005B448E" w:rsidRPr="00213485">
        <w:instrText xml:space="preserve"> TOC \o "1-2" \h \z \u </w:instrText>
      </w:r>
      <w:r w:rsidR="005B448E" w:rsidRPr="00213485">
        <w:fldChar w:fldCharType="separate"/>
      </w:r>
    </w:p>
    <w:p w14:paraId="68823C50" w14:textId="73A6DF67" w:rsidR="007705DC" w:rsidRPr="00213485" w:rsidRDefault="00000000">
      <w:pPr>
        <w:pStyle w:val="TOC1"/>
        <w:tabs>
          <w:tab w:val="left" w:pos="420"/>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690" w:history="1">
        <w:r w:rsidR="007705DC" w:rsidRPr="00213485">
          <w:rPr>
            <w:rStyle w:val="Hyperlink"/>
            <w:noProof/>
            <w:lang w:val="en-US"/>
          </w:rPr>
          <w:t>1</w:t>
        </w:r>
        <w:r w:rsidR="007705DC" w:rsidRPr="00213485">
          <w:rPr>
            <w:rFonts w:asciiTheme="minorHAnsi" w:eastAsiaTheme="minorEastAsia" w:hAnsiTheme="minorHAnsi" w:cstheme="minorBidi"/>
            <w:b w:val="0"/>
            <w:caps w:val="0"/>
            <w:noProof/>
            <w:color w:val="auto"/>
            <w:spacing w:val="0"/>
            <w:kern w:val="2"/>
            <w:sz w:val="22"/>
            <w:szCs w:val="22"/>
            <w:lang w:val="en-US"/>
            <w14:ligatures w14:val="standardContextual"/>
          </w:rPr>
          <w:tab/>
        </w:r>
        <w:r w:rsidR="007705DC" w:rsidRPr="00213485">
          <w:rPr>
            <w:rStyle w:val="Hyperlink"/>
            <w:noProof/>
            <w:lang w:val="en-US"/>
          </w:rPr>
          <w:t>Introduction</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_Toc144126690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6750BBB3" w14:textId="0B0338E5"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1" w:history="1">
        <w:r w:rsidR="007705DC" w:rsidRPr="00213485">
          <w:rPr>
            <w:rStyle w:val="Hyperlink"/>
            <w:noProof/>
            <w:lang w:val="en-US"/>
          </w:rPr>
          <w:t>1.1</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Objective</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_Toc144126691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1F3DBEC9" w14:textId="46D3D9B6"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2" w:history="1">
        <w:r w:rsidR="007705DC" w:rsidRPr="00213485">
          <w:rPr>
            <w:rStyle w:val="Hyperlink"/>
            <w:noProof/>
            <w:lang w:val="en-US"/>
          </w:rPr>
          <w:t>1.2</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Scope and Criteria</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_Toc144126692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1ECCE90F" w14:textId="58030B83"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3" w:history="1">
        <w:r w:rsidR="007705DC" w:rsidRPr="00213485">
          <w:rPr>
            <w:rStyle w:val="Hyperlink"/>
            <w:noProof/>
            <w:lang w:val="en-US"/>
          </w:rPr>
          <w:t>1.3</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Level of Assurance</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_Toc144126693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3615953A" w14:textId="56CE3E36"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4" w:history="1">
        <w:r w:rsidR="007705DC" w:rsidRPr="00213485">
          <w:rPr>
            <w:rStyle w:val="Hyperlink"/>
            <w:noProof/>
            <w:lang w:val="en-US"/>
          </w:rPr>
          <w:t>1.4</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Summary Description of the Project</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_Toc144126694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750AB56C" w14:textId="3A1801FB" w:rsidR="007705DC" w:rsidRPr="00213485" w:rsidRDefault="00000000">
      <w:pPr>
        <w:pStyle w:val="TOC1"/>
        <w:tabs>
          <w:tab w:val="left" w:pos="420"/>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695" w:history="1">
        <w:r w:rsidR="007705DC" w:rsidRPr="00213485">
          <w:rPr>
            <w:rStyle w:val="Hyperlink"/>
            <w:noProof/>
            <w:lang w:val="en-US"/>
          </w:rPr>
          <w:t>2</w:t>
        </w:r>
        <w:r w:rsidR="007705DC" w:rsidRPr="00213485">
          <w:rPr>
            <w:rFonts w:asciiTheme="minorHAnsi" w:eastAsiaTheme="minorEastAsia" w:hAnsiTheme="minorHAnsi" w:cstheme="minorBidi"/>
            <w:b w:val="0"/>
            <w:caps w:val="0"/>
            <w:noProof/>
            <w:color w:val="auto"/>
            <w:spacing w:val="0"/>
            <w:kern w:val="2"/>
            <w:sz w:val="22"/>
            <w:szCs w:val="22"/>
            <w:lang w:val="en-US"/>
            <w14:ligatures w14:val="standardContextual"/>
          </w:rPr>
          <w:tab/>
        </w:r>
        <w:r w:rsidR="007705DC" w:rsidRPr="00213485">
          <w:rPr>
            <w:rStyle w:val="Hyperlink"/>
            <w:noProof/>
            <w:lang w:val="en-US"/>
          </w:rPr>
          <w:t>Verification Process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_Toc144126695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36DEEAE5" w14:textId="0C77F4D1"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6" w:history="1">
        <w:r w:rsidR="007705DC" w:rsidRPr="00213485">
          <w:rPr>
            <w:rStyle w:val="Hyperlink"/>
            <w:noProof/>
            <w:lang w:val="en-US"/>
          </w:rPr>
          <w:t>2.1</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Method and Criteria</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_Toc144126696 \h </w:instrText>
        </w:r>
        <w:r w:rsidR="007705DC" w:rsidRPr="00213485">
          <w:rPr>
            <w:noProof/>
            <w:webHidden/>
            <w:lang w:val="en-US"/>
          </w:rPr>
        </w:r>
        <w:r w:rsidR="007705DC" w:rsidRPr="00213485">
          <w:rPr>
            <w:noProof/>
            <w:webHidden/>
            <w:lang w:val="en-US"/>
          </w:rPr>
          <w:fldChar w:fldCharType="separate"/>
        </w:r>
        <w:r w:rsidR="00213485">
          <w:rPr>
            <w:noProof/>
            <w:webHidden/>
            <w:lang w:val="en-US"/>
          </w:rPr>
          <w:t>6</w:t>
        </w:r>
        <w:r w:rsidR="007705DC" w:rsidRPr="00213485">
          <w:rPr>
            <w:noProof/>
            <w:webHidden/>
            <w:lang w:val="en-US"/>
          </w:rPr>
          <w:fldChar w:fldCharType="end"/>
        </w:r>
      </w:hyperlink>
    </w:p>
    <w:p w14:paraId="20E61402" w14:textId="668F9895"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7" w:history="1">
        <w:r w:rsidR="007705DC" w:rsidRPr="00213485">
          <w:rPr>
            <w:rStyle w:val="Hyperlink"/>
            <w:noProof/>
            <w:lang w:val="en-US"/>
          </w:rPr>
          <w:t>2.2</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Document Review</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_Toc144126697 \h </w:instrText>
        </w:r>
        <w:r w:rsidR="007705DC" w:rsidRPr="00213485">
          <w:rPr>
            <w:noProof/>
            <w:webHidden/>
            <w:lang w:val="en-US"/>
          </w:rPr>
        </w:r>
        <w:r w:rsidR="007705DC" w:rsidRPr="00213485">
          <w:rPr>
            <w:noProof/>
            <w:webHidden/>
            <w:lang w:val="en-US"/>
          </w:rPr>
          <w:fldChar w:fldCharType="separate"/>
        </w:r>
        <w:r w:rsidR="00213485">
          <w:rPr>
            <w:noProof/>
            <w:webHidden/>
            <w:lang w:val="en-US"/>
          </w:rPr>
          <w:t>7</w:t>
        </w:r>
        <w:r w:rsidR="007705DC" w:rsidRPr="00213485">
          <w:rPr>
            <w:noProof/>
            <w:webHidden/>
            <w:lang w:val="en-US"/>
          </w:rPr>
          <w:fldChar w:fldCharType="end"/>
        </w:r>
      </w:hyperlink>
    </w:p>
    <w:p w14:paraId="359A48C6" w14:textId="23A3157D"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8" w:history="1">
        <w:r w:rsidR="007705DC" w:rsidRPr="00213485">
          <w:rPr>
            <w:rStyle w:val="Hyperlink"/>
            <w:noProof/>
            <w:lang w:val="en-US"/>
          </w:rPr>
          <w:t>2.3</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Interviews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_Toc144126698 \h </w:instrText>
        </w:r>
        <w:r w:rsidR="007705DC" w:rsidRPr="00213485">
          <w:rPr>
            <w:noProof/>
            <w:webHidden/>
            <w:lang w:val="en-US"/>
          </w:rPr>
        </w:r>
        <w:r w:rsidR="007705DC" w:rsidRPr="00213485">
          <w:rPr>
            <w:noProof/>
            <w:webHidden/>
            <w:lang w:val="en-US"/>
          </w:rPr>
          <w:fldChar w:fldCharType="separate"/>
        </w:r>
        <w:r w:rsidR="00213485">
          <w:rPr>
            <w:noProof/>
            <w:webHidden/>
            <w:lang w:val="en-US"/>
          </w:rPr>
          <w:t>7</w:t>
        </w:r>
        <w:r w:rsidR="007705DC" w:rsidRPr="00213485">
          <w:rPr>
            <w:noProof/>
            <w:webHidden/>
            <w:lang w:val="en-US"/>
          </w:rPr>
          <w:fldChar w:fldCharType="end"/>
        </w:r>
      </w:hyperlink>
    </w:p>
    <w:p w14:paraId="7AE6A8AC" w14:textId="303A5DF1"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699" w:history="1">
        <w:r w:rsidR="007705DC" w:rsidRPr="00213485">
          <w:rPr>
            <w:rStyle w:val="Hyperlink"/>
            <w:noProof/>
            <w:lang w:val="en-US"/>
          </w:rPr>
          <w:t>2.4</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Site Visits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_Toc144126699 \h </w:instrText>
        </w:r>
        <w:r w:rsidR="007705DC" w:rsidRPr="00213485">
          <w:rPr>
            <w:noProof/>
            <w:webHidden/>
            <w:lang w:val="en-US"/>
          </w:rPr>
        </w:r>
        <w:r w:rsidR="007705DC" w:rsidRPr="00213485">
          <w:rPr>
            <w:noProof/>
            <w:webHidden/>
            <w:lang w:val="en-US"/>
          </w:rPr>
          <w:fldChar w:fldCharType="separate"/>
        </w:r>
        <w:r w:rsidR="00213485">
          <w:rPr>
            <w:noProof/>
            <w:webHidden/>
            <w:lang w:val="en-US"/>
          </w:rPr>
          <w:t>7</w:t>
        </w:r>
        <w:r w:rsidR="007705DC" w:rsidRPr="00213485">
          <w:rPr>
            <w:noProof/>
            <w:webHidden/>
            <w:lang w:val="en-US"/>
          </w:rPr>
          <w:fldChar w:fldCharType="end"/>
        </w:r>
      </w:hyperlink>
    </w:p>
    <w:p w14:paraId="7DE1B907" w14:textId="18AC86C3"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0" w:history="1">
        <w:r w:rsidR="007705DC" w:rsidRPr="00213485">
          <w:rPr>
            <w:rStyle w:val="Hyperlink"/>
            <w:noProof/>
            <w:lang w:val="en-US"/>
          </w:rPr>
          <w:t>2.5</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Resolution of Findings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_Toc144126700 \h </w:instrText>
        </w:r>
        <w:r w:rsidR="007705DC" w:rsidRPr="00213485">
          <w:rPr>
            <w:noProof/>
            <w:webHidden/>
            <w:lang w:val="en-US"/>
          </w:rPr>
        </w:r>
        <w:r w:rsidR="007705DC" w:rsidRPr="00213485">
          <w:rPr>
            <w:noProof/>
            <w:webHidden/>
            <w:lang w:val="en-US"/>
          </w:rPr>
          <w:fldChar w:fldCharType="separate"/>
        </w:r>
        <w:r w:rsidR="00213485">
          <w:rPr>
            <w:noProof/>
            <w:webHidden/>
            <w:lang w:val="en-US"/>
          </w:rPr>
          <w:t>7</w:t>
        </w:r>
        <w:r w:rsidR="007705DC" w:rsidRPr="00213485">
          <w:rPr>
            <w:noProof/>
            <w:webHidden/>
            <w:lang w:val="en-US"/>
          </w:rPr>
          <w:fldChar w:fldCharType="end"/>
        </w:r>
      </w:hyperlink>
    </w:p>
    <w:p w14:paraId="57844D22" w14:textId="6A96A8E8"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1" w:history="1">
        <w:r w:rsidR="007705DC" w:rsidRPr="00213485">
          <w:rPr>
            <w:rStyle w:val="Hyperlink"/>
            <w:noProof/>
            <w:lang w:val="en-US"/>
          </w:rPr>
          <w:t>2.6</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Eligibility for Validation Activities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_Toc144126701 \h </w:instrText>
        </w:r>
        <w:r w:rsidR="007705DC" w:rsidRPr="00213485">
          <w:rPr>
            <w:noProof/>
            <w:webHidden/>
            <w:lang w:val="en-US"/>
          </w:rPr>
        </w:r>
        <w:r w:rsidR="007705DC" w:rsidRPr="00213485">
          <w:rPr>
            <w:noProof/>
            <w:webHidden/>
            <w:lang w:val="en-US"/>
          </w:rPr>
          <w:fldChar w:fldCharType="separate"/>
        </w:r>
        <w:r w:rsidR="00213485">
          <w:rPr>
            <w:noProof/>
            <w:webHidden/>
            <w:lang w:val="en-US"/>
          </w:rPr>
          <w:t>8</w:t>
        </w:r>
        <w:r w:rsidR="007705DC" w:rsidRPr="00213485">
          <w:rPr>
            <w:noProof/>
            <w:webHidden/>
            <w:lang w:val="en-US"/>
          </w:rPr>
          <w:fldChar w:fldCharType="end"/>
        </w:r>
      </w:hyperlink>
    </w:p>
    <w:p w14:paraId="098FFA7B" w14:textId="51F82458" w:rsidR="007705DC" w:rsidRPr="00213485" w:rsidRDefault="00000000">
      <w:pPr>
        <w:pStyle w:val="TOC1"/>
        <w:tabs>
          <w:tab w:val="left" w:pos="420"/>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702" w:history="1">
        <w:r w:rsidR="007705DC" w:rsidRPr="00213485">
          <w:rPr>
            <w:rStyle w:val="Hyperlink"/>
            <w:noProof/>
            <w:lang w:val="en-US"/>
          </w:rPr>
          <w:t>3</w:t>
        </w:r>
        <w:r w:rsidR="007705DC" w:rsidRPr="00213485">
          <w:rPr>
            <w:rFonts w:asciiTheme="minorHAnsi" w:eastAsiaTheme="minorEastAsia" w:hAnsiTheme="minorHAnsi" w:cstheme="minorBidi"/>
            <w:b w:val="0"/>
            <w:caps w:val="0"/>
            <w:noProof/>
            <w:color w:val="auto"/>
            <w:spacing w:val="0"/>
            <w:kern w:val="2"/>
            <w:sz w:val="22"/>
            <w:szCs w:val="22"/>
            <w:lang w:val="en-US"/>
            <w14:ligatures w14:val="standardContextual"/>
          </w:rPr>
          <w:tab/>
        </w:r>
        <w:r w:rsidR="007705DC" w:rsidRPr="00213485">
          <w:rPr>
            <w:rStyle w:val="Hyperlink"/>
            <w:noProof/>
            <w:lang w:val="en-US"/>
          </w:rPr>
          <w:t>Validation Findings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_Toc144126702 \h </w:instrText>
        </w:r>
        <w:r w:rsidR="007705DC" w:rsidRPr="00213485">
          <w:rPr>
            <w:noProof/>
            <w:webHidden/>
            <w:lang w:val="en-US"/>
          </w:rPr>
        </w:r>
        <w:r w:rsidR="007705DC" w:rsidRPr="00213485">
          <w:rPr>
            <w:noProof/>
            <w:webHidden/>
            <w:lang w:val="en-US"/>
          </w:rPr>
          <w:fldChar w:fldCharType="separate"/>
        </w:r>
        <w:r w:rsidR="00213485">
          <w:rPr>
            <w:noProof/>
            <w:webHidden/>
            <w:lang w:val="en-US"/>
          </w:rPr>
          <w:t>8</w:t>
        </w:r>
        <w:r w:rsidR="007705DC" w:rsidRPr="00213485">
          <w:rPr>
            <w:noProof/>
            <w:webHidden/>
            <w:lang w:val="en-US"/>
          </w:rPr>
          <w:fldChar w:fldCharType="end"/>
        </w:r>
      </w:hyperlink>
    </w:p>
    <w:p w14:paraId="7388EE16" w14:textId="3AE6A54E"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3" w:history="1">
        <w:r w:rsidR="007705DC" w:rsidRPr="00213485">
          <w:rPr>
            <w:rStyle w:val="Hyperlink"/>
            <w:noProof/>
            <w:lang w:val="en-US"/>
          </w:rPr>
          <w:t>3.1</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Methodology Deviations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_Toc144126703 \h </w:instrText>
        </w:r>
        <w:r w:rsidR="007705DC" w:rsidRPr="00213485">
          <w:rPr>
            <w:noProof/>
            <w:webHidden/>
            <w:lang w:val="en-US"/>
          </w:rPr>
        </w:r>
        <w:r w:rsidR="007705DC" w:rsidRPr="00213485">
          <w:rPr>
            <w:noProof/>
            <w:webHidden/>
            <w:lang w:val="en-US"/>
          </w:rPr>
          <w:fldChar w:fldCharType="separate"/>
        </w:r>
        <w:r w:rsidR="00213485">
          <w:rPr>
            <w:noProof/>
            <w:webHidden/>
            <w:lang w:val="en-US"/>
          </w:rPr>
          <w:t>8</w:t>
        </w:r>
        <w:r w:rsidR="007705DC" w:rsidRPr="00213485">
          <w:rPr>
            <w:noProof/>
            <w:webHidden/>
            <w:lang w:val="en-US"/>
          </w:rPr>
          <w:fldChar w:fldCharType="end"/>
        </w:r>
      </w:hyperlink>
    </w:p>
    <w:p w14:paraId="6722C50A" w14:textId="36826021"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4" w:history="1">
        <w:r w:rsidR="007705DC" w:rsidRPr="00213485">
          <w:rPr>
            <w:rStyle w:val="Hyperlink"/>
            <w:noProof/>
            <w:lang w:val="en-US"/>
          </w:rPr>
          <w:t>3.2</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Project Description Deviations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_Toc144126704 \h </w:instrText>
        </w:r>
        <w:r w:rsidR="007705DC" w:rsidRPr="00213485">
          <w:rPr>
            <w:noProof/>
            <w:webHidden/>
            <w:lang w:val="en-US"/>
          </w:rPr>
        </w:r>
        <w:r w:rsidR="007705DC" w:rsidRPr="00213485">
          <w:rPr>
            <w:noProof/>
            <w:webHidden/>
            <w:lang w:val="en-US"/>
          </w:rPr>
          <w:fldChar w:fldCharType="separate"/>
        </w:r>
        <w:r w:rsidR="00213485">
          <w:rPr>
            <w:noProof/>
            <w:webHidden/>
            <w:lang w:val="en-US"/>
          </w:rPr>
          <w:t>8</w:t>
        </w:r>
        <w:r w:rsidR="007705DC" w:rsidRPr="00213485">
          <w:rPr>
            <w:noProof/>
            <w:webHidden/>
            <w:lang w:val="en-US"/>
          </w:rPr>
          <w:fldChar w:fldCharType="end"/>
        </w:r>
      </w:hyperlink>
    </w:p>
    <w:p w14:paraId="3BEE04FF" w14:textId="3F119792"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5" w:history="1">
        <w:r w:rsidR="007705DC" w:rsidRPr="00213485">
          <w:rPr>
            <w:rStyle w:val="Hyperlink"/>
            <w:noProof/>
            <w:lang w:val="en-US"/>
          </w:rPr>
          <w:t>3.3</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New Project Activity Instances in Grouped Projects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_Toc144126705 \h </w:instrText>
        </w:r>
        <w:r w:rsidR="007705DC" w:rsidRPr="00213485">
          <w:rPr>
            <w:noProof/>
            <w:webHidden/>
            <w:lang w:val="en-US"/>
          </w:rPr>
        </w:r>
        <w:r w:rsidR="007705DC" w:rsidRPr="00213485">
          <w:rPr>
            <w:noProof/>
            <w:webHidden/>
            <w:lang w:val="en-US"/>
          </w:rPr>
          <w:fldChar w:fldCharType="separate"/>
        </w:r>
        <w:r w:rsidR="00213485">
          <w:rPr>
            <w:noProof/>
            <w:webHidden/>
            <w:lang w:val="en-US"/>
          </w:rPr>
          <w:t>9</w:t>
        </w:r>
        <w:r w:rsidR="007705DC" w:rsidRPr="00213485">
          <w:rPr>
            <w:noProof/>
            <w:webHidden/>
            <w:lang w:val="en-US"/>
          </w:rPr>
          <w:fldChar w:fldCharType="end"/>
        </w:r>
      </w:hyperlink>
    </w:p>
    <w:p w14:paraId="354287D9" w14:textId="4976219E"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6" w:history="1">
        <w:r w:rsidR="007705DC" w:rsidRPr="00213485">
          <w:rPr>
            <w:rStyle w:val="Hyperlink"/>
            <w:noProof/>
            <w:lang w:val="en-US"/>
          </w:rPr>
          <w:t>3.4</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Baseline Reassessment</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_Toc144126706 \h </w:instrText>
        </w:r>
        <w:r w:rsidR="007705DC" w:rsidRPr="00213485">
          <w:rPr>
            <w:noProof/>
            <w:webHidden/>
            <w:lang w:val="en-US"/>
          </w:rPr>
        </w:r>
        <w:r w:rsidR="007705DC" w:rsidRPr="00213485">
          <w:rPr>
            <w:noProof/>
            <w:webHidden/>
            <w:lang w:val="en-US"/>
          </w:rPr>
          <w:fldChar w:fldCharType="separate"/>
        </w:r>
        <w:r w:rsidR="00213485">
          <w:rPr>
            <w:noProof/>
            <w:webHidden/>
            <w:lang w:val="en-US"/>
          </w:rPr>
          <w:t>9</w:t>
        </w:r>
        <w:r w:rsidR="007705DC" w:rsidRPr="00213485">
          <w:rPr>
            <w:noProof/>
            <w:webHidden/>
            <w:lang w:val="en-US"/>
          </w:rPr>
          <w:fldChar w:fldCharType="end"/>
        </w:r>
      </w:hyperlink>
    </w:p>
    <w:p w14:paraId="5462682C" w14:textId="64B03EC8" w:rsidR="007705DC" w:rsidRPr="00213485" w:rsidRDefault="00000000">
      <w:pPr>
        <w:pStyle w:val="TOC1"/>
        <w:tabs>
          <w:tab w:val="left" w:pos="420"/>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707" w:history="1">
        <w:r w:rsidR="007705DC" w:rsidRPr="00213485">
          <w:rPr>
            <w:rStyle w:val="Hyperlink"/>
            <w:noProof/>
            <w:lang w:val="en-US"/>
          </w:rPr>
          <w:t>4</w:t>
        </w:r>
        <w:r w:rsidR="007705DC" w:rsidRPr="00213485">
          <w:rPr>
            <w:rFonts w:asciiTheme="minorHAnsi" w:eastAsiaTheme="minorEastAsia" w:hAnsiTheme="minorHAnsi" w:cstheme="minorBidi"/>
            <w:b w:val="0"/>
            <w:caps w:val="0"/>
            <w:noProof/>
            <w:color w:val="auto"/>
            <w:spacing w:val="0"/>
            <w:kern w:val="2"/>
            <w:sz w:val="22"/>
            <w:szCs w:val="22"/>
            <w:lang w:val="en-US"/>
            <w14:ligatures w14:val="standardContextual"/>
          </w:rPr>
          <w:tab/>
        </w:r>
        <w:r w:rsidR="007705DC" w:rsidRPr="00213485">
          <w:rPr>
            <w:rStyle w:val="Hyperlink"/>
            <w:noProof/>
            <w:lang w:val="en-US"/>
          </w:rPr>
          <w:t>Verification Findings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_Toc144126707 \h </w:instrText>
        </w:r>
        <w:r w:rsidR="007705DC" w:rsidRPr="00213485">
          <w:rPr>
            <w:noProof/>
            <w:webHidden/>
            <w:lang w:val="en-US"/>
          </w:rPr>
        </w:r>
        <w:r w:rsidR="007705DC" w:rsidRPr="00213485">
          <w:rPr>
            <w:noProof/>
            <w:webHidden/>
            <w:lang w:val="en-US"/>
          </w:rPr>
          <w:fldChar w:fldCharType="separate"/>
        </w:r>
        <w:r w:rsidR="00213485">
          <w:rPr>
            <w:noProof/>
            <w:webHidden/>
            <w:lang w:val="en-US"/>
          </w:rPr>
          <w:t>10</w:t>
        </w:r>
        <w:r w:rsidR="007705DC" w:rsidRPr="00213485">
          <w:rPr>
            <w:noProof/>
            <w:webHidden/>
            <w:lang w:val="en-US"/>
          </w:rPr>
          <w:fldChar w:fldCharType="end"/>
        </w:r>
      </w:hyperlink>
    </w:p>
    <w:p w14:paraId="5E433FBE" w14:textId="453FB7F2"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8" w:history="1">
        <w:r w:rsidR="007705DC" w:rsidRPr="00213485">
          <w:rPr>
            <w:rStyle w:val="Hyperlink"/>
            <w:noProof/>
            <w:lang w:val="en-US"/>
          </w:rPr>
          <w:t>4.1</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Project Details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_Toc144126708 \h </w:instrText>
        </w:r>
        <w:r w:rsidR="007705DC" w:rsidRPr="00213485">
          <w:rPr>
            <w:noProof/>
            <w:webHidden/>
            <w:lang w:val="en-US"/>
          </w:rPr>
        </w:r>
        <w:r w:rsidR="007705DC" w:rsidRPr="00213485">
          <w:rPr>
            <w:noProof/>
            <w:webHidden/>
            <w:lang w:val="en-US"/>
          </w:rPr>
          <w:fldChar w:fldCharType="separate"/>
        </w:r>
        <w:r w:rsidR="00213485">
          <w:rPr>
            <w:noProof/>
            <w:webHidden/>
            <w:lang w:val="en-US"/>
          </w:rPr>
          <w:t>10</w:t>
        </w:r>
        <w:r w:rsidR="007705DC" w:rsidRPr="00213485">
          <w:rPr>
            <w:noProof/>
            <w:webHidden/>
            <w:lang w:val="en-US"/>
          </w:rPr>
          <w:fldChar w:fldCharType="end"/>
        </w:r>
      </w:hyperlink>
    </w:p>
    <w:p w14:paraId="54F13B1B" w14:textId="3596D6A3"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09" w:history="1">
        <w:r w:rsidR="007705DC" w:rsidRPr="00213485">
          <w:rPr>
            <w:rStyle w:val="Hyperlink"/>
            <w:noProof/>
            <w:lang w:val="en-US"/>
          </w:rPr>
          <w:t>4.2</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Safeguards and Stakeholder Engagement</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_Toc144126709 \h </w:instrText>
        </w:r>
        <w:r w:rsidR="007705DC" w:rsidRPr="00213485">
          <w:rPr>
            <w:noProof/>
            <w:webHidden/>
            <w:lang w:val="en-US"/>
          </w:rPr>
        </w:r>
        <w:r w:rsidR="007705DC" w:rsidRPr="00213485">
          <w:rPr>
            <w:noProof/>
            <w:webHidden/>
            <w:lang w:val="en-US"/>
          </w:rPr>
          <w:fldChar w:fldCharType="separate"/>
        </w:r>
        <w:r w:rsidR="00213485">
          <w:rPr>
            <w:noProof/>
            <w:webHidden/>
            <w:lang w:val="en-US"/>
          </w:rPr>
          <w:t>11</w:t>
        </w:r>
        <w:r w:rsidR="007705DC" w:rsidRPr="00213485">
          <w:rPr>
            <w:noProof/>
            <w:webHidden/>
            <w:lang w:val="en-US"/>
          </w:rPr>
          <w:fldChar w:fldCharType="end"/>
        </w:r>
      </w:hyperlink>
    </w:p>
    <w:p w14:paraId="457567E7" w14:textId="15626BDF"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10" w:history="1">
        <w:r w:rsidR="007705DC" w:rsidRPr="00213485">
          <w:rPr>
            <w:rStyle w:val="Hyperlink"/>
            <w:noProof/>
            <w:lang w:val="en-US"/>
          </w:rPr>
          <w:t>4.3</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Accuracy of Reduction and Removal Calculations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_Toc144126710 \h </w:instrText>
        </w:r>
        <w:r w:rsidR="007705DC" w:rsidRPr="00213485">
          <w:rPr>
            <w:noProof/>
            <w:webHidden/>
            <w:lang w:val="en-US"/>
          </w:rPr>
        </w:r>
        <w:r w:rsidR="007705DC" w:rsidRPr="00213485">
          <w:rPr>
            <w:noProof/>
            <w:webHidden/>
            <w:lang w:val="en-US"/>
          </w:rPr>
          <w:fldChar w:fldCharType="separate"/>
        </w:r>
        <w:r w:rsidR="00213485">
          <w:rPr>
            <w:noProof/>
            <w:webHidden/>
            <w:lang w:val="en-US"/>
          </w:rPr>
          <w:t>19</w:t>
        </w:r>
        <w:r w:rsidR="007705DC" w:rsidRPr="00213485">
          <w:rPr>
            <w:noProof/>
            <w:webHidden/>
            <w:lang w:val="en-US"/>
          </w:rPr>
          <w:fldChar w:fldCharType="end"/>
        </w:r>
      </w:hyperlink>
    </w:p>
    <w:p w14:paraId="441FF4BD" w14:textId="1B547930"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11" w:history="1">
        <w:r w:rsidR="007705DC" w:rsidRPr="00213485">
          <w:rPr>
            <w:rStyle w:val="Hyperlink"/>
            <w:noProof/>
            <w:lang w:val="en-US"/>
          </w:rPr>
          <w:t>4.4</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Quality of Evidence to Determine Reductions and Removals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_Toc144126711 \h </w:instrText>
        </w:r>
        <w:r w:rsidR="007705DC" w:rsidRPr="00213485">
          <w:rPr>
            <w:noProof/>
            <w:webHidden/>
            <w:lang w:val="en-US"/>
          </w:rPr>
        </w:r>
        <w:r w:rsidR="007705DC" w:rsidRPr="00213485">
          <w:rPr>
            <w:noProof/>
            <w:webHidden/>
            <w:lang w:val="en-US"/>
          </w:rPr>
          <w:fldChar w:fldCharType="separate"/>
        </w:r>
        <w:r w:rsidR="00213485">
          <w:rPr>
            <w:noProof/>
            <w:webHidden/>
            <w:lang w:val="en-US"/>
          </w:rPr>
          <w:t>19</w:t>
        </w:r>
        <w:r w:rsidR="007705DC" w:rsidRPr="00213485">
          <w:rPr>
            <w:noProof/>
            <w:webHidden/>
            <w:lang w:val="en-US"/>
          </w:rPr>
          <w:fldChar w:fldCharType="end"/>
        </w:r>
      </w:hyperlink>
    </w:p>
    <w:p w14:paraId="18FCDF1D" w14:textId="023111EC"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12" w:history="1">
        <w:r w:rsidR="007705DC" w:rsidRPr="00213485">
          <w:rPr>
            <w:rStyle w:val="Hyperlink"/>
            <w:noProof/>
            <w:lang w:val="en-US"/>
          </w:rPr>
          <w:t>4.5</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Non-Permanence Risk Analysis</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_Toc144126712 \h </w:instrText>
        </w:r>
        <w:r w:rsidR="007705DC" w:rsidRPr="00213485">
          <w:rPr>
            <w:noProof/>
            <w:webHidden/>
            <w:lang w:val="en-US"/>
          </w:rPr>
        </w:r>
        <w:r w:rsidR="007705DC" w:rsidRPr="00213485">
          <w:rPr>
            <w:noProof/>
            <w:webHidden/>
            <w:lang w:val="en-US"/>
          </w:rPr>
          <w:fldChar w:fldCharType="separate"/>
        </w:r>
        <w:r w:rsidR="00213485">
          <w:rPr>
            <w:noProof/>
            <w:webHidden/>
            <w:lang w:val="en-US"/>
          </w:rPr>
          <w:t>20</w:t>
        </w:r>
        <w:r w:rsidR="007705DC" w:rsidRPr="00213485">
          <w:rPr>
            <w:noProof/>
            <w:webHidden/>
            <w:lang w:val="en-US"/>
          </w:rPr>
          <w:fldChar w:fldCharType="end"/>
        </w:r>
      </w:hyperlink>
    </w:p>
    <w:p w14:paraId="380816F4" w14:textId="3CF6C862" w:rsidR="007705DC" w:rsidRPr="00213485" w:rsidRDefault="00000000">
      <w:pPr>
        <w:pStyle w:val="TOC1"/>
        <w:tabs>
          <w:tab w:val="left" w:pos="420"/>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713" w:history="1">
        <w:r w:rsidR="007705DC" w:rsidRPr="00213485">
          <w:rPr>
            <w:rStyle w:val="Hyperlink"/>
            <w:noProof/>
            <w:lang w:val="en-US"/>
          </w:rPr>
          <w:t>5</w:t>
        </w:r>
        <w:r w:rsidR="007705DC" w:rsidRPr="00213485">
          <w:rPr>
            <w:rFonts w:asciiTheme="minorHAnsi" w:eastAsiaTheme="minorEastAsia" w:hAnsiTheme="minorHAnsi" w:cstheme="minorBidi"/>
            <w:b w:val="0"/>
            <w:caps w:val="0"/>
            <w:noProof/>
            <w:color w:val="auto"/>
            <w:spacing w:val="0"/>
            <w:kern w:val="2"/>
            <w:sz w:val="22"/>
            <w:szCs w:val="22"/>
            <w:lang w:val="en-US"/>
            <w14:ligatures w14:val="standardContextual"/>
          </w:rPr>
          <w:tab/>
        </w:r>
        <w:r w:rsidR="007705DC" w:rsidRPr="00213485">
          <w:rPr>
            <w:rStyle w:val="Hyperlink"/>
            <w:noProof/>
            <w:lang w:val="en-US"/>
          </w:rPr>
          <w:t>Verification OPINION</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_Toc144126713 \h </w:instrText>
        </w:r>
        <w:r w:rsidR="007705DC" w:rsidRPr="00213485">
          <w:rPr>
            <w:noProof/>
            <w:webHidden/>
            <w:lang w:val="en-US"/>
          </w:rPr>
        </w:r>
        <w:r w:rsidR="007705DC" w:rsidRPr="00213485">
          <w:rPr>
            <w:noProof/>
            <w:webHidden/>
            <w:lang w:val="en-US"/>
          </w:rPr>
          <w:fldChar w:fldCharType="separate"/>
        </w:r>
        <w:r w:rsidR="00213485">
          <w:rPr>
            <w:noProof/>
            <w:webHidden/>
            <w:lang w:val="en-US"/>
          </w:rPr>
          <w:t>20</w:t>
        </w:r>
        <w:r w:rsidR="007705DC" w:rsidRPr="00213485">
          <w:rPr>
            <w:noProof/>
            <w:webHidden/>
            <w:lang w:val="en-US"/>
          </w:rPr>
          <w:fldChar w:fldCharType="end"/>
        </w:r>
      </w:hyperlink>
    </w:p>
    <w:p w14:paraId="29656A0E" w14:textId="4E95539D"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14" w:history="1">
        <w:r w:rsidR="007705DC" w:rsidRPr="00213485">
          <w:rPr>
            <w:rStyle w:val="Hyperlink"/>
            <w:noProof/>
            <w:lang w:val="en-US"/>
          </w:rPr>
          <w:t>5.1</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Verification Summary</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_Toc144126714 \h </w:instrText>
        </w:r>
        <w:r w:rsidR="007705DC" w:rsidRPr="00213485">
          <w:rPr>
            <w:noProof/>
            <w:webHidden/>
            <w:lang w:val="en-US"/>
          </w:rPr>
        </w:r>
        <w:r w:rsidR="007705DC" w:rsidRPr="00213485">
          <w:rPr>
            <w:noProof/>
            <w:webHidden/>
            <w:lang w:val="en-US"/>
          </w:rPr>
          <w:fldChar w:fldCharType="separate"/>
        </w:r>
        <w:r w:rsidR="00213485">
          <w:rPr>
            <w:noProof/>
            <w:webHidden/>
            <w:lang w:val="en-US"/>
          </w:rPr>
          <w:t>20</w:t>
        </w:r>
        <w:r w:rsidR="007705DC" w:rsidRPr="00213485">
          <w:rPr>
            <w:noProof/>
            <w:webHidden/>
            <w:lang w:val="en-US"/>
          </w:rPr>
          <w:fldChar w:fldCharType="end"/>
        </w:r>
      </w:hyperlink>
    </w:p>
    <w:p w14:paraId="32A265A4" w14:textId="3ED3AF66"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15" w:history="1">
        <w:r w:rsidR="007705DC" w:rsidRPr="00213485">
          <w:rPr>
            <w:rStyle w:val="Hyperlink"/>
            <w:noProof/>
            <w:lang w:val="en-US"/>
          </w:rPr>
          <w:t>5.2</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Verification Conclusion</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_Toc144126715 \h </w:instrText>
        </w:r>
        <w:r w:rsidR="007705DC" w:rsidRPr="00213485">
          <w:rPr>
            <w:noProof/>
            <w:webHidden/>
            <w:lang w:val="en-US"/>
          </w:rPr>
        </w:r>
        <w:r w:rsidR="007705DC" w:rsidRPr="00213485">
          <w:rPr>
            <w:noProof/>
            <w:webHidden/>
            <w:lang w:val="en-US"/>
          </w:rPr>
          <w:fldChar w:fldCharType="separate"/>
        </w:r>
        <w:r w:rsidR="00213485">
          <w:rPr>
            <w:noProof/>
            <w:webHidden/>
            <w:lang w:val="en-US"/>
          </w:rPr>
          <w:t>21</w:t>
        </w:r>
        <w:r w:rsidR="007705DC" w:rsidRPr="00213485">
          <w:rPr>
            <w:noProof/>
            <w:webHidden/>
            <w:lang w:val="en-US"/>
          </w:rPr>
          <w:fldChar w:fldCharType="end"/>
        </w:r>
      </w:hyperlink>
    </w:p>
    <w:p w14:paraId="1B221428" w14:textId="4C262308" w:rsidR="007705DC" w:rsidRPr="00213485" w:rsidRDefault="00000000">
      <w:pPr>
        <w:pStyle w:val="TOC2"/>
        <w:rPr>
          <w:rFonts w:asciiTheme="minorHAnsi" w:eastAsiaTheme="minorEastAsia" w:hAnsiTheme="minorHAnsi" w:cstheme="minorBidi"/>
          <w:noProof/>
          <w:color w:val="auto"/>
          <w:spacing w:val="0"/>
          <w:kern w:val="2"/>
          <w:sz w:val="22"/>
          <w:szCs w:val="22"/>
          <w:lang w:val="en-US"/>
          <w14:ligatures w14:val="standardContextual"/>
        </w:rPr>
      </w:pPr>
      <w:hyperlink w:anchor="_Toc144126716" w:history="1">
        <w:r w:rsidR="007705DC" w:rsidRPr="00213485">
          <w:rPr>
            <w:rStyle w:val="Hyperlink"/>
            <w:noProof/>
            <w:lang w:val="en-US"/>
          </w:rPr>
          <w:t>5.3</w:t>
        </w:r>
        <w:r w:rsidR="007705DC" w:rsidRPr="00213485">
          <w:rPr>
            <w:rFonts w:asciiTheme="minorHAnsi" w:eastAsiaTheme="minorEastAsia" w:hAnsiTheme="minorHAnsi" w:cstheme="minorBidi"/>
            <w:noProof/>
            <w:color w:val="auto"/>
            <w:spacing w:val="0"/>
            <w:kern w:val="2"/>
            <w:sz w:val="22"/>
            <w:szCs w:val="22"/>
            <w:lang w:val="en-US"/>
            <w14:ligatures w14:val="standardContextual"/>
          </w:rPr>
          <w:tab/>
        </w:r>
        <w:r w:rsidR="007705DC" w:rsidRPr="00213485">
          <w:rPr>
            <w:rStyle w:val="Hyperlink"/>
            <w:noProof/>
            <w:lang w:val="en-US"/>
          </w:rPr>
          <w:t>Ex-ante vs Ex-post ERR Comparison</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_Toc144126716 \h </w:instrText>
        </w:r>
        <w:r w:rsidR="007705DC" w:rsidRPr="00213485">
          <w:rPr>
            <w:noProof/>
            <w:webHidden/>
            <w:lang w:val="en-US"/>
          </w:rPr>
        </w:r>
        <w:r w:rsidR="007705DC" w:rsidRPr="00213485">
          <w:rPr>
            <w:noProof/>
            <w:webHidden/>
            <w:lang w:val="en-US"/>
          </w:rPr>
          <w:fldChar w:fldCharType="separate"/>
        </w:r>
        <w:r w:rsidR="00213485">
          <w:rPr>
            <w:noProof/>
            <w:webHidden/>
            <w:lang w:val="en-US"/>
          </w:rPr>
          <w:t>22</w:t>
        </w:r>
        <w:r w:rsidR="007705DC" w:rsidRPr="00213485">
          <w:rPr>
            <w:noProof/>
            <w:webHidden/>
            <w:lang w:val="en-US"/>
          </w:rPr>
          <w:fldChar w:fldCharType="end"/>
        </w:r>
      </w:hyperlink>
    </w:p>
    <w:p w14:paraId="056BF244" w14:textId="131F3036" w:rsidR="007705DC" w:rsidRPr="00213485" w:rsidRDefault="00000000">
      <w:pPr>
        <w:pStyle w:val="TOC1"/>
        <w:tabs>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717" w:history="1">
        <w:r w:rsidR="007705DC" w:rsidRPr="00213485">
          <w:rPr>
            <w:rStyle w:val="Hyperlink"/>
            <w:noProof/>
            <w:lang w:val="en-US"/>
          </w:rPr>
          <w:t>Appendix 1: Commercially sensitive information</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_Toc144126717 \h </w:instrText>
        </w:r>
        <w:r w:rsidR="007705DC" w:rsidRPr="00213485">
          <w:rPr>
            <w:noProof/>
            <w:webHidden/>
            <w:lang w:val="en-US"/>
          </w:rPr>
        </w:r>
        <w:r w:rsidR="007705DC" w:rsidRPr="00213485">
          <w:rPr>
            <w:noProof/>
            <w:webHidden/>
            <w:lang w:val="en-US"/>
          </w:rPr>
          <w:fldChar w:fldCharType="separate"/>
        </w:r>
        <w:r w:rsidR="00213485">
          <w:rPr>
            <w:noProof/>
            <w:webHidden/>
            <w:lang w:val="en-US"/>
          </w:rPr>
          <w:t>24</w:t>
        </w:r>
        <w:r w:rsidR="007705DC" w:rsidRPr="00213485">
          <w:rPr>
            <w:noProof/>
            <w:webHidden/>
            <w:lang w:val="en-US"/>
          </w:rPr>
          <w:fldChar w:fldCharType="end"/>
        </w:r>
      </w:hyperlink>
    </w:p>
    <w:p w14:paraId="1939C2DE" w14:textId="6048696D" w:rsidR="007705DC" w:rsidRPr="00213485" w:rsidRDefault="00000000">
      <w:pPr>
        <w:pStyle w:val="TOC1"/>
        <w:tabs>
          <w:tab w:val="right" w:leader="dot" w:pos="9350"/>
        </w:tabs>
        <w:rPr>
          <w:rFonts w:asciiTheme="minorHAnsi" w:eastAsiaTheme="minorEastAsia" w:hAnsiTheme="minorHAnsi" w:cstheme="minorBidi"/>
          <w:b w:val="0"/>
          <w:caps w:val="0"/>
          <w:noProof/>
          <w:color w:val="auto"/>
          <w:spacing w:val="0"/>
          <w:kern w:val="2"/>
          <w:sz w:val="22"/>
          <w:szCs w:val="22"/>
          <w:lang w:val="en-US"/>
          <w14:ligatures w14:val="standardContextual"/>
        </w:rPr>
      </w:pPr>
      <w:hyperlink w:anchor="_Toc144126718" w:history="1">
        <w:r w:rsidR="007705DC" w:rsidRPr="00213485">
          <w:rPr>
            <w:rStyle w:val="Hyperlink"/>
            <w:noProof/>
            <w:lang w:val="en-US"/>
          </w:rPr>
          <w:t>APPENDIX X: &lt;title of appendix&gt;</w:t>
        </w:r>
        <w:r w:rsidR="007705DC" w:rsidRPr="00213485">
          <w:rPr>
            <w:noProof/>
            <w:webHidden/>
            <w:lang w:val="en-US"/>
          </w:rPr>
          <w:tab/>
        </w:r>
        <w:r w:rsidR="007705DC" w:rsidRPr="00213485">
          <w:rPr>
            <w:noProof/>
            <w:webHidden/>
            <w:lang w:val="en-US"/>
          </w:rPr>
          <w:fldChar w:fldCharType="begin"/>
        </w:r>
        <w:r w:rsidR="007705DC" w:rsidRPr="00213485">
          <w:rPr>
            <w:noProof/>
            <w:webHidden/>
            <w:lang w:val="en-US"/>
          </w:rPr>
          <w:instrText xml:space="preserve"> PAGEREF _Toc144126718 \h </w:instrText>
        </w:r>
        <w:r w:rsidR="007705DC" w:rsidRPr="00213485">
          <w:rPr>
            <w:noProof/>
            <w:webHidden/>
            <w:lang w:val="en-US"/>
          </w:rPr>
        </w:r>
        <w:r w:rsidR="007705DC" w:rsidRPr="00213485">
          <w:rPr>
            <w:noProof/>
            <w:webHidden/>
            <w:lang w:val="en-US"/>
          </w:rPr>
          <w:fldChar w:fldCharType="separate"/>
        </w:r>
        <w:r w:rsidR="00213485">
          <w:rPr>
            <w:noProof/>
            <w:webHidden/>
            <w:lang w:val="en-US"/>
          </w:rPr>
          <w:t>25</w:t>
        </w:r>
        <w:r w:rsidR="007705DC" w:rsidRPr="00213485">
          <w:rPr>
            <w:noProof/>
            <w:webHidden/>
            <w:lang w:val="en-US"/>
          </w:rPr>
          <w:fldChar w:fldCharType="end"/>
        </w:r>
      </w:hyperlink>
    </w:p>
    <w:p w14:paraId="2A01FB80" w14:textId="7E2C66E1" w:rsidR="00C2782D" w:rsidRPr="00213485" w:rsidRDefault="005B448E" w:rsidP="005B448E">
      <w:pPr>
        <w:pStyle w:val="TOCHeading"/>
        <w:rPr>
          <w:rStyle w:val="SubtleEmphasis"/>
          <w:rFonts w:ascii="Century Gothic" w:hAnsi="Century Gothic"/>
          <w:i w:val="0"/>
          <w:iCs w:val="0"/>
          <w:color w:val="067299"/>
          <w:sz w:val="26"/>
        </w:rPr>
        <w:sectPr w:rsidR="00C2782D" w:rsidRPr="00213485" w:rsidSect="008A463A">
          <w:headerReference w:type="default" r:id="rId16"/>
          <w:footerReference w:type="even" r:id="rId17"/>
          <w:footerReference w:type="default" r:id="rId18"/>
          <w:headerReference w:type="first" r:id="rId19"/>
          <w:pgSz w:w="12240" w:h="15840" w:code="1"/>
          <w:pgMar w:top="1440" w:right="1440" w:bottom="1440" w:left="1440" w:header="720" w:footer="576" w:gutter="0"/>
          <w:cols w:space="708"/>
          <w:titlePg/>
          <w:docGrid w:linePitch="360"/>
        </w:sectPr>
      </w:pPr>
      <w:r w:rsidRPr="00213485">
        <w:fldChar w:fldCharType="end"/>
      </w:r>
    </w:p>
    <w:p w14:paraId="291A24C2" w14:textId="0954D4FA" w:rsidR="00EE528F" w:rsidRPr="00213485" w:rsidRDefault="0007656A" w:rsidP="00EB2ABF">
      <w:pPr>
        <w:pStyle w:val="Heading1"/>
        <w:numPr>
          <w:ilvl w:val="0"/>
          <w:numId w:val="73"/>
        </w:numPr>
      </w:pPr>
      <w:r w:rsidRPr="00213485">
        <w:lastRenderedPageBreak/>
        <w:t xml:space="preserve">  </w:t>
      </w:r>
      <w:bookmarkStart w:id="0" w:name="_Toc19365149"/>
      <w:bookmarkStart w:id="1" w:name="_Toc144126690"/>
      <w:r w:rsidR="00EE528F" w:rsidRPr="00213485">
        <w:t>Introduction</w:t>
      </w:r>
      <w:bookmarkEnd w:id="0"/>
      <w:bookmarkEnd w:id="1"/>
    </w:p>
    <w:p w14:paraId="6B00F659" w14:textId="702C1348" w:rsidR="00197049" w:rsidRPr="00213485" w:rsidRDefault="00197049" w:rsidP="00B1028D">
      <w:pPr>
        <w:pStyle w:val="Heading2"/>
        <w:rPr>
          <w:lang w:val="en-US"/>
        </w:rPr>
      </w:pPr>
      <w:bookmarkStart w:id="2" w:name="_Toc272835762"/>
      <w:bookmarkStart w:id="3" w:name="_Toc19365150"/>
      <w:bookmarkStart w:id="4" w:name="_Toc144126691"/>
      <w:r w:rsidRPr="00213485">
        <w:rPr>
          <w:lang w:val="en-US"/>
        </w:rPr>
        <w:t>Objective</w:t>
      </w:r>
      <w:bookmarkEnd w:id="2"/>
      <w:bookmarkEnd w:id="3"/>
      <w:bookmarkEnd w:id="4"/>
    </w:p>
    <w:p w14:paraId="1EF7A64D" w14:textId="77777777" w:rsidR="00197049" w:rsidRPr="00213485" w:rsidRDefault="001475A0" w:rsidP="00AA7CD7">
      <w:pPr>
        <w:pStyle w:val="Instruction"/>
        <w:rPr>
          <w:lang w:val="en-US"/>
        </w:rPr>
      </w:pPr>
      <w:r w:rsidRPr="00213485">
        <w:rPr>
          <w:lang w:val="en-US"/>
        </w:rPr>
        <w:t>Explain the purpose of the verification.</w:t>
      </w:r>
    </w:p>
    <w:p w14:paraId="1DB39617" w14:textId="5A8F85DB" w:rsidR="00197049" w:rsidRPr="00213485" w:rsidRDefault="00EE528F" w:rsidP="00B1028D">
      <w:pPr>
        <w:pStyle w:val="Heading2"/>
        <w:rPr>
          <w:lang w:val="en-US"/>
        </w:rPr>
      </w:pPr>
      <w:bookmarkStart w:id="5" w:name="_Toc272835763"/>
      <w:bookmarkStart w:id="6" w:name="_Toc19365151"/>
      <w:bookmarkStart w:id="7" w:name="_Toc144126692"/>
      <w:r w:rsidRPr="00213485">
        <w:rPr>
          <w:lang w:val="en-US"/>
        </w:rPr>
        <w:t>Scope and Criteria</w:t>
      </w:r>
      <w:bookmarkEnd w:id="5"/>
      <w:bookmarkEnd w:id="6"/>
      <w:bookmarkEnd w:id="7"/>
    </w:p>
    <w:p w14:paraId="0D91BA17" w14:textId="77777777" w:rsidR="00197049" w:rsidRPr="00213485" w:rsidRDefault="001475A0" w:rsidP="00AA7CD7">
      <w:pPr>
        <w:pStyle w:val="Instruction"/>
        <w:rPr>
          <w:lang w:val="en-US"/>
        </w:rPr>
      </w:pPr>
      <w:r w:rsidRPr="00213485">
        <w:rPr>
          <w:lang w:val="en-US"/>
        </w:rPr>
        <w:t>Describe the scope and criteria of the verificat</w:t>
      </w:r>
      <w:r w:rsidR="001C3295" w:rsidRPr="00213485">
        <w:rPr>
          <w:lang w:val="en-US"/>
        </w:rPr>
        <w:t>i</w:t>
      </w:r>
      <w:r w:rsidRPr="00213485">
        <w:rPr>
          <w:lang w:val="en-US"/>
        </w:rPr>
        <w:t>on.</w:t>
      </w:r>
    </w:p>
    <w:p w14:paraId="2A9CADA5" w14:textId="784CA1C1" w:rsidR="00197049" w:rsidRPr="00213485" w:rsidRDefault="00EE528F" w:rsidP="00B1028D">
      <w:pPr>
        <w:pStyle w:val="Heading2"/>
        <w:rPr>
          <w:lang w:val="en-US"/>
        </w:rPr>
      </w:pPr>
      <w:bookmarkStart w:id="8" w:name="_Toc272835765"/>
      <w:bookmarkStart w:id="9" w:name="_Toc19365152"/>
      <w:bookmarkStart w:id="10" w:name="_Toc144126693"/>
      <w:r w:rsidRPr="00213485">
        <w:rPr>
          <w:lang w:val="en-US"/>
        </w:rPr>
        <w:t xml:space="preserve">Level of </w:t>
      </w:r>
      <w:r w:rsidR="009D3F75" w:rsidRPr="00213485">
        <w:rPr>
          <w:lang w:val="en-US"/>
        </w:rPr>
        <w:t>A</w:t>
      </w:r>
      <w:r w:rsidRPr="00213485">
        <w:rPr>
          <w:lang w:val="en-US"/>
        </w:rPr>
        <w:t>ssurance</w:t>
      </w:r>
      <w:bookmarkEnd w:id="8"/>
      <w:bookmarkEnd w:id="9"/>
      <w:bookmarkEnd w:id="10"/>
    </w:p>
    <w:p w14:paraId="57BE49A3" w14:textId="77777777" w:rsidR="00197049" w:rsidRPr="00213485" w:rsidRDefault="001475A0" w:rsidP="00AA7CD7">
      <w:pPr>
        <w:pStyle w:val="Instruction"/>
        <w:rPr>
          <w:lang w:val="en-US"/>
        </w:rPr>
      </w:pPr>
      <w:r w:rsidRPr="00213485">
        <w:rPr>
          <w:lang w:val="en-US"/>
        </w:rPr>
        <w:t>Indicate the level of assurance of the verificat</w:t>
      </w:r>
      <w:r w:rsidR="001C3295" w:rsidRPr="00213485">
        <w:rPr>
          <w:lang w:val="en-US"/>
        </w:rPr>
        <w:t>i</w:t>
      </w:r>
      <w:r w:rsidRPr="00213485">
        <w:rPr>
          <w:lang w:val="en-US"/>
        </w:rPr>
        <w:t>on.</w:t>
      </w:r>
    </w:p>
    <w:p w14:paraId="3A1BE2FC" w14:textId="37047779" w:rsidR="00197049" w:rsidRPr="00213485" w:rsidRDefault="00EE528F" w:rsidP="00B1028D">
      <w:pPr>
        <w:pStyle w:val="Heading2"/>
        <w:rPr>
          <w:lang w:val="en-US"/>
        </w:rPr>
      </w:pPr>
      <w:bookmarkStart w:id="11" w:name="_Toc19365153"/>
      <w:bookmarkStart w:id="12" w:name="_Toc144126694"/>
      <w:r w:rsidRPr="00213485">
        <w:rPr>
          <w:lang w:val="en-US"/>
        </w:rPr>
        <w:t>Summary Description of the Project</w:t>
      </w:r>
      <w:bookmarkEnd w:id="11"/>
      <w:bookmarkEnd w:id="12"/>
    </w:p>
    <w:p w14:paraId="5ADF9F2F" w14:textId="77777777" w:rsidR="00197049" w:rsidRPr="00213485" w:rsidRDefault="001475A0" w:rsidP="00AA7CD7">
      <w:pPr>
        <w:pStyle w:val="Instruction"/>
        <w:rPr>
          <w:lang w:val="en-US"/>
        </w:rPr>
      </w:pPr>
      <w:r w:rsidRPr="00213485">
        <w:rPr>
          <w:lang w:val="en-US"/>
        </w:rPr>
        <w:t>Provide a summary description of the project</w:t>
      </w:r>
      <w:r w:rsidR="009D3F75" w:rsidRPr="00213485">
        <w:rPr>
          <w:lang w:val="en-US"/>
        </w:rPr>
        <w:t xml:space="preserve"> (no more than one page)</w:t>
      </w:r>
      <w:r w:rsidRPr="00213485">
        <w:rPr>
          <w:lang w:val="en-US"/>
        </w:rPr>
        <w:t>.</w:t>
      </w:r>
    </w:p>
    <w:p w14:paraId="4FEAAC69" w14:textId="05B15E1D" w:rsidR="004F0323" w:rsidRPr="00213485" w:rsidRDefault="00B431F1" w:rsidP="00EB2ABF">
      <w:pPr>
        <w:pStyle w:val="Heading1"/>
      </w:pPr>
      <w:bookmarkStart w:id="13" w:name="_Toc19365154"/>
      <w:bookmarkStart w:id="14" w:name="_Toc144126695"/>
      <w:r w:rsidRPr="00213485">
        <w:t>Verification</w:t>
      </w:r>
      <w:r w:rsidR="00AF7E0C" w:rsidRPr="00213485">
        <w:t xml:space="preserve"> </w:t>
      </w:r>
      <w:r w:rsidRPr="00213485">
        <w:t>Process</w:t>
      </w:r>
      <w:bookmarkEnd w:id="13"/>
      <w:bookmarkEnd w:id="14"/>
    </w:p>
    <w:p w14:paraId="1E18BE5D" w14:textId="50312F7E" w:rsidR="69AADEE6" w:rsidRPr="00213485" w:rsidRDefault="008F694E" w:rsidP="00096272">
      <w:pPr>
        <w:pStyle w:val="Instruction"/>
        <w:rPr>
          <w:lang w:val="en-US"/>
        </w:rPr>
      </w:pPr>
      <w:bookmarkStart w:id="15" w:name="_Toc272835767"/>
      <w:r w:rsidRPr="00213485">
        <w:rPr>
          <w:lang w:val="en-US"/>
        </w:rPr>
        <w:t>D</w:t>
      </w:r>
      <w:r w:rsidR="0056321C" w:rsidRPr="00213485">
        <w:rPr>
          <w:lang w:val="en-US"/>
        </w:rPr>
        <w:t>escribe the verification process. Where validation activities have also been performed as part of the verification (</w:t>
      </w:r>
      <w:r w:rsidR="0071506E" w:rsidRPr="00213485">
        <w:rPr>
          <w:lang w:val="en-US"/>
        </w:rPr>
        <w:t>e.g.,</w:t>
      </w:r>
      <w:r w:rsidR="0056321C" w:rsidRPr="00213485">
        <w:rPr>
          <w:lang w:val="en-US"/>
        </w:rPr>
        <w:t xml:space="preserve"> validation of a project description deviation or inclusion of new project activity instances in</w:t>
      </w:r>
      <w:r w:rsidR="00466872" w:rsidRPr="00213485">
        <w:rPr>
          <w:lang w:val="en-US"/>
        </w:rPr>
        <w:t>to</w:t>
      </w:r>
      <w:r w:rsidR="0056321C" w:rsidRPr="00213485">
        <w:rPr>
          <w:lang w:val="en-US"/>
        </w:rPr>
        <w:t xml:space="preserve"> a grouped project), also include details </w:t>
      </w:r>
      <w:r w:rsidR="00466872" w:rsidRPr="00213485">
        <w:rPr>
          <w:lang w:val="en-US"/>
        </w:rPr>
        <w:t>relevant</w:t>
      </w:r>
      <w:r w:rsidR="0056321C" w:rsidRPr="00213485">
        <w:rPr>
          <w:lang w:val="en-US"/>
        </w:rPr>
        <w:t xml:space="preserve"> to the validation process. </w:t>
      </w:r>
    </w:p>
    <w:p w14:paraId="0520F70B" w14:textId="77777777" w:rsidR="00385C26" w:rsidRPr="00213485" w:rsidRDefault="00385C26" w:rsidP="00B1028D">
      <w:pPr>
        <w:pStyle w:val="Heading2"/>
        <w:rPr>
          <w:lang w:val="en-US"/>
        </w:rPr>
      </w:pPr>
      <w:bookmarkStart w:id="16" w:name="_Toc19365155"/>
      <w:bookmarkStart w:id="17" w:name="_Toc144126696"/>
      <w:r w:rsidRPr="00213485">
        <w:rPr>
          <w:lang w:val="en-US"/>
        </w:rPr>
        <w:t>Method and Criteria</w:t>
      </w:r>
      <w:bookmarkEnd w:id="16"/>
      <w:bookmarkEnd w:id="17"/>
    </w:p>
    <w:p w14:paraId="5CB21F69" w14:textId="30FC8828" w:rsidR="00385C26" w:rsidRPr="00213485" w:rsidRDefault="001475A0" w:rsidP="00AA7CD7">
      <w:pPr>
        <w:pStyle w:val="Instruction"/>
        <w:rPr>
          <w:color w:val="4F5150" w:themeColor="accent6"/>
          <w:lang w:val="en-US"/>
        </w:rPr>
      </w:pPr>
      <w:r w:rsidRPr="00213485">
        <w:rPr>
          <w:color w:val="4F5150" w:themeColor="accent6"/>
          <w:lang w:val="en-US"/>
        </w:rPr>
        <w:t>Describe the method</w:t>
      </w:r>
      <w:r w:rsidR="00134BBA" w:rsidRPr="00213485">
        <w:rPr>
          <w:color w:val="4F5150" w:themeColor="accent6"/>
          <w:lang w:val="en-US"/>
        </w:rPr>
        <w:t xml:space="preserve"> and</w:t>
      </w:r>
      <w:r w:rsidRPr="00213485">
        <w:rPr>
          <w:color w:val="4F5150" w:themeColor="accent6"/>
          <w:lang w:val="en-US"/>
        </w:rPr>
        <w:t xml:space="preserve"> criteria</w:t>
      </w:r>
      <w:r w:rsidR="008262E5" w:rsidRPr="00213485">
        <w:rPr>
          <w:color w:val="4F5150" w:themeColor="accent6"/>
          <w:lang w:val="en-US"/>
        </w:rPr>
        <w:t>, including the</w:t>
      </w:r>
      <w:r w:rsidR="00491A5F" w:rsidRPr="00213485">
        <w:rPr>
          <w:color w:val="4F5150" w:themeColor="accent6"/>
          <w:lang w:val="en-US"/>
        </w:rPr>
        <w:t xml:space="preserve"> </w:t>
      </w:r>
      <w:r w:rsidR="00694678" w:rsidRPr="00213485">
        <w:rPr>
          <w:color w:val="4F5150" w:themeColor="accent6"/>
          <w:lang w:val="en-US"/>
        </w:rPr>
        <w:t xml:space="preserve">evidence-gathering </w:t>
      </w:r>
      <w:r w:rsidR="00491A5F" w:rsidRPr="00213485">
        <w:rPr>
          <w:color w:val="4F5150" w:themeColor="accent6"/>
          <w:lang w:val="en-US"/>
        </w:rPr>
        <w:t>plan</w:t>
      </w:r>
      <w:r w:rsidR="008262E5" w:rsidRPr="00213485">
        <w:rPr>
          <w:color w:val="4F5150" w:themeColor="accent6"/>
          <w:lang w:val="en-US"/>
        </w:rPr>
        <w:t>,</w:t>
      </w:r>
      <w:r w:rsidRPr="00213485">
        <w:rPr>
          <w:color w:val="4F5150" w:themeColor="accent6"/>
          <w:lang w:val="en-US"/>
        </w:rPr>
        <w:t xml:space="preserve"> used for undertaking the verification.</w:t>
      </w:r>
      <w:r w:rsidR="00CB1CE1" w:rsidRPr="00213485">
        <w:rPr>
          <w:color w:val="4F5150" w:themeColor="accent6"/>
          <w:lang w:val="en-US"/>
        </w:rPr>
        <w:t xml:space="preserve"> Where evidence-gathering plans are used as a part of the verification</w:t>
      </w:r>
      <w:r w:rsidR="00371861" w:rsidRPr="00213485">
        <w:rPr>
          <w:color w:val="4F5150" w:themeColor="accent6"/>
          <w:lang w:val="en-US"/>
        </w:rPr>
        <w:t>, include a description of the evidence-gathering approach, important assumptions</w:t>
      </w:r>
      <w:r w:rsidR="0080678E" w:rsidRPr="00213485">
        <w:rPr>
          <w:color w:val="4F5150" w:themeColor="accent6"/>
          <w:lang w:val="en-US"/>
        </w:rPr>
        <w:t>,</w:t>
      </w:r>
      <w:r w:rsidR="00371861" w:rsidRPr="00213485">
        <w:rPr>
          <w:color w:val="4F5150" w:themeColor="accent6"/>
          <w:lang w:val="en-US"/>
        </w:rPr>
        <w:t xml:space="preserve"> and justification of the chosen approach. </w:t>
      </w:r>
    </w:p>
    <w:p w14:paraId="0F4BAA2B" w14:textId="43584101" w:rsidR="756B5D74" w:rsidRPr="00213485" w:rsidRDefault="756B5D74" w:rsidP="00096272">
      <w:pPr>
        <w:pStyle w:val="Instruction"/>
        <w:spacing w:before="240"/>
        <w:rPr>
          <w:color w:val="4F5150" w:themeColor="accent6"/>
          <w:lang w:val="en-US"/>
        </w:rPr>
      </w:pPr>
      <w:r w:rsidRPr="00213485">
        <w:rPr>
          <w:rFonts w:eastAsia="Franklin Gothic Book" w:cs="Franklin Gothic Book"/>
          <w:iCs/>
          <w:color w:val="4F5150" w:themeColor="accent6"/>
          <w:szCs w:val="21"/>
          <w:lang w:val="en-US"/>
        </w:rPr>
        <w:t xml:space="preserve">Describe the verification schedule, including key milestones (e.g., kick-off meeting, desk review, site visit) and corresponding dates. </w:t>
      </w:r>
      <w:r w:rsidRPr="00213485">
        <w:rPr>
          <w:color w:val="4F5150" w:themeColor="accent6"/>
          <w:lang w:val="en-US"/>
        </w:rPr>
        <w:t xml:space="preserve"> </w:t>
      </w:r>
    </w:p>
    <w:p w14:paraId="386BE4C0" w14:textId="11369960" w:rsidR="00385C26" w:rsidRPr="00213485" w:rsidRDefault="00B431F1" w:rsidP="00B1028D">
      <w:pPr>
        <w:pStyle w:val="Heading2"/>
        <w:rPr>
          <w:lang w:val="en-US"/>
        </w:rPr>
      </w:pPr>
      <w:bookmarkStart w:id="18" w:name="_Toc19365156"/>
      <w:bookmarkStart w:id="19" w:name="_Toc144126697"/>
      <w:r w:rsidRPr="00213485">
        <w:rPr>
          <w:lang w:val="en-US"/>
        </w:rPr>
        <w:lastRenderedPageBreak/>
        <w:t>Documen</w:t>
      </w:r>
      <w:bookmarkEnd w:id="15"/>
      <w:r w:rsidRPr="00213485">
        <w:rPr>
          <w:lang w:val="en-US"/>
        </w:rPr>
        <w:t>t Review</w:t>
      </w:r>
      <w:bookmarkEnd w:id="18"/>
      <w:bookmarkEnd w:id="19"/>
    </w:p>
    <w:p w14:paraId="54EDA7BF" w14:textId="352F4A32" w:rsidR="00C61A51" w:rsidRPr="00213485" w:rsidRDefault="001475A0" w:rsidP="00735758">
      <w:pPr>
        <w:pStyle w:val="Instruction"/>
        <w:rPr>
          <w:lang w:val="en-US"/>
        </w:rPr>
      </w:pPr>
      <w:r w:rsidRPr="00213485">
        <w:rPr>
          <w:lang w:val="en-US"/>
        </w:rPr>
        <w:t>Describe how the verification was performed as an audit where the project description, monitoring report and any supporting documents were reviewed</w:t>
      </w:r>
      <w:r w:rsidR="00D9781C" w:rsidRPr="00213485">
        <w:rPr>
          <w:lang w:val="en-US"/>
        </w:rPr>
        <w:t xml:space="preserve">, </w:t>
      </w:r>
      <w:r w:rsidR="007705DC" w:rsidRPr="00213485">
        <w:rPr>
          <w:lang w:val="en-US"/>
        </w:rPr>
        <w:t>cross-checked,</w:t>
      </w:r>
      <w:r w:rsidRPr="00213485">
        <w:rPr>
          <w:lang w:val="en-US"/>
        </w:rPr>
        <w:t xml:space="preserve"> and compared with identified and stated requirements.</w:t>
      </w:r>
    </w:p>
    <w:p w14:paraId="32E6E792" w14:textId="77714ED3" w:rsidR="00385C26" w:rsidRPr="00213485" w:rsidRDefault="00B431F1" w:rsidP="00B1028D">
      <w:pPr>
        <w:pStyle w:val="Heading2"/>
        <w:rPr>
          <w:lang w:val="en-US"/>
        </w:rPr>
      </w:pPr>
      <w:bookmarkStart w:id="20" w:name="_Toc272835768"/>
      <w:bookmarkStart w:id="21" w:name="_Toc19365157"/>
      <w:bookmarkStart w:id="22" w:name="_Toc144126698"/>
      <w:r w:rsidRPr="00213485">
        <w:rPr>
          <w:lang w:val="en-US"/>
        </w:rPr>
        <w:t>Interviews</w:t>
      </w:r>
      <w:bookmarkEnd w:id="20"/>
      <w:bookmarkEnd w:id="21"/>
      <w:bookmarkEnd w:id="22"/>
    </w:p>
    <w:p w14:paraId="5F4E885B" w14:textId="77777777" w:rsidR="00385C26" w:rsidRPr="00213485" w:rsidRDefault="001475A0" w:rsidP="00AA7CD7">
      <w:pPr>
        <w:pStyle w:val="Instruction"/>
        <w:rPr>
          <w:lang w:val="en-US"/>
        </w:rPr>
      </w:pPr>
      <w:r w:rsidRPr="00213485">
        <w:rPr>
          <w:lang w:val="en-US"/>
        </w:rPr>
        <w:t xml:space="preserve">Describe the interview process and identify personnel, including their roles, </w:t>
      </w:r>
      <w:r w:rsidR="00904A71" w:rsidRPr="00213485">
        <w:rPr>
          <w:lang w:val="en-US"/>
        </w:rPr>
        <w:t>who</w:t>
      </w:r>
      <w:r w:rsidRPr="00213485">
        <w:rPr>
          <w:lang w:val="en-US"/>
        </w:rPr>
        <w:t xml:space="preserve"> were interviewed and/or provided information additional to that provided in the project description, monitoring report and </w:t>
      </w:r>
      <w:r w:rsidR="00A53FAE" w:rsidRPr="00213485">
        <w:rPr>
          <w:lang w:val="en-US"/>
        </w:rPr>
        <w:t xml:space="preserve">any </w:t>
      </w:r>
      <w:r w:rsidRPr="00213485">
        <w:rPr>
          <w:lang w:val="en-US"/>
        </w:rPr>
        <w:t>supporting documents.</w:t>
      </w:r>
    </w:p>
    <w:p w14:paraId="62D1ED5D" w14:textId="1AF418A8" w:rsidR="00C33746" w:rsidRPr="00213485" w:rsidRDefault="00B431F1" w:rsidP="00B1028D">
      <w:pPr>
        <w:pStyle w:val="Heading2"/>
        <w:rPr>
          <w:lang w:val="en-US"/>
        </w:rPr>
      </w:pPr>
      <w:bookmarkStart w:id="23" w:name="_Toc19365158"/>
      <w:bookmarkStart w:id="24" w:name="_Toc144126699"/>
      <w:bookmarkStart w:id="25" w:name="_Toc272835769"/>
      <w:r w:rsidRPr="00213485">
        <w:rPr>
          <w:lang w:val="en-US"/>
        </w:rPr>
        <w:t xml:space="preserve">Site </w:t>
      </w:r>
      <w:bookmarkEnd w:id="23"/>
      <w:r w:rsidR="002949AC" w:rsidRPr="00213485">
        <w:rPr>
          <w:lang w:val="en-US"/>
        </w:rPr>
        <w:t>Visits</w:t>
      </w:r>
      <w:bookmarkEnd w:id="24"/>
    </w:p>
    <w:p w14:paraId="1D995974" w14:textId="19CAAB38" w:rsidR="008173CA" w:rsidRPr="00213485" w:rsidRDefault="008173CA" w:rsidP="008173CA">
      <w:pPr>
        <w:pStyle w:val="Instruction"/>
        <w:rPr>
          <w:lang w:val="en-US"/>
        </w:rPr>
      </w:pPr>
      <w:r w:rsidRPr="00213485">
        <w:rPr>
          <w:lang w:val="en-US"/>
        </w:rPr>
        <w:t>Describe the method and objectives for site visit(s) performed. Include in the description details of all facilities and/or project areas visited, the physical and organizational aspects of the project assessed and the dates when such site visits took place.</w:t>
      </w:r>
    </w:p>
    <w:p w14:paraId="4D336B1F" w14:textId="0A3FC196" w:rsidR="008173CA" w:rsidRPr="00213485" w:rsidRDefault="008173CA" w:rsidP="00735758">
      <w:pPr>
        <w:pStyle w:val="Instruction"/>
        <w:rPr>
          <w:lang w:val="en-US"/>
        </w:rPr>
      </w:pPr>
      <w:r w:rsidRPr="00213485">
        <w:rPr>
          <w:lang w:val="en-US"/>
        </w:rPr>
        <w:t>Where it is determined no site visit is required, validation/verification bodies shall justify and document the rationale for the decision.</w:t>
      </w:r>
    </w:p>
    <w:p w14:paraId="2F1F8424" w14:textId="5C5E5935" w:rsidR="00DC133D" w:rsidRPr="00213485" w:rsidRDefault="00DC133D" w:rsidP="00735758">
      <w:pPr>
        <w:pStyle w:val="Instruction"/>
        <w:rPr>
          <w:lang w:val="en-US"/>
        </w:rPr>
      </w:pPr>
      <w:r w:rsidRPr="00213485">
        <w:rPr>
          <w:lang w:val="en-US"/>
        </w:rPr>
        <w:t xml:space="preserve">Where a site visit occurs prior to the end of the monitoring period, describe the additional evidence gathering activities that were conducted and demonstrate that </w:t>
      </w:r>
      <w:r w:rsidR="00E87F3B" w:rsidRPr="00213485">
        <w:rPr>
          <w:lang w:val="en-US"/>
        </w:rPr>
        <w:t xml:space="preserve">a reasonable </w:t>
      </w:r>
      <w:r w:rsidR="00F1468C" w:rsidRPr="00213485">
        <w:rPr>
          <w:lang w:val="en-US"/>
        </w:rPr>
        <w:t>level</w:t>
      </w:r>
      <w:r w:rsidR="00D83D40" w:rsidRPr="00213485">
        <w:rPr>
          <w:lang w:val="en-US"/>
        </w:rPr>
        <w:t xml:space="preserve"> o</w:t>
      </w:r>
      <w:r w:rsidR="00E87F3B" w:rsidRPr="00213485">
        <w:rPr>
          <w:lang w:val="en-US"/>
        </w:rPr>
        <w:t>f</w:t>
      </w:r>
      <w:r w:rsidR="00D83D40" w:rsidRPr="00213485">
        <w:rPr>
          <w:lang w:val="en-US"/>
        </w:rPr>
        <w:t xml:space="preserve"> assurance</w:t>
      </w:r>
      <w:r w:rsidR="00E87F3B" w:rsidRPr="00213485">
        <w:rPr>
          <w:lang w:val="en-US"/>
        </w:rPr>
        <w:t xml:space="preserve"> was achieved</w:t>
      </w:r>
      <w:r w:rsidR="003306BA" w:rsidRPr="00213485">
        <w:rPr>
          <w:lang w:val="en-US"/>
        </w:rPr>
        <w:t>.</w:t>
      </w:r>
    </w:p>
    <w:p w14:paraId="554DD11B" w14:textId="5C69B2EC" w:rsidR="00385C26" w:rsidRPr="00213485" w:rsidRDefault="00B431F1" w:rsidP="00B1028D">
      <w:pPr>
        <w:pStyle w:val="Heading2"/>
        <w:rPr>
          <w:lang w:val="en-US"/>
        </w:rPr>
      </w:pPr>
      <w:bookmarkStart w:id="26" w:name="_Toc19365159"/>
      <w:bookmarkStart w:id="27" w:name="_Toc144126700"/>
      <w:r w:rsidRPr="00213485">
        <w:rPr>
          <w:lang w:val="en-US"/>
        </w:rPr>
        <w:t xml:space="preserve">Resolution of </w:t>
      </w:r>
      <w:bookmarkEnd w:id="25"/>
      <w:r w:rsidR="00D9781C" w:rsidRPr="00213485">
        <w:rPr>
          <w:lang w:val="en-US"/>
        </w:rPr>
        <w:t>Findings</w:t>
      </w:r>
      <w:bookmarkEnd w:id="26"/>
      <w:bookmarkEnd w:id="27"/>
    </w:p>
    <w:p w14:paraId="255BCB02" w14:textId="45BE746F" w:rsidR="00B66D54" w:rsidRPr="00213485" w:rsidRDefault="00D9781C" w:rsidP="00AA7CD7">
      <w:pPr>
        <w:pStyle w:val="Instruction"/>
        <w:rPr>
          <w:lang w:val="en-US"/>
        </w:rPr>
      </w:pPr>
      <w:r w:rsidRPr="00213485">
        <w:rPr>
          <w:lang w:val="en-US"/>
        </w:rPr>
        <w:t xml:space="preserve">Describe the process for the resolution of any </w:t>
      </w:r>
      <w:r w:rsidR="00B66D54" w:rsidRPr="00213485">
        <w:rPr>
          <w:lang w:val="en-US"/>
        </w:rPr>
        <w:t>findings</w:t>
      </w:r>
      <w:r w:rsidRPr="00213485">
        <w:rPr>
          <w:lang w:val="en-US"/>
        </w:rPr>
        <w:t xml:space="preserve"> (corrective actions</w:t>
      </w:r>
      <w:r w:rsidR="00DF5E56" w:rsidRPr="00213485">
        <w:rPr>
          <w:lang w:val="en-US"/>
        </w:rPr>
        <w:t xml:space="preserve">, </w:t>
      </w:r>
      <w:r w:rsidRPr="00213485">
        <w:rPr>
          <w:lang w:val="en-US"/>
        </w:rPr>
        <w:t>clarifications</w:t>
      </w:r>
      <w:r w:rsidR="00DF5E56" w:rsidRPr="00213485">
        <w:rPr>
          <w:lang w:val="en-US"/>
        </w:rPr>
        <w:t>, forward action requests,</w:t>
      </w:r>
      <w:r w:rsidR="00243AE0" w:rsidRPr="00213485">
        <w:rPr>
          <w:lang w:val="en-US"/>
        </w:rPr>
        <w:t xml:space="preserve"> or other findings</w:t>
      </w:r>
      <w:r w:rsidRPr="00213485">
        <w:rPr>
          <w:lang w:val="en-US"/>
        </w:rPr>
        <w:t>) raised by the</w:t>
      </w:r>
      <w:r w:rsidR="00B34B92" w:rsidRPr="00213485">
        <w:rPr>
          <w:lang w:val="en-US"/>
        </w:rPr>
        <w:t xml:space="preserve"> validation/verification body</w:t>
      </w:r>
      <w:r w:rsidRPr="00213485">
        <w:rPr>
          <w:lang w:val="en-US"/>
        </w:rPr>
        <w:t xml:space="preserve"> during the verification and</w:t>
      </w:r>
      <w:r w:rsidR="00B66D54" w:rsidRPr="00213485">
        <w:rPr>
          <w:lang w:val="en-US"/>
        </w:rPr>
        <w:t>,</w:t>
      </w:r>
      <w:r w:rsidRPr="00213485">
        <w:rPr>
          <w:lang w:val="en-US"/>
        </w:rPr>
        <w:t xml:space="preserve"> where applicable</w:t>
      </w:r>
      <w:r w:rsidR="00B66D54" w:rsidRPr="00213485">
        <w:rPr>
          <w:lang w:val="en-US"/>
        </w:rPr>
        <w:t>,</w:t>
      </w:r>
      <w:r w:rsidRPr="00213485">
        <w:rPr>
          <w:lang w:val="en-US"/>
        </w:rPr>
        <w:t xml:space="preserve"> </w:t>
      </w:r>
      <w:r w:rsidR="00B66D54" w:rsidRPr="00213485">
        <w:rPr>
          <w:lang w:val="en-US"/>
        </w:rPr>
        <w:t xml:space="preserve">outstanding </w:t>
      </w:r>
      <w:r w:rsidRPr="00213485">
        <w:rPr>
          <w:lang w:val="en-US"/>
        </w:rPr>
        <w:t>forward action requests from the validation or previous verifications.</w:t>
      </w:r>
    </w:p>
    <w:p w14:paraId="4D87C92B" w14:textId="76422F78" w:rsidR="00B66D54" w:rsidRPr="00213485" w:rsidRDefault="00B66D54" w:rsidP="00AA7CD7">
      <w:pPr>
        <w:pStyle w:val="Instruction"/>
        <w:rPr>
          <w:lang w:val="en-US"/>
        </w:rPr>
      </w:pPr>
      <w:r w:rsidRPr="00213485">
        <w:rPr>
          <w:lang w:val="en-US"/>
        </w:rPr>
        <w:t>State the total number of corrective action requests, clarification requests</w:t>
      </w:r>
      <w:r w:rsidR="007470D9" w:rsidRPr="00213485">
        <w:rPr>
          <w:lang w:val="en-US"/>
        </w:rPr>
        <w:t>,</w:t>
      </w:r>
      <w:r w:rsidRPr="00213485">
        <w:rPr>
          <w:lang w:val="en-US"/>
        </w:rPr>
        <w:t xml:space="preserve"> and forward action requests</w:t>
      </w:r>
      <w:r w:rsidR="007470D9" w:rsidRPr="00213485">
        <w:rPr>
          <w:lang w:val="en-US"/>
        </w:rPr>
        <w:t>,</w:t>
      </w:r>
      <w:r w:rsidR="00243AE0" w:rsidRPr="00213485">
        <w:rPr>
          <w:lang w:val="en-US"/>
        </w:rPr>
        <w:t xml:space="preserve"> and other findings</w:t>
      </w:r>
      <w:r w:rsidRPr="00213485">
        <w:rPr>
          <w:lang w:val="en-US"/>
        </w:rPr>
        <w:t xml:space="preserve"> raised during the verification.</w:t>
      </w:r>
    </w:p>
    <w:p w14:paraId="6D3D4E5C" w14:textId="77777777" w:rsidR="00B66D54" w:rsidRPr="00213485" w:rsidRDefault="00B66D54" w:rsidP="00AA7CD7">
      <w:pPr>
        <w:pStyle w:val="Instruction"/>
        <w:rPr>
          <w:lang w:val="en-US"/>
        </w:rPr>
      </w:pPr>
      <w:r w:rsidRPr="00213485">
        <w:rPr>
          <w:lang w:val="en-US"/>
        </w:rPr>
        <w:t xml:space="preserve">Provide a summary of </w:t>
      </w:r>
      <w:r w:rsidR="00243AE0" w:rsidRPr="00213485">
        <w:rPr>
          <w:lang w:val="en-US"/>
        </w:rPr>
        <w:t>each finding</w:t>
      </w:r>
      <w:r w:rsidRPr="00213485">
        <w:rPr>
          <w:lang w:val="en-US"/>
        </w:rPr>
        <w:t>, including the issues raised, the response</w:t>
      </w:r>
      <w:r w:rsidR="00243AE0" w:rsidRPr="00213485">
        <w:rPr>
          <w:lang w:val="en-US"/>
        </w:rPr>
        <w:t>(</w:t>
      </w:r>
      <w:r w:rsidRPr="00213485">
        <w:rPr>
          <w:lang w:val="en-US"/>
        </w:rPr>
        <w:t>s</w:t>
      </w:r>
      <w:r w:rsidR="00243AE0" w:rsidRPr="00213485">
        <w:rPr>
          <w:lang w:val="en-US"/>
        </w:rPr>
        <w:t>)</w:t>
      </w:r>
      <w:r w:rsidRPr="00213485">
        <w:rPr>
          <w:lang w:val="en-US"/>
        </w:rPr>
        <w:t xml:space="preserve"> provided by the project proponent, and the final conclusions and any resulting changes to project documents.</w:t>
      </w:r>
      <w:r w:rsidR="00243AE0" w:rsidRPr="00213485">
        <w:rPr>
          <w:lang w:val="en-US"/>
        </w:rPr>
        <w:t xml:space="preserve"> Unless this fits on one page, put all findings in an appendix</w:t>
      </w:r>
      <w:r w:rsidRPr="00213485">
        <w:rPr>
          <w:lang w:val="en-US"/>
        </w:rPr>
        <w:t>.</w:t>
      </w:r>
    </w:p>
    <w:p w14:paraId="63F41429" w14:textId="0477D495" w:rsidR="00B66D54" w:rsidRPr="00213485" w:rsidRDefault="00B66D54" w:rsidP="00CE57A3">
      <w:pPr>
        <w:pStyle w:val="Heading3"/>
        <w:rPr>
          <w:lang w:val="en-US"/>
        </w:rPr>
      </w:pPr>
      <w:bookmarkStart w:id="28" w:name="_Toc19365160"/>
      <w:bookmarkStart w:id="29" w:name="_Toc19365215"/>
      <w:r w:rsidRPr="00213485">
        <w:rPr>
          <w:lang w:val="en-US"/>
        </w:rPr>
        <w:t>Forward Action Requests</w:t>
      </w:r>
      <w:bookmarkEnd w:id="28"/>
      <w:bookmarkEnd w:id="29"/>
    </w:p>
    <w:p w14:paraId="25B642BC" w14:textId="572B0916" w:rsidR="00376776" w:rsidRPr="00213485" w:rsidRDefault="00B66D54" w:rsidP="00AA7CD7">
      <w:pPr>
        <w:pStyle w:val="Instruction"/>
        <w:rPr>
          <w:lang w:val="en-US"/>
        </w:rPr>
      </w:pPr>
      <w:r w:rsidRPr="00213485">
        <w:rPr>
          <w:lang w:val="en-US"/>
        </w:rPr>
        <w:t>Provide details of any forward action requests raised, for the benefit of subsequent project audits.</w:t>
      </w:r>
    </w:p>
    <w:p w14:paraId="5C2AF7F8" w14:textId="011F1415" w:rsidR="00376776" w:rsidRPr="00213485" w:rsidRDefault="003F22C1" w:rsidP="00B1028D">
      <w:pPr>
        <w:pStyle w:val="Heading2"/>
        <w:rPr>
          <w:lang w:val="en-US"/>
        </w:rPr>
      </w:pPr>
      <w:bookmarkStart w:id="30" w:name="_Toc19365161"/>
      <w:bookmarkStart w:id="31" w:name="_Toc144126701"/>
      <w:r w:rsidRPr="00213485">
        <w:rPr>
          <w:lang w:val="en-US"/>
        </w:rPr>
        <w:lastRenderedPageBreak/>
        <w:t>Eligibility for Validation Activities</w:t>
      </w:r>
      <w:bookmarkEnd w:id="30"/>
      <w:bookmarkEnd w:id="31"/>
    </w:p>
    <w:p w14:paraId="12BBD6E1" w14:textId="2EF70EBE" w:rsidR="00C61A51" w:rsidRPr="00213485" w:rsidRDefault="003F22C1" w:rsidP="00F07893">
      <w:pPr>
        <w:pStyle w:val="Instruction"/>
        <w:rPr>
          <w:lang w:val="en-US"/>
        </w:rPr>
      </w:pPr>
      <w:r w:rsidRPr="00213485">
        <w:rPr>
          <w:lang w:val="en-US"/>
        </w:rPr>
        <w:t>Where the validation/verification body has undertaken validation activities as part of the verification and does not hold accreditation for validation for the relevant sectoral scope, provide evidence that the eligibility requirements set out in the VCS Program Guide are met. Include the name and reference numbers of five registered projects the validation/verification body has validated under the VCS Program or an approved GHG program.</w:t>
      </w:r>
    </w:p>
    <w:p w14:paraId="47D36946" w14:textId="31E715F6" w:rsidR="00AF7E0C" w:rsidRPr="00213485" w:rsidRDefault="00AF7E0C" w:rsidP="00EB2ABF">
      <w:pPr>
        <w:pStyle w:val="Heading1"/>
      </w:pPr>
      <w:bookmarkStart w:id="32" w:name="_Toc19365162"/>
      <w:bookmarkStart w:id="33" w:name="_Toc144126702"/>
      <w:r w:rsidRPr="00213485">
        <w:t>Validation Findings</w:t>
      </w:r>
      <w:bookmarkEnd w:id="32"/>
      <w:bookmarkEnd w:id="33"/>
    </w:p>
    <w:p w14:paraId="147A6E2F" w14:textId="4AE111A3" w:rsidR="00AF7E0C" w:rsidRPr="00213485" w:rsidRDefault="00AF7E0C" w:rsidP="00AA7CD7">
      <w:pPr>
        <w:pStyle w:val="Instruction"/>
        <w:rPr>
          <w:lang w:val="en-US"/>
        </w:rPr>
      </w:pPr>
      <w:r w:rsidRPr="00213485">
        <w:rPr>
          <w:lang w:val="en-US"/>
        </w:rPr>
        <w:t xml:space="preserve">Use this section to </w:t>
      </w:r>
      <w:r w:rsidR="009F685A" w:rsidRPr="00213485">
        <w:rPr>
          <w:lang w:val="en-US"/>
        </w:rPr>
        <w:t>provide</w:t>
      </w:r>
      <w:r w:rsidRPr="00213485">
        <w:rPr>
          <w:lang w:val="en-US"/>
        </w:rPr>
        <w:t xml:space="preserve"> details of all validation activities that took place during the verification, such </w:t>
      </w:r>
      <w:r w:rsidR="007705DC" w:rsidRPr="00213485">
        <w:rPr>
          <w:lang w:val="en-US"/>
        </w:rPr>
        <w:t>as validation</w:t>
      </w:r>
      <w:r w:rsidRPr="00213485">
        <w:rPr>
          <w:lang w:val="en-US"/>
        </w:rPr>
        <w:t xml:space="preserve"> of methodology deviations and</w:t>
      </w:r>
      <w:r w:rsidR="00CF4F16" w:rsidRPr="00213485">
        <w:rPr>
          <w:lang w:val="en-US"/>
        </w:rPr>
        <w:t xml:space="preserve"> </w:t>
      </w:r>
      <w:r w:rsidRPr="00213485">
        <w:rPr>
          <w:lang w:val="en-US"/>
        </w:rPr>
        <w:t xml:space="preserve">project description deviations, the </w:t>
      </w:r>
      <w:r w:rsidR="00084B9D" w:rsidRPr="00213485">
        <w:rPr>
          <w:lang w:val="en-US"/>
        </w:rPr>
        <w:t>inclusion</w:t>
      </w:r>
      <w:r w:rsidRPr="00213485">
        <w:rPr>
          <w:lang w:val="en-US"/>
        </w:rPr>
        <w:t xml:space="preserve"> of new project activity instances </w:t>
      </w:r>
      <w:r w:rsidR="00084B9D" w:rsidRPr="00213485">
        <w:rPr>
          <w:lang w:val="en-US"/>
        </w:rPr>
        <w:t>in</w:t>
      </w:r>
      <w:r w:rsidRPr="00213485">
        <w:rPr>
          <w:lang w:val="en-US"/>
        </w:rPr>
        <w:t>to grouped projects</w:t>
      </w:r>
      <w:r w:rsidR="00CF4F16" w:rsidRPr="00213485">
        <w:rPr>
          <w:lang w:val="en-US"/>
        </w:rPr>
        <w:t>, and baseline reassessment</w:t>
      </w:r>
      <w:r w:rsidR="005577C4" w:rsidRPr="00213485">
        <w:rPr>
          <w:lang w:val="en-US"/>
        </w:rPr>
        <w:t>.</w:t>
      </w:r>
    </w:p>
    <w:p w14:paraId="591864FB" w14:textId="6459C646" w:rsidR="00AF7E0C" w:rsidRPr="00213485" w:rsidRDefault="00AF7E0C" w:rsidP="00CB0399">
      <w:pPr>
        <w:pStyle w:val="Heading2"/>
        <w:tabs>
          <w:tab w:val="clear" w:pos="6825"/>
        </w:tabs>
        <w:rPr>
          <w:lang w:val="en-US"/>
        </w:rPr>
      </w:pPr>
      <w:bookmarkStart w:id="34" w:name="_Toc19365164"/>
      <w:bookmarkStart w:id="35" w:name="_Toc144126703"/>
      <w:r w:rsidRPr="00213485">
        <w:rPr>
          <w:lang w:val="en-US"/>
        </w:rPr>
        <w:t>Methodology Deviations</w:t>
      </w:r>
      <w:bookmarkEnd w:id="34"/>
      <w:bookmarkEnd w:id="35"/>
    </w:p>
    <w:p w14:paraId="17E6E0C1" w14:textId="343863B9" w:rsidR="000E597A" w:rsidRPr="00213485" w:rsidRDefault="000E597A" w:rsidP="00AA7CD7">
      <w:pPr>
        <w:pStyle w:val="Instruction"/>
        <w:rPr>
          <w:lang w:val="en-US"/>
        </w:rPr>
      </w:pPr>
      <w:r w:rsidRPr="00213485">
        <w:rPr>
          <w:lang w:val="en-US"/>
        </w:rPr>
        <w:t>Identify any methodology deviations applied to the project</w:t>
      </w:r>
      <w:r w:rsidR="009449F3" w:rsidRPr="00213485">
        <w:rPr>
          <w:lang w:val="en-US"/>
        </w:rPr>
        <w:t xml:space="preserve"> in this monitoring period</w:t>
      </w:r>
      <w:r w:rsidRPr="00213485">
        <w:rPr>
          <w:lang w:val="en-US"/>
        </w:rPr>
        <w:t xml:space="preserve"> and describe the steps taken to validate each deviation. Include information with respect to how the following has been assessed:</w:t>
      </w:r>
    </w:p>
    <w:p w14:paraId="0F49115A" w14:textId="77777777" w:rsidR="000E597A" w:rsidRPr="00213485" w:rsidRDefault="000E597A" w:rsidP="003C6D70">
      <w:pPr>
        <w:pStyle w:val="Instruction"/>
        <w:numPr>
          <w:ilvl w:val="0"/>
          <w:numId w:val="79"/>
        </w:numPr>
        <w:rPr>
          <w:lang w:val="en-US"/>
        </w:rPr>
      </w:pPr>
      <w:r w:rsidRPr="00213485">
        <w:rPr>
          <w:lang w:val="en-US"/>
        </w:rPr>
        <w:t>Whether the deviation meets with the criteria and specifications for permitted methodology deviations.</w:t>
      </w:r>
    </w:p>
    <w:p w14:paraId="76B0BD84" w14:textId="108CB6EE" w:rsidR="000E597A" w:rsidRPr="00213485" w:rsidRDefault="000E597A" w:rsidP="003C6D70">
      <w:pPr>
        <w:pStyle w:val="Instruction"/>
        <w:numPr>
          <w:ilvl w:val="0"/>
          <w:numId w:val="79"/>
        </w:numPr>
        <w:rPr>
          <w:lang w:val="en-US"/>
        </w:rPr>
      </w:pPr>
      <w:r w:rsidRPr="00213485">
        <w:rPr>
          <w:lang w:val="en-US"/>
        </w:rPr>
        <w:t>Whether the deviation negatively impact</w:t>
      </w:r>
      <w:r w:rsidR="00397D6A" w:rsidRPr="00213485">
        <w:rPr>
          <w:lang w:val="en-US"/>
        </w:rPr>
        <w:t>s</w:t>
      </w:r>
      <w:r w:rsidRPr="00213485">
        <w:rPr>
          <w:lang w:val="en-US"/>
        </w:rPr>
        <w:t xml:space="preserve"> the conservativeness of the quantification of GHG emission reductions or removals (except where they result in increased accuracy).</w:t>
      </w:r>
    </w:p>
    <w:p w14:paraId="7563719A" w14:textId="77777777" w:rsidR="00AF7E0C" w:rsidRPr="00213485" w:rsidRDefault="000E597A" w:rsidP="00AA7CD7">
      <w:pPr>
        <w:pStyle w:val="Instruction"/>
        <w:rPr>
          <w:lang w:val="en-US"/>
        </w:rPr>
      </w:pPr>
      <w:r w:rsidRPr="00213485">
        <w:rPr>
          <w:lang w:val="en-US"/>
        </w:rPr>
        <w:t>Provide an overall</w:t>
      </w:r>
      <w:r w:rsidR="000829C8" w:rsidRPr="00213485">
        <w:rPr>
          <w:lang w:val="en-US"/>
        </w:rPr>
        <w:t xml:space="preserve"> conclusion</w:t>
      </w:r>
      <w:r w:rsidRPr="00213485">
        <w:rPr>
          <w:lang w:val="en-US"/>
        </w:rPr>
        <w:t xml:space="preserve"> regarding whether any methodology deviations applied to the project are valid.</w:t>
      </w:r>
    </w:p>
    <w:p w14:paraId="3AD30BA0" w14:textId="38F65F4E" w:rsidR="009449F3" w:rsidRPr="00213485" w:rsidRDefault="009449F3" w:rsidP="00AA7CD7">
      <w:pPr>
        <w:pStyle w:val="Instruction"/>
        <w:rPr>
          <w:lang w:val="en-US"/>
        </w:rPr>
      </w:pPr>
      <w:r w:rsidRPr="00213485">
        <w:rPr>
          <w:lang w:val="en-US"/>
        </w:rPr>
        <w:t>List any previously validated methodology deviations. Each verification report must contain an exhaustive list of all methodology deviations applied to the project.</w:t>
      </w:r>
    </w:p>
    <w:p w14:paraId="030A280C" w14:textId="2F32F77F" w:rsidR="00AF7E0C" w:rsidRPr="00213485" w:rsidRDefault="00AF7E0C" w:rsidP="00B1028D">
      <w:pPr>
        <w:pStyle w:val="Heading2"/>
        <w:rPr>
          <w:lang w:val="en-US"/>
        </w:rPr>
      </w:pPr>
      <w:bookmarkStart w:id="36" w:name="_Toc19365165"/>
      <w:bookmarkStart w:id="37" w:name="_Toc144126704"/>
      <w:r w:rsidRPr="00213485">
        <w:rPr>
          <w:lang w:val="en-US"/>
        </w:rPr>
        <w:t>Project Description Deviations</w:t>
      </w:r>
      <w:bookmarkEnd w:id="36"/>
      <w:bookmarkEnd w:id="37"/>
    </w:p>
    <w:p w14:paraId="37AEF4A8" w14:textId="77777777" w:rsidR="00AF7E0C" w:rsidRPr="00213485" w:rsidRDefault="00AF7E0C" w:rsidP="00AA7CD7">
      <w:pPr>
        <w:pStyle w:val="Instruction"/>
        <w:rPr>
          <w:lang w:val="en-US"/>
        </w:rPr>
      </w:pPr>
      <w:r w:rsidRPr="00213485">
        <w:rPr>
          <w:lang w:val="en-US"/>
        </w:rPr>
        <w:t>Identify any project description deviations applied to the project and describe the steps taken to validate each deviation. Assess whether the proposed deviation impacts any of the following, documenting the assessment of each separately:</w:t>
      </w:r>
    </w:p>
    <w:p w14:paraId="4DEC8F86" w14:textId="77777777" w:rsidR="00AF7E0C" w:rsidRPr="00213485" w:rsidRDefault="00AF7E0C" w:rsidP="003C6D70">
      <w:pPr>
        <w:pStyle w:val="Instruction"/>
        <w:numPr>
          <w:ilvl w:val="0"/>
          <w:numId w:val="80"/>
        </w:numPr>
        <w:rPr>
          <w:lang w:val="en-US"/>
        </w:rPr>
      </w:pPr>
      <w:r w:rsidRPr="00213485">
        <w:rPr>
          <w:lang w:val="en-US"/>
        </w:rPr>
        <w:t xml:space="preserve">The applicability of the methodology. </w:t>
      </w:r>
    </w:p>
    <w:p w14:paraId="074AE4E5" w14:textId="77777777" w:rsidR="00AF7E0C" w:rsidRPr="00213485" w:rsidRDefault="00AF7E0C" w:rsidP="003C6D70">
      <w:pPr>
        <w:pStyle w:val="Instruction"/>
        <w:numPr>
          <w:ilvl w:val="0"/>
          <w:numId w:val="80"/>
        </w:numPr>
        <w:rPr>
          <w:lang w:val="en-US"/>
        </w:rPr>
      </w:pPr>
      <w:r w:rsidRPr="00213485">
        <w:rPr>
          <w:lang w:val="en-US"/>
        </w:rPr>
        <w:t>Additionality.</w:t>
      </w:r>
    </w:p>
    <w:p w14:paraId="5F3BD72B" w14:textId="77777777" w:rsidR="00AF7E0C" w:rsidRPr="00213485" w:rsidRDefault="00AF7E0C" w:rsidP="003C6D70">
      <w:pPr>
        <w:pStyle w:val="Instruction"/>
        <w:numPr>
          <w:ilvl w:val="0"/>
          <w:numId w:val="80"/>
        </w:numPr>
        <w:rPr>
          <w:lang w:val="en-US"/>
        </w:rPr>
      </w:pPr>
      <w:r w:rsidRPr="00213485">
        <w:rPr>
          <w:lang w:val="en-US"/>
        </w:rPr>
        <w:t>The appropriateness of the baseline scenario.</w:t>
      </w:r>
    </w:p>
    <w:p w14:paraId="2BDCA453" w14:textId="6ABD0CF7" w:rsidR="00504D7A" w:rsidRPr="00213485" w:rsidRDefault="00AF7E0C" w:rsidP="00AA7CD7">
      <w:pPr>
        <w:pStyle w:val="Instruction"/>
        <w:rPr>
          <w:lang w:val="en-US"/>
        </w:rPr>
      </w:pPr>
      <w:r w:rsidRPr="00213485">
        <w:rPr>
          <w:lang w:val="en-US"/>
        </w:rPr>
        <w:lastRenderedPageBreak/>
        <w:t xml:space="preserve">Provide an assessment of whether the deviation is appropriately described and justified, and whether the project remains in </w:t>
      </w:r>
      <w:r w:rsidR="00C7335D" w:rsidRPr="00213485">
        <w:rPr>
          <w:lang w:val="en-US"/>
        </w:rPr>
        <w:t xml:space="preserve">conformance </w:t>
      </w:r>
      <w:r w:rsidRPr="00213485">
        <w:rPr>
          <w:lang w:val="en-US"/>
        </w:rPr>
        <w:t xml:space="preserve">with the VCS rules. </w:t>
      </w:r>
    </w:p>
    <w:p w14:paraId="4A98CAE2" w14:textId="77777777" w:rsidR="00AF7E0C" w:rsidRPr="00213485" w:rsidRDefault="00AF7E0C" w:rsidP="00AA7CD7">
      <w:pPr>
        <w:pStyle w:val="Instruction"/>
        <w:rPr>
          <w:lang w:val="en-US"/>
        </w:rPr>
      </w:pPr>
      <w:r w:rsidRPr="00213485">
        <w:rPr>
          <w:lang w:val="en-US"/>
        </w:rPr>
        <w:t>Provide an overall conclu</w:t>
      </w:r>
      <w:r w:rsidR="000829C8" w:rsidRPr="00213485">
        <w:rPr>
          <w:lang w:val="en-US"/>
        </w:rPr>
        <w:t>sion</w:t>
      </w:r>
      <w:r w:rsidRPr="00213485">
        <w:rPr>
          <w:lang w:val="en-US"/>
        </w:rPr>
        <w:t xml:space="preserve"> regarding whether the project deviation is valid.</w:t>
      </w:r>
    </w:p>
    <w:p w14:paraId="62AC2BEC" w14:textId="4A5E35CD" w:rsidR="00AF7E0C" w:rsidRPr="00213485" w:rsidRDefault="00CF4F16" w:rsidP="00B1028D">
      <w:pPr>
        <w:pStyle w:val="Heading2"/>
        <w:rPr>
          <w:lang w:val="en-US"/>
        </w:rPr>
      </w:pPr>
      <w:bookmarkStart w:id="38" w:name="_Toc19365166"/>
      <w:bookmarkStart w:id="39" w:name="_Toc144126705"/>
      <w:r w:rsidRPr="00213485">
        <w:rPr>
          <w:rStyle w:val="SubtleEmphasis"/>
          <w:rFonts w:ascii="Century Gothic" w:hAnsi="Century Gothic"/>
          <w:i w:val="0"/>
          <w:color w:val="067299"/>
          <w:sz w:val="26"/>
          <w:szCs w:val="26"/>
          <w:lang w:val="en-US"/>
        </w:rPr>
        <w:t xml:space="preserve">New Project Activity Instances in </w:t>
      </w:r>
      <w:r w:rsidR="00AF7E0C" w:rsidRPr="00213485">
        <w:rPr>
          <w:rStyle w:val="SubtleEmphasis"/>
          <w:rFonts w:ascii="Century Gothic" w:hAnsi="Century Gothic"/>
          <w:i w:val="0"/>
          <w:color w:val="067299"/>
          <w:sz w:val="26"/>
          <w:szCs w:val="26"/>
          <w:lang w:val="en-US"/>
        </w:rPr>
        <w:t>Grouped Project</w:t>
      </w:r>
      <w:bookmarkEnd w:id="38"/>
      <w:r w:rsidR="009A7557" w:rsidRPr="00213485">
        <w:rPr>
          <w:rStyle w:val="SubtleEmphasis"/>
          <w:rFonts w:ascii="Century Gothic" w:hAnsi="Century Gothic"/>
          <w:i w:val="0"/>
          <w:color w:val="067299"/>
          <w:sz w:val="26"/>
          <w:szCs w:val="26"/>
          <w:lang w:val="en-US"/>
        </w:rPr>
        <w:t>s</w:t>
      </w:r>
      <w:bookmarkEnd w:id="39"/>
    </w:p>
    <w:p w14:paraId="021DE530" w14:textId="77777777" w:rsidR="00AF7E0C" w:rsidRPr="00213485" w:rsidRDefault="00AF7E0C" w:rsidP="00AA7CD7">
      <w:pPr>
        <w:pStyle w:val="Instruction"/>
        <w:rPr>
          <w:lang w:val="en-US"/>
        </w:rPr>
      </w:pPr>
      <w:r w:rsidRPr="00213485">
        <w:rPr>
          <w:lang w:val="en-US"/>
        </w:rPr>
        <w:t xml:space="preserve">Describe the steps taken to validate the inclusion of new project activity instances </w:t>
      </w:r>
      <w:r w:rsidR="00504D7A" w:rsidRPr="00213485">
        <w:rPr>
          <w:lang w:val="en-US"/>
        </w:rPr>
        <w:t>in</w:t>
      </w:r>
      <w:r w:rsidRPr="00213485">
        <w:rPr>
          <w:lang w:val="en-US"/>
        </w:rPr>
        <w:t>to the (grouped) project, including the following:</w:t>
      </w:r>
    </w:p>
    <w:p w14:paraId="4FEE1DDB" w14:textId="71A761A7" w:rsidR="00021A5B" w:rsidRPr="00213485" w:rsidRDefault="00573917" w:rsidP="003C6D70">
      <w:pPr>
        <w:pStyle w:val="Instruction"/>
        <w:numPr>
          <w:ilvl w:val="0"/>
          <w:numId w:val="81"/>
        </w:numPr>
        <w:rPr>
          <w:lang w:val="en-US"/>
        </w:rPr>
      </w:pPr>
      <w:r w:rsidRPr="00213485">
        <w:rPr>
          <w:lang w:val="en-US"/>
        </w:rPr>
        <w:t xml:space="preserve">Evidence-gathering </w:t>
      </w:r>
      <w:r w:rsidR="00021A5B" w:rsidRPr="00213485">
        <w:rPr>
          <w:lang w:val="en-US"/>
        </w:rPr>
        <w:t>process for validation of new project activity instances</w:t>
      </w:r>
      <w:r w:rsidR="005E6B68" w:rsidRPr="00213485">
        <w:rPr>
          <w:lang w:val="en-US"/>
        </w:rPr>
        <w:t>.</w:t>
      </w:r>
    </w:p>
    <w:p w14:paraId="7CFC35F8" w14:textId="77777777" w:rsidR="00AF7E0C" w:rsidRPr="00213485" w:rsidRDefault="00AF7E0C" w:rsidP="003C6D70">
      <w:pPr>
        <w:pStyle w:val="Instruction"/>
        <w:numPr>
          <w:ilvl w:val="0"/>
          <w:numId w:val="81"/>
        </w:numPr>
        <w:rPr>
          <w:lang w:val="en-US"/>
        </w:rPr>
      </w:pPr>
      <w:r w:rsidRPr="00213485">
        <w:rPr>
          <w:lang w:val="en-US"/>
        </w:rPr>
        <w:t>The number of new project activity instances added to the project in this verification period.</w:t>
      </w:r>
    </w:p>
    <w:p w14:paraId="72AF7303" w14:textId="77777777" w:rsidR="00AF7E0C" w:rsidRPr="00213485" w:rsidRDefault="00AF7E0C" w:rsidP="003C6D70">
      <w:pPr>
        <w:pStyle w:val="Instruction"/>
        <w:numPr>
          <w:ilvl w:val="0"/>
          <w:numId w:val="81"/>
        </w:numPr>
        <w:rPr>
          <w:lang w:val="en-US"/>
        </w:rPr>
      </w:pPr>
      <w:r w:rsidRPr="00213485">
        <w:rPr>
          <w:lang w:val="en-US"/>
        </w:rPr>
        <w:t>Quality and completeness of ev</w:t>
      </w:r>
      <w:r w:rsidR="00021A5B" w:rsidRPr="00213485">
        <w:rPr>
          <w:lang w:val="en-US"/>
        </w:rPr>
        <w:t>idence, data and documentation relating to the</w:t>
      </w:r>
      <w:r w:rsidRPr="00213485">
        <w:rPr>
          <w:lang w:val="en-US"/>
        </w:rPr>
        <w:t xml:space="preserve"> new project activity instances.</w:t>
      </w:r>
    </w:p>
    <w:p w14:paraId="4FDC271C" w14:textId="18648127" w:rsidR="00AF7E0C" w:rsidRPr="00213485" w:rsidRDefault="00021A5B" w:rsidP="003C6D70">
      <w:pPr>
        <w:pStyle w:val="Instruction"/>
        <w:numPr>
          <w:ilvl w:val="0"/>
          <w:numId w:val="81"/>
        </w:numPr>
        <w:rPr>
          <w:lang w:val="en-US"/>
        </w:rPr>
      </w:pPr>
      <w:r w:rsidRPr="00213485">
        <w:rPr>
          <w:lang w:val="en-US"/>
        </w:rPr>
        <w:t>Conformance of the new project activity instances with the eligibility criteria set out in the project description</w:t>
      </w:r>
      <w:r w:rsidR="00861E03" w:rsidRPr="00213485">
        <w:rPr>
          <w:lang w:val="en-US"/>
        </w:rPr>
        <w:t xml:space="preserve"> and the VCS </w:t>
      </w:r>
      <w:r w:rsidR="000B376C" w:rsidRPr="00213485">
        <w:rPr>
          <w:lang w:val="en-US"/>
        </w:rPr>
        <w:t xml:space="preserve">Program </w:t>
      </w:r>
      <w:r w:rsidR="008654DD" w:rsidRPr="00213485">
        <w:rPr>
          <w:lang w:val="en-US"/>
        </w:rPr>
        <w:t>requirements</w:t>
      </w:r>
      <w:r w:rsidRPr="00213485">
        <w:rPr>
          <w:lang w:val="en-US"/>
        </w:rPr>
        <w:t>.</w:t>
      </w:r>
    </w:p>
    <w:p w14:paraId="4F55AC9F" w14:textId="134FF416" w:rsidR="00260D8E" w:rsidRPr="00213485" w:rsidRDefault="00021A5B" w:rsidP="00AA7CD7">
      <w:pPr>
        <w:pStyle w:val="Instruction"/>
        <w:rPr>
          <w:lang w:val="en-US"/>
        </w:rPr>
      </w:pPr>
      <w:r w:rsidRPr="00213485">
        <w:rPr>
          <w:lang w:val="en-US"/>
        </w:rPr>
        <w:t>Provide an overall conclu</w:t>
      </w:r>
      <w:r w:rsidR="000829C8" w:rsidRPr="00213485">
        <w:rPr>
          <w:lang w:val="en-US"/>
        </w:rPr>
        <w:t xml:space="preserve">sion </w:t>
      </w:r>
      <w:r w:rsidRPr="00213485">
        <w:rPr>
          <w:lang w:val="en-US"/>
        </w:rPr>
        <w:t>regarding whether the inclusion of the new project activity instances is valid.</w:t>
      </w:r>
    </w:p>
    <w:p w14:paraId="4ABA7D8A" w14:textId="79200CCA" w:rsidR="00543453" w:rsidRPr="00213485" w:rsidRDefault="00543453" w:rsidP="00543453">
      <w:pPr>
        <w:pStyle w:val="Heading2"/>
        <w:rPr>
          <w:lang w:val="en-US"/>
        </w:rPr>
      </w:pPr>
      <w:bookmarkStart w:id="40" w:name="_Toc144126706"/>
      <w:r w:rsidRPr="00213485">
        <w:rPr>
          <w:rStyle w:val="SubtleEmphasis"/>
          <w:rFonts w:ascii="Century Gothic" w:hAnsi="Century Gothic"/>
          <w:i w:val="0"/>
          <w:iCs/>
          <w:color w:val="067299"/>
          <w:sz w:val="26"/>
          <w:lang w:val="en-US"/>
        </w:rPr>
        <w:t>Baseline Reassessment</w:t>
      </w:r>
      <w:bookmarkEnd w:id="40"/>
    </w:p>
    <w:p w14:paraId="7F9914E3" w14:textId="77777777" w:rsidR="00396485" w:rsidRPr="00213485" w:rsidRDefault="00396485" w:rsidP="00396485">
      <w:pPr>
        <w:pStyle w:val="Instruction"/>
        <w:ind w:left="0" w:firstLine="720"/>
        <w:rPr>
          <w:rFonts w:eastAsia="Franklin Gothic Book" w:cs="Franklin Gothic Book"/>
          <w:i w:val="0"/>
          <w:iCs/>
          <w:color w:val="auto"/>
          <w:lang w:val="en-US"/>
        </w:rPr>
      </w:pPr>
      <w:r w:rsidRPr="00213485">
        <w:rPr>
          <w:rFonts w:eastAsia="Franklin Gothic Book" w:cs="Franklin Gothic Book"/>
          <w:i w:val="0"/>
          <w:iCs/>
          <w:color w:val="auto"/>
          <w:lang w:val="en-US"/>
        </w:rPr>
        <w:t xml:space="preserve">Did the project </w:t>
      </w:r>
      <w:r w:rsidRPr="00213485">
        <w:rPr>
          <w:rFonts w:eastAsia="Franklin Gothic Book" w:cs="Franklin Gothic Book"/>
          <w:i w:val="0"/>
          <w:color w:val="auto"/>
          <w:lang w:val="en-US"/>
        </w:rPr>
        <w:t>undergo baseline reassessment during the monitoring period</w:t>
      </w:r>
      <w:r w:rsidRPr="00213485">
        <w:rPr>
          <w:rFonts w:eastAsia="Franklin Gothic Book" w:cs="Franklin Gothic Book"/>
          <w:i w:val="0"/>
          <w:iCs/>
          <w:color w:val="auto"/>
          <w:lang w:val="en-US"/>
        </w:rPr>
        <w:t>?</w:t>
      </w:r>
    </w:p>
    <w:p w14:paraId="36D3F271" w14:textId="49368E74" w:rsidR="00C93725" w:rsidRPr="00213485" w:rsidRDefault="00AD1E42" w:rsidP="0035186A">
      <w:pPr>
        <w:ind w:left="1440"/>
        <w:rPr>
          <w:rFonts w:eastAsia="Franklin Gothic Book" w:cs="Franklin Gothic Book"/>
          <w:szCs w:val="21"/>
          <w:lang w:val="en-US"/>
        </w:rPr>
      </w:pPr>
      <w:r w:rsidRPr="00213485">
        <w:rPr>
          <w:rFonts w:ascii="Calibri" w:eastAsia="Calibri" w:hAnsi="Calibri" w:cs="Calibri"/>
          <w:szCs w:val="21"/>
          <w:lang w:val="en-US"/>
        </w:rPr>
        <w:t xml:space="preserve">  </w:t>
      </w:r>
      <w:sdt>
        <w:sdtPr>
          <w:rPr>
            <w:rFonts w:ascii="Calibri" w:eastAsia="Calibri" w:hAnsi="Calibri" w:cs="Calibri"/>
            <w:szCs w:val="21"/>
            <w:lang w:val="en-US"/>
          </w:rPr>
          <w:id w:val="-1152598693"/>
          <w14:checkbox>
            <w14:checked w14:val="0"/>
            <w14:checkedState w14:val="2612" w14:font="MS Gothic"/>
            <w14:uncheckedState w14:val="2610" w14:font="MS Gothic"/>
          </w14:checkbox>
        </w:sdtPr>
        <w:sdtContent>
          <w:r w:rsidRPr="00213485">
            <w:rPr>
              <w:rFonts w:ascii="MS Gothic" w:eastAsia="MS Gothic" w:hAnsi="MS Gothic" w:cs="Calibri"/>
              <w:szCs w:val="21"/>
              <w:lang w:val="en-US"/>
            </w:rPr>
            <w:t>☐</w:t>
          </w:r>
        </w:sdtContent>
      </w:sdt>
      <w:r w:rsidRPr="00213485">
        <w:rPr>
          <w:rFonts w:ascii="Calibri" w:eastAsia="Calibri" w:hAnsi="Calibri" w:cs="Calibri"/>
          <w:szCs w:val="21"/>
          <w:lang w:val="en-US"/>
        </w:rPr>
        <w:t xml:space="preserve"> </w:t>
      </w:r>
      <w:r w:rsidRPr="00213485">
        <w:rPr>
          <w:rFonts w:eastAsia="Franklin Gothic Book" w:cs="Franklin Gothic Book"/>
          <w:szCs w:val="21"/>
          <w:lang w:val="en-US"/>
        </w:rPr>
        <w:t xml:space="preserve">  Yes</w:t>
      </w:r>
      <w:r w:rsidRPr="00213485">
        <w:rPr>
          <w:lang w:val="en-US"/>
        </w:rPr>
        <w:tab/>
      </w:r>
      <w:r w:rsidRPr="00213485">
        <w:rPr>
          <w:lang w:val="en-US"/>
        </w:rPr>
        <w:tab/>
      </w:r>
      <w:r w:rsidRPr="00213485">
        <w:rPr>
          <w:lang w:val="en-US"/>
        </w:rPr>
        <w:tab/>
      </w:r>
      <w:r w:rsidRPr="00213485">
        <w:rPr>
          <w:rFonts w:eastAsia="Franklin Gothic Book" w:cs="Franklin Gothic Book"/>
          <w:szCs w:val="21"/>
          <w:lang w:val="en-US"/>
        </w:rPr>
        <w:t xml:space="preserve"> </w:t>
      </w:r>
      <w:sdt>
        <w:sdtPr>
          <w:rPr>
            <w:rFonts w:eastAsia="Franklin Gothic Book" w:cs="Franklin Gothic Book"/>
            <w:szCs w:val="21"/>
            <w:lang w:val="en-US"/>
          </w:rPr>
          <w:id w:val="-1387797340"/>
          <w14:checkbox>
            <w14:checked w14:val="0"/>
            <w14:checkedState w14:val="2612" w14:font="MS Gothic"/>
            <w14:uncheckedState w14:val="2610" w14:font="MS Gothic"/>
          </w14:checkbox>
        </w:sdtPr>
        <w:sdtContent>
          <w:r w:rsidRPr="00213485">
            <w:rPr>
              <w:rFonts w:ascii="MS Gothic" w:eastAsia="MS Gothic" w:hAnsi="MS Gothic" w:cs="Franklin Gothic Book"/>
              <w:szCs w:val="21"/>
              <w:lang w:val="en-US"/>
            </w:rPr>
            <w:t>☐</w:t>
          </w:r>
        </w:sdtContent>
      </w:sdt>
      <w:r w:rsidRPr="00213485">
        <w:rPr>
          <w:rFonts w:ascii="Calibri" w:eastAsia="Calibri" w:hAnsi="Calibri" w:cs="Calibri"/>
          <w:szCs w:val="21"/>
          <w:lang w:val="en-US"/>
        </w:rPr>
        <w:t xml:space="preserve"> </w:t>
      </w:r>
      <w:r w:rsidRPr="00213485">
        <w:rPr>
          <w:rFonts w:eastAsia="Franklin Gothic Book" w:cs="Franklin Gothic Book"/>
          <w:szCs w:val="21"/>
          <w:lang w:val="en-US"/>
        </w:rPr>
        <w:t xml:space="preserve">  No</w:t>
      </w:r>
    </w:p>
    <w:p w14:paraId="19BFB08C" w14:textId="5B658A13" w:rsidR="00543453" w:rsidRPr="00213485" w:rsidRDefault="000B376C" w:rsidP="007E3379">
      <w:pPr>
        <w:pStyle w:val="Instruction"/>
        <w:rPr>
          <w:lang w:val="en-US"/>
        </w:rPr>
      </w:pPr>
      <w:r w:rsidRPr="00213485">
        <w:rPr>
          <w:lang w:val="en-US"/>
        </w:rPr>
        <w:t xml:space="preserve">If </w:t>
      </w:r>
      <w:r w:rsidR="00636197" w:rsidRPr="00213485">
        <w:rPr>
          <w:lang w:val="en-US"/>
        </w:rPr>
        <w:t>yes</w:t>
      </w:r>
      <w:r w:rsidRPr="00213485">
        <w:rPr>
          <w:lang w:val="en-US"/>
        </w:rPr>
        <w:t>, d</w:t>
      </w:r>
      <w:r w:rsidR="007E3379" w:rsidRPr="00213485">
        <w:rPr>
          <w:lang w:val="en-US"/>
        </w:rPr>
        <w:t xml:space="preserve">escribe the steps taken to validate the baseline reassessment </w:t>
      </w:r>
      <w:r w:rsidR="00FA0D28" w:rsidRPr="00213485">
        <w:rPr>
          <w:lang w:val="en-US"/>
        </w:rPr>
        <w:t xml:space="preserve">of the project, including </w:t>
      </w:r>
      <w:r w:rsidR="00D10A1E" w:rsidRPr="00213485">
        <w:rPr>
          <w:lang w:val="en-US"/>
        </w:rPr>
        <w:t>(as ap</w:t>
      </w:r>
      <w:r w:rsidR="003C5FD1" w:rsidRPr="00213485">
        <w:rPr>
          <w:lang w:val="en-US"/>
        </w:rPr>
        <w:t>p</w:t>
      </w:r>
      <w:r w:rsidR="00D10A1E" w:rsidRPr="00213485">
        <w:rPr>
          <w:lang w:val="en-US"/>
        </w:rPr>
        <w:t>licab</w:t>
      </w:r>
      <w:r w:rsidR="003C5FD1" w:rsidRPr="00213485">
        <w:rPr>
          <w:lang w:val="en-US"/>
        </w:rPr>
        <w:t xml:space="preserve">le) </w:t>
      </w:r>
      <w:r w:rsidR="00FA0D28" w:rsidRPr="00213485">
        <w:rPr>
          <w:lang w:val="en-US"/>
        </w:rPr>
        <w:t>the following:</w:t>
      </w:r>
    </w:p>
    <w:p w14:paraId="4AEBBFF7" w14:textId="7606761F" w:rsidR="00FA0D28" w:rsidRPr="00213485" w:rsidRDefault="00B51BE1" w:rsidP="00D452AB">
      <w:pPr>
        <w:pStyle w:val="Instruction"/>
        <w:numPr>
          <w:ilvl w:val="0"/>
          <w:numId w:val="77"/>
        </w:numPr>
        <w:ind w:left="1080"/>
        <w:rPr>
          <w:lang w:val="en-US"/>
        </w:rPr>
      </w:pPr>
      <w:r w:rsidRPr="00213485">
        <w:rPr>
          <w:lang w:val="en-US"/>
        </w:rPr>
        <w:t xml:space="preserve">The </w:t>
      </w:r>
      <w:r w:rsidR="004B41AD" w:rsidRPr="00213485">
        <w:rPr>
          <w:lang w:val="en-US"/>
        </w:rPr>
        <w:t xml:space="preserve">applicability </w:t>
      </w:r>
      <w:r w:rsidRPr="00213485">
        <w:rPr>
          <w:lang w:val="en-US"/>
        </w:rPr>
        <w:t>of the latest</w:t>
      </w:r>
      <w:r w:rsidR="00F55CB2" w:rsidRPr="00213485">
        <w:rPr>
          <w:lang w:val="en-US"/>
        </w:rPr>
        <w:t>,</w:t>
      </w:r>
      <w:r w:rsidRPr="00213485">
        <w:rPr>
          <w:lang w:val="en-US"/>
        </w:rPr>
        <w:t xml:space="preserve"> approved version of the methodology or its replacement.</w:t>
      </w:r>
    </w:p>
    <w:p w14:paraId="20310E23" w14:textId="3E868766" w:rsidR="00DB3E6E" w:rsidRPr="00213485" w:rsidRDefault="006B12A5" w:rsidP="007032B9">
      <w:pPr>
        <w:pStyle w:val="Instruction"/>
        <w:numPr>
          <w:ilvl w:val="0"/>
          <w:numId w:val="75"/>
        </w:numPr>
        <w:ind w:left="1080"/>
        <w:rPr>
          <w:lang w:val="en-US"/>
        </w:rPr>
      </w:pPr>
      <w:r w:rsidRPr="00213485">
        <w:rPr>
          <w:lang w:val="en-US"/>
        </w:rPr>
        <w:t>The quality and completeness of evidence, data, assumptions, and justification provided</w:t>
      </w:r>
      <w:r w:rsidR="00807AFF" w:rsidRPr="00213485">
        <w:rPr>
          <w:lang w:val="en-US"/>
        </w:rPr>
        <w:t xml:space="preserve"> in determining </w:t>
      </w:r>
      <w:r w:rsidR="00C473EA" w:rsidRPr="00213485">
        <w:rPr>
          <w:lang w:val="en-US"/>
        </w:rPr>
        <w:t xml:space="preserve">whether </w:t>
      </w:r>
      <w:r w:rsidR="00C224FE" w:rsidRPr="00213485">
        <w:rPr>
          <w:lang w:val="en-US"/>
        </w:rPr>
        <w:t>the baseline scenario is valid or no longer vali</w:t>
      </w:r>
      <w:r w:rsidR="00001087" w:rsidRPr="00213485">
        <w:rPr>
          <w:lang w:val="en-US"/>
        </w:rPr>
        <w:t xml:space="preserve">d. </w:t>
      </w:r>
    </w:p>
    <w:p w14:paraId="289631CC" w14:textId="0D055240" w:rsidR="007032B9" w:rsidRPr="00213485" w:rsidRDefault="00B51BE1" w:rsidP="007032B9">
      <w:pPr>
        <w:pStyle w:val="Instruction"/>
        <w:numPr>
          <w:ilvl w:val="0"/>
          <w:numId w:val="75"/>
        </w:numPr>
        <w:ind w:left="1080"/>
        <w:rPr>
          <w:lang w:val="en-US"/>
        </w:rPr>
      </w:pPr>
      <w:r w:rsidRPr="00213485">
        <w:rPr>
          <w:lang w:val="en-US"/>
        </w:rPr>
        <w:t>The</w:t>
      </w:r>
      <w:r w:rsidR="00373CB7" w:rsidRPr="00213485">
        <w:rPr>
          <w:lang w:val="en-US"/>
        </w:rPr>
        <w:t xml:space="preserve"> quality and completeness of evidence, data</w:t>
      </w:r>
      <w:r w:rsidR="00A2651B" w:rsidRPr="00213485">
        <w:rPr>
          <w:lang w:val="en-US"/>
        </w:rPr>
        <w:t xml:space="preserve">, </w:t>
      </w:r>
      <w:r w:rsidR="00102A7F" w:rsidRPr="00213485">
        <w:rPr>
          <w:lang w:val="en-US"/>
        </w:rPr>
        <w:t>assumptions,</w:t>
      </w:r>
      <w:r w:rsidR="00373CB7" w:rsidRPr="00213485">
        <w:rPr>
          <w:lang w:val="en-US"/>
        </w:rPr>
        <w:t xml:space="preserve"> and </w:t>
      </w:r>
      <w:r w:rsidR="004D1678" w:rsidRPr="00213485">
        <w:rPr>
          <w:lang w:val="en-US"/>
        </w:rPr>
        <w:t>justification provided in</w:t>
      </w:r>
      <w:r w:rsidR="00373CB7" w:rsidRPr="00213485">
        <w:rPr>
          <w:lang w:val="en-US"/>
        </w:rPr>
        <w:t xml:space="preserve"> the updated </w:t>
      </w:r>
      <w:r w:rsidR="004A2A21" w:rsidRPr="00213485">
        <w:rPr>
          <w:lang w:val="en-US"/>
        </w:rPr>
        <w:t xml:space="preserve">sections of the </w:t>
      </w:r>
      <w:r w:rsidR="00373CB7" w:rsidRPr="00213485">
        <w:rPr>
          <w:lang w:val="en-US"/>
        </w:rPr>
        <w:t>project description</w:t>
      </w:r>
      <w:r w:rsidR="003C3F27" w:rsidRPr="00213485">
        <w:rPr>
          <w:lang w:val="en-US"/>
        </w:rPr>
        <w:t xml:space="preserve"> (e.g., </w:t>
      </w:r>
      <w:r w:rsidR="0025590A" w:rsidRPr="00213485">
        <w:rPr>
          <w:lang w:val="en-US"/>
        </w:rPr>
        <w:t xml:space="preserve">project eligibility, </w:t>
      </w:r>
      <w:r w:rsidR="003C3F27" w:rsidRPr="00213485">
        <w:rPr>
          <w:lang w:val="en-US"/>
        </w:rPr>
        <w:t>t</w:t>
      </w:r>
      <w:r w:rsidR="00490CB4" w:rsidRPr="00213485">
        <w:rPr>
          <w:lang w:val="en-US"/>
        </w:rPr>
        <w:t>he baseline scenario determination, the baseline emissions quantification, data/parameters determined ex-ante)</w:t>
      </w:r>
      <w:r w:rsidR="005E550E" w:rsidRPr="00213485">
        <w:rPr>
          <w:lang w:val="en-US"/>
        </w:rPr>
        <w:t xml:space="preserve">. </w:t>
      </w:r>
    </w:p>
    <w:p w14:paraId="6BF99F0B" w14:textId="758B27DE" w:rsidR="00392617" w:rsidRPr="00213485" w:rsidRDefault="007032B9" w:rsidP="007032B9">
      <w:pPr>
        <w:pStyle w:val="Instruction"/>
        <w:numPr>
          <w:ilvl w:val="0"/>
          <w:numId w:val="75"/>
        </w:numPr>
        <w:ind w:left="1080"/>
      </w:pPr>
      <w:r w:rsidRPr="6E93B35C">
        <w:t xml:space="preserve">The quality and completeness of </w:t>
      </w:r>
      <w:r w:rsidR="00F22AA7" w:rsidRPr="6E93B35C">
        <w:t xml:space="preserve">documentary </w:t>
      </w:r>
      <w:r w:rsidRPr="6E93B35C">
        <w:t>evidence</w:t>
      </w:r>
      <w:r w:rsidR="00613D70" w:rsidRPr="6E93B35C">
        <w:t>, data and justification provided for the</w:t>
      </w:r>
      <w:r w:rsidR="00392617" w:rsidRPr="6E93B35C">
        <w:t xml:space="preserve"> </w:t>
      </w:r>
      <w:r w:rsidR="00DA6897" w:rsidRPr="6E93B35C">
        <w:t>assessment</w:t>
      </w:r>
      <w:r w:rsidR="00392617" w:rsidRPr="6E93B35C">
        <w:t xml:space="preserve"> of the impact of new relevant national and/or sectoral policies and circumstances on the validity of the baseline scenario</w:t>
      </w:r>
      <w:r w:rsidR="005C1A83" w:rsidRPr="6E93B35C">
        <w:t xml:space="preserve">. </w:t>
      </w:r>
      <w:r w:rsidR="00392617" w:rsidRPr="6E93B35C">
        <w:t xml:space="preserve"> </w:t>
      </w:r>
    </w:p>
    <w:p w14:paraId="74C753C0" w14:textId="4BC5852E" w:rsidR="008E1BA0" w:rsidRPr="00213485" w:rsidRDefault="008E1BA0" w:rsidP="00D452AB">
      <w:pPr>
        <w:pStyle w:val="Instruction"/>
        <w:numPr>
          <w:ilvl w:val="0"/>
          <w:numId w:val="75"/>
        </w:numPr>
        <w:ind w:left="1080"/>
        <w:rPr>
          <w:lang w:val="en-US"/>
        </w:rPr>
      </w:pPr>
      <w:r w:rsidRPr="00213485">
        <w:rPr>
          <w:lang w:val="en-US"/>
        </w:rPr>
        <w:lastRenderedPageBreak/>
        <w:t xml:space="preserve">The </w:t>
      </w:r>
      <w:r w:rsidR="00E221F4" w:rsidRPr="00213485">
        <w:rPr>
          <w:lang w:val="en-US"/>
        </w:rPr>
        <w:t>appropriateness of the revised estimates of relevant rates and patterns of land-use change</w:t>
      </w:r>
      <w:r w:rsidR="00882F94" w:rsidRPr="00213485">
        <w:rPr>
          <w:lang w:val="en-US"/>
        </w:rPr>
        <w:t>,</w:t>
      </w:r>
      <w:r w:rsidR="00FC099E" w:rsidRPr="00213485">
        <w:rPr>
          <w:lang w:val="en-US"/>
        </w:rPr>
        <w:t xml:space="preserve"> </w:t>
      </w:r>
      <w:r w:rsidR="00E221F4" w:rsidRPr="00213485">
        <w:rPr>
          <w:lang w:val="en-US"/>
        </w:rPr>
        <w:t xml:space="preserve">and baseline </w:t>
      </w:r>
      <w:r w:rsidR="00882F94" w:rsidRPr="00213485">
        <w:rPr>
          <w:lang w:val="en-US"/>
        </w:rPr>
        <w:t xml:space="preserve">emissions </w:t>
      </w:r>
      <w:r w:rsidRPr="00213485">
        <w:rPr>
          <w:lang w:val="en-US"/>
        </w:rPr>
        <w:t>provided in the updated project</w:t>
      </w:r>
      <w:r w:rsidR="00F32160" w:rsidRPr="00213485">
        <w:rPr>
          <w:lang w:val="en-US"/>
        </w:rPr>
        <w:t xml:space="preserve"> description</w:t>
      </w:r>
      <w:r w:rsidR="00882F94" w:rsidRPr="00213485">
        <w:rPr>
          <w:lang w:val="en-US"/>
        </w:rPr>
        <w:t>.</w:t>
      </w:r>
    </w:p>
    <w:p w14:paraId="2F511FDB" w14:textId="768562E3" w:rsidR="002B54B7" w:rsidRPr="00213485" w:rsidRDefault="00386A94" w:rsidP="00D452AB">
      <w:pPr>
        <w:pStyle w:val="Instruction"/>
        <w:numPr>
          <w:ilvl w:val="0"/>
          <w:numId w:val="75"/>
        </w:numPr>
        <w:ind w:left="1080"/>
        <w:rPr>
          <w:lang w:val="en-US"/>
        </w:rPr>
      </w:pPr>
      <w:r w:rsidRPr="00213485">
        <w:rPr>
          <w:lang w:val="en-US"/>
        </w:rPr>
        <w:t xml:space="preserve">For </w:t>
      </w:r>
      <w:r w:rsidR="004601A8" w:rsidRPr="00213485">
        <w:rPr>
          <w:lang w:val="en-US"/>
        </w:rPr>
        <w:t>ALM</w:t>
      </w:r>
      <w:r w:rsidRPr="00213485">
        <w:rPr>
          <w:lang w:val="en-US"/>
        </w:rPr>
        <w:t xml:space="preserve"> projects</w:t>
      </w:r>
      <w:r w:rsidR="002B54B7" w:rsidRPr="00213485">
        <w:rPr>
          <w:lang w:val="en-US"/>
        </w:rPr>
        <w:t>:</w:t>
      </w:r>
      <w:r w:rsidR="0068537B" w:rsidRPr="00213485">
        <w:rPr>
          <w:lang w:val="en-US"/>
        </w:rPr>
        <w:t xml:space="preserve"> </w:t>
      </w:r>
      <w:r w:rsidR="002B54B7" w:rsidRPr="00213485">
        <w:rPr>
          <w:lang w:val="en-US"/>
        </w:rPr>
        <w:t>The appropriateness</w:t>
      </w:r>
      <w:r w:rsidR="00CB0F81" w:rsidRPr="00213485">
        <w:rPr>
          <w:lang w:val="en-US"/>
        </w:rPr>
        <w:t xml:space="preserve"> </w:t>
      </w:r>
      <w:r w:rsidR="002B54B7" w:rsidRPr="00213485">
        <w:rPr>
          <w:lang w:val="en-US"/>
        </w:rPr>
        <w:t>of the</w:t>
      </w:r>
      <w:r w:rsidR="00384816" w:rsidRPr="00213485">
        <w:rPr>
          <w:lang w:val="en-US"/>
        </w:rPr>
        <w:t xml:space="preserve"> updated</w:t>
      </w:r>
      <w:r w:rsidR="002B54B7" w:rsidRPr="00213485">
        <w:rPr>
          <w:lang w:val="en-US"/>
        </w:rPr>
        <w:t xml:space="preserve"> project baseline to reflect current common practice in the project region</w:t>
      </w:r>
      <w:r w:rsidR="004A7F96" w:rsidRPr="00213485">
        <w:rPr>
          <w:lang w:val="en-US"/>
        </w:rPr>
        <w:t xml:space="preserve">, </w:t>
      </w:r>
      <w:r w:rsidR="002B54B7" w:rsidRPr="00213485">
        <w:rPr>
          <w:lang w:val="en-US"/>
        </w:rPr>
        <w:t>if applicable.</w:t>
      </w:r>
    </w:p>
    <w:p w14:paraId="7E6F12C2" w14:textId="4DA95A07" w:rsidR="00386A94" w:rsidRPr="00213485" w:rsidRDefault="004D1678" w:rsidP="00D452AB">
      <w:pPr>
        <w:pStyle w:val="Instruction"/>
        <w:numPr>
          <w:ilvl w:val="0"/>
          <w:numId w:val="75"/>
        </w:numPr>
        <w:ind w:left="1080"/>
        <w:rPr>
          <w:lang w:val="en-US"/>
        </w:rPr>
      </w:pPr>
      <w:r w:rsidRPr="00213485">
        <w:rPr>
          <w:lang w:val="en-US"/>
        </w:rPr>
        <w:t xml:space="preserve">The </w:t>
      </w:r>
      <w:r w:rsidR="003C3F27" w:rsidRPr="00213485">
        <w:rPr>
          <w:lang w:val="en-US"/>
        </w:rPr>
        <w:t xml:space="preserve">appropriateness of the ex-ante baseline projections for the subsequent baseline reassessment period. </w:t>
      </w:r>
    </w:p>
    <w:p w14:paraId="6BF55328" w14:textId="65B5B501" w:rsidR="00DD105A" w:rsidRPr="00213485" w:rsidRDefault="00DD105A" w:rsidP="0035186A">
      <w:pPr>
        <w:pStyle w:val="Instruction"/>
        <w:rPr>
          <w:lang w:val="en-US"/>
        </w:rPr>
      </w:pPr>
      <w:r w:rsidRPr="00213485">
        <w:rPr>
          <w:iCs/>
          <w:lang w:val="en-US"/>
        </w:rPr>
        <w:t>Provide an overall conclusion regarding whether the baseline reassessment</w:t>
      </w:r>
      <w:r w:rsidRPr="00213485">
        <w:rPr>
          <w:lang w:val="en-US"/>
        </w:rPr>
        <w:t xml:space="preserve"> </w:t>
      </w:r>
      <w:r w:rsidR="005678CD" w:rsidRPr="00213485">
        <w:rPr>
          <w:iCs/>
          <w:lang w:val="en-US"/>
        </w:rPr>
        <w:t>and the resulting baseline scenario</w:t>
      </w:r>
      <w:r w:rsidRPr="00213485">
        <w:rPr>
          <w:iCs/>
          <w:lang w:val="en-US"/>
        </w:rPr>
        <w:t xml:space="preserve"> </w:t>
      </w:r>
      <w:r w:rsidR="005678CD" w:rsidRPr="00213485">
        <w:rPr>
          <w:iCs/>
          <w:lang w:val="en-US"/>
        </w:rPr>
        <w:t>are</w:t>
      </w:r>
      <w:r w:rsidRPr="00213485">
        <w:rPr>
          <w:iCs/>
          <w:lang w:val="en-US"/>
        </w:rPr>
        <w:t xml:space="preserve"> </w:t>
      </w:r>
      <w:r w:rsidR="00E42B47" w:rsidRPr="00213485">
        <w:rPr>
          <w:iCs/>
          <w:lang w:val="en-US"/>
        </w:rPr>
        <w:t xml:space="preserve">accurate, </w:t>
      </w:r>
      <w:r w:rsidR="00597BE4" w:rsidRPr="00213485">
        <w:rPr>
          <w:iCs/>
          <w:lang w:val="en-US"/>
        </w:rPr>
        <w:t>realistic,</w:t>
      </w:r>
      <w:r w:rsidR="00E42B47" w:rsidRPr="00213485">
        <w:rPr>
          <w:iCs/>
          <w:lang w:val="en-US"/>
        </w:rPr>
        <w:t xml:space="preserve"> and </w:t>
      </w:r>
      <w:r w:rsidRPr="00213485">
        <w:rPr>
          <w:iCs/>
          <w:lang w:val="en-US"/>
        </w:rPr>
        <w:t>valid.</w:t>
      </w:r>
    </w:p>
    <w:p w14:paraId="24CC2D0D" w14:textId="77D42B5F" w:rsidR="004F0323" w:rsidRPr="00213485" w:rsidRDefault="00B431F1" w:rsidP="00EB2ABF">
      <w:pPr>
        <w:pStyle w:val="Heading1"/>
      </w:pPr>
      <w:bookmarkStart w:id="41" w:name="_Toc19365167"/>
      <w:bookmarkStart w:id="42" w:name="_Toc144126707"/>
      <w:r w:rsidRPr="00213485">
        <w:t>Verification Findings</w:t>
      </w:r>
      <w:bookmarkEnd w:id="41"/>
      <w:bookmarkEnd w:id="42"/>
    </w:p>
    <w:p w14:paraId="34174D3A" w14:textId="40E45B4D" w:rsidR="00E23259" w:rsidRPr="00213485" w:rsidRDefault="004D7A5B" w:rsidP="00B1028D">
      <w:pPr>
        <w:pStyle w:val="Heading2"/>
        <w:rPr>
          <w:lang w:val="en-US"/>
        </w:rPr>
      </w:pPr>
      <w:bookmarkStart w:id="43" w:name="_Toc144126708"/>
      <w:bookmarkStart w:id="44" w:name="_Toc19365168"/>
      <w:r w:rsidRPr="00213485">
        <w:rPr>
          <w:lang w:val="en-US"/>
        </w:rPr>
        <w:t>Project Details</w:t>
      </w:r>
      <w:bookmarkEnd w:id="43"/>
    </w:p>
    <w:p w14:paraId="34A3452F" w14:textId="07D4C59C" w:rsidR="004D7A5B" w:rsidRPr="00213485" w:rsidRDefault="004D7A5B" w:rsidP="00C10F8B">
      <w:pPr>
        <w:pStyle w:val="Instruction"/>
        <w:spacing w:after="240"/>
        <w:rPr>
          <w:lang w:val="en-US"/>
        </w:rPr>
      </w:pPr>
      <w:r w:rsidRPr="00213485">
        <w:rPr>
          <w:lang w:val="en-US"/>
        </w:rPr>
        <w:t>In the table below, describe i)</w:t>
      </w:r>
      <w:r w:rsidR="005F4135" w:rsidRPr="00213485">
        <w:rPr>
          <w:lang w:val="en-US"/>
        </w:rPr>
        <w:t xml:space="preserve"> the evidence gathering activities for each </w:t>
      </w:r>
      <w:r w:rsidR="00DF4770" w:rsidRPr="00213485">
        <w:rPr>
          <w:lang w:val="en-US"/>
        </w:rPr>
        <w:t>item</w:t>
      </w:r>
      <w:r w:rsidRPr="00213485">
        <w:rPr>
          <w:lang w:val="en-US"/>
        </w:rPr>
        <w:t xml:space="preserve">, ii) </w:t>
      </w:r>
      <w:r w:rsidR="005F4135" w:rsidRPr="00213485">
        <w:rPr>
          <w:lang w:val="en-US"/>
        </w:rPr>
        <w:t>the</w:t>
      </w:r>
      <w:r w:rsidRPr="00213485">
        <w:rPr>
          <w:lang w:val="en-US"/>
        </w:rPr>
        <w:t xml:space="preserve"> evidence checked, and iii) the conclusion </w:t>
      </w:r>
      <w:r w:rsidR="005F4135" w:rsidRPr="00213485">
        <w:rPr>
          <w:lang w:val="en-US"/>
        </w:rPr>
        <w:t>of the assessment of the project’s conformance</w:t>
      </w:r>
      <w:r w:rsidRPr="00213485">
        <w:rPr>
          <w:lang w:val="en-US"/>
        </w:rPr>
        <w:t xml:space="preserve"> with </w:t>
      </w:r>
      <w:r w:rsidR="002236D3" w:rsidRPr="00213485">
        <w:rPr>
          <w:lang w:val="en-US"/>
        </w:rPr>
        <w:t>the</w:t>
      </w:r>
      <w:r w:rsidRPr="00213485">
        <w:rPr>
          <w:lang w:val="en-US"/>
        </w:rPr>
        <w:t xml:space="preserve"> relevant VCS Program requirements. Some additional </w:t>
      </w:r>
      <w:r w:rsidR="0061724C" w:rsidRPr="00213485">
        <w:rPr>
          <w:lang w:val="en-US"/>
        </w:rPr>
        <w:t xml:space="preserve">but not comprehensive </w:t>
      </w:r>
      <w:r w:rsidRPr="00213485">
        <w:rPr>
          <w:lang w:val="en-US"/>
        </w:rPr>
        <w:t>guidance is provided</w:t>
      </w:r>
      <w:r w:rsidR="00382BF1" w:rsidRPr="00213485">
        <w:rPr>
          <w:lang w:val="en-US"/>
        </w:rPr>
        <w:t>.</w:t>
      </w: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Look w:val="04A0" w:firstRow="1" w:lastRow="0" w:firstColumn="1" w:lastColumn="0" w:noHBand="0" w:noVBand="1"/>
      </w:tblPr>
      <w:tblGrid>
        <w:gridCol w:w="2605"/>
        <w:gridCol w:w="6025"/>
      </w:tblGrid>
      <w:tr w:rsidR="004D7A5B" w:rsidRPr="00213485" w14:paraId="17B7F41E" w14:textId="77777777" w:rsidTr="0035186A">
        <w:tc>
          <w:tcPr>
            <w:tcW w:w="2605" w:type="dxa"/>
            <w:shd w:val="clear" w:color="auto" w:fill="2B3A57" w:themeFill="text2"/>
          </w:tcPr>
          <w:p w14:paraId="76A1DFBB" w14:textId="2FD3CD5E" w:rsidR="004D7A5B" w:rsidRPr="00213485" w:rsidRDefault="002236D3">
            <w:pPr>
              <w:pStyle w:val="Instruction"/>
              <w:ind w:left="0"/>
              <w:jc w:val="center"/>
              <w:rPr>
                <w:b/>
                <w:bCs/>
                <w:i w:val="0"/>
                <w:iCs/>
                <w:color w:val="FFFFFF" w:themeColor="background1"/>
                <w:lang w:val="en-US"/>
              </w:rPr>
            </w:pPr>
            <w:r w:rsidRPr="00213485">
              <w:rPr>
                <w:b/>
                <w:bCs/>
                <w:i w:val="0"/>
                <w:iCs/>
                <w:color w:val="FFFFFF" w:themeColor="background1"/>
                <w:lang w:val="en-US"/>
              </w:rPr>
              <w:t>Item</w:t>
            </w:r>
          </w:p>
        </w:tc>
        <w:tc>
          <w:tcPr>
            <w:tcW w:w="6025" w:type="dxa"/>
            <w:shd w:val="clear" w:color="auto" w:fill="2B3A57" w:themeFill="text2"/>
          </w:tcPr>
          <w:p w14:paraId="3B1109F6" w14:textId="08ADA24E" w:rsidR="004D7A5B" w:rsidRPr="00213485" w:rsidRDefault="00AE2E5F">
            <w:pPr>
              <w:pStyle w:val="Instruction"/>
              <w:ind w:left="0"/>
              <w:jc w:val="center"/>
              <w:rPr>
                <w:b/>
                <w:bCs/>
                <w:i w:val="0"/>
                <w:iCs/>
                <w:color w:val="FFFFFF" w:themeColor="background1"/>
                <w:lang w:val="en-US"/>
              </w:rPr>
            </w:pPr>
            <w:r w:rsidRPr="00213485">
              <w:rPr>
                <w:b/>
                <w:bCs/>
                <w:i w:val="0"/>
                <w:iCs/>
                <w:color w:val="FFFFFF" w:themeColor="background1"/>
                <w:lang w:val="en-US"/>
              </w:rPr>
              <w:t>Evidence gathering activities</w:t>
            </w:r>
            <w:r w:rsidR="004D7A5B" w:rsidRPr="00213485">
              <w:rPr>
                <w:b/>
                <w:bCs/>
                <w:i w:val="0"/>
                <w:iCs/>
                <w:color w:val="FFFFFF" w:themeColor="background1"/>
                <w:lang w:val="en-US"/>
              </w:rPr>
              <w:t xml:space="preserve">, evidence checked, </w:t>
            </w:r>
            <w:r w:rsidRPr="00213485">
              <w:rPr>
                <w:b/>
                <w:bCs/>
                <w:i w:val="0"/>
                <w:iCs/>
                <w:color w:val="FFFFFF" w:themeColor="background1"/>
                <w:lang w:val="en-US"/>
              </w:rPr>
              <w:t>and assessment</w:t>
            </w:r>
            <w:r w:rsidR="004D7A5B" w:rsidRPr="00213485">
              <w:rPr>
                <w:b/>
                <w:bCs/>
                <w:i w:val="0"/>
                <w:iCs/>
                <w:color w:val="FFFFFF" w:themeColor="background1"/>
                <w:lang w:val="en-US"/>
              </w:rPr>
              <w:t xml:space="preserve"> conclusion:</w:t>
            </w:r>
          </w:p>
        </w:tc>
      </w:tr>
      <w:tr w:rsidR="007521DC" w:rsidRPr="00213485" w14:paraId="6DF4EC3E" w14:textId="77777777" w:rsidTr="0035186A">
        <w:tc>
          <w:tcPr>
            <w:tcW w:w="2605" w:type="dxa"/>
            <w:shd w:val="clear" w:color="auto" w:fill="2B3A57" w:themeFill="text2"/>
          </w:tcPr>
          <w:p w14:paraId="73C1C106" w14:textId="2DCBBCA6" w:rsidR="007521DC" w:rsidRPr="00213485" w:rsidRDefault="007521DC" w:rsidP="007521DC">
            <w:pPr>
              <w:pStyle w:val="Instruction"/>
              <w:ind w:left="0"/>
              <w:rPr>
                <w:i w:val="0"/>
                <w:iCs/>
                <w:color w:val="FFFFFF" w:themeColor="background1"/>
                <w:lang w:val="en-US"/>
              </w:rPr>
            </w:pPr>
            <w:r w:rsidRPr="00213485">
              <w:rPr>
                <w:i w:val="0"/>
                <w:iCs/>
                <w:color w:val="FFFFFF" w:themeColor="background1"/>
                <w:lang w:val="en-US"/>
              </w:rPr>
              <w:t>Audit history</w:t>
            </w:r>
          </w:p>
        </w:tc>
        <w:tc>
          <w:tcPr>
            <w:tcW w:w="6025" w:type="dxa"/>
            <w:shd w:val="clear" w:color="auto" w:fill="F2F2F2" w:themeFill="background1" w:themeFillShade="F2"/>
          </w:tcPr>
          <w:p w14:paraId="6B170A59" w14:textId="7FBDE0E7" w:rsidR="007521DC" w:rsidRPr="00213485" w:rsidRDefault="007521DC" w:rsidP="007521DC">
            <w:pPr>
              <w:pStyle w:val="Instruction"/>
              <w:ind w:left="0"/>
              <w:rPr>
                <w:color w:val="3C3C3C" w:themeColor="background2" w:themeShade="40"/>
                <w:lang w:val="en-US"/>
              </w:rPr>
            </w:pPr>
          </w:p>
        </w:tc>
      </w:tr>
      <w:tr w:rsidR="007521DC" w:rsidRPr="00213485" w14:paraId="014BBABE" w14:textId="77777777" w:rsidTr="0035186A">
        <w:tc>
          <w:tcPr>
            <w:tcW w:w="2605" w:type="dxa"/>
            <w:shd w:val="clear" w:color="auto" w:fill="2B3A57" w:themeFill="text2"/>
          </w:tcPr>
          <w:p w14:paraId="071CDCE6" w14:textId="13953DA4" w:rsidR="007521DC" w:rsidRPr="00213485" w:rsidRDefault="005828FE" w:rsidP="007521DC">
            <w:pPr>
              <w:pStyle w:val="Instruction"/>
              <w:ind w:left="0"/>
              <w:rPr>
                <w:i w:val="0"/>
                <w:color w:val="FFFFFF" w:themeColor="background1"/>
                <w:lang w:val="en-US"/>
              </w:rPr>
            </w:pPr>
            <w:r w:rsidRPr="00213485">
              <w:rPr>
                <w:i w:val="0"/>
                <w:iCs/>
                <w:color w:val="FFFFFF" w:themeColor="background1"/>
                <w:lang w:val="en-US"/>
              </w:rPr>
              <w:t>Double counting and participation under other GHG programs</w:t>
            </w:r>
          </w:p>
        </w:tc>
        <w:tc>
          <w:tcPr>
            <w:tcW w:w="6025" w:type="dxa"/>
            <w:shd w:val="clear" w:color="auto" w:fill="F2F2F2" w:themeFill="background1" w:themeFillShade="F2"/>
          </w:tcPr>
          <w:p w14:paraId="7BD2FA85" w14:textId="77777777" w:rsidR="005828FE" w:rsidRPr="00213485" w:rsidRDefault="005828FE" w:rsidP="005828FE">
            <w:pPr>
              <w:rPr>
                <w:rFonts w:cs="Arial"/>
                <w:i/>
                <w:color w:val="404040"/>
                <w:szCs w:val="20"/>
                <w:lang w:val="en-US"/>
              </w:rPr>
            </w:pPr>
            <w:r w:rsidRPr="00213485">
              <w:rPr>
                <w:rFonts w:cs="Arial"/>
                <w:i/>
                <w:color w:val="404040"/>
                <w:szCs w:val="20"/>
                <w:lang w:val="en-US"/>
              </w:rPr>
              <w:t>The response should include:</w:t>
            </w:r>
          </w:p>
          <w:p w14:paraId="67E1C756" w14:textId="35A316C7" w:rsidR="005828FE" w:rsidRPr="00213485" w:rsidRDefault="005828FE" w:rsidP="005828FE">
            <w:pPr>
              <w:pStyle w:val="ListParagraph"/>
              <w:numPr>
                <w:ilvl w:val="0"/>
                <w:numId w:val="93"/>
              </w:numPr>
              <w:spacing w:before="36" w:after="100" w:line="288" w:lineRule="auto"/>
              <w:contextualSpacing w:val="0"/>
              <w:rPr>
                <w:rFonts w:cs="Arial"/>
                <w:i/>
                <w:color w:val="404040"/>
                <w:szCs w:val="20"/>
                <w:lang w:val="en-US"/>
              </w:rPr>
            </w:pPr>
            <w:r w:rsidRPr="00213485">
              <w:rPr>
                <w:rFonts w:cs="Arial"/>
                <w:i/>
                <w:color w:val="404040"/>
                <w:szCs w:val="20"/>
                <w:lang w:val="en-US"/>
              </w:rPr>
              <w:t xml:space="preserve">Where a project is receiving or seeking credit for reductions and removals from a project activity under another GHG program, assess the evidence of no double issuance against VCS Standard </w:t>
            </w:r>
            <w:r w:rsidR="007705DC" w:rsidRPr="00213485">
              <w:rPr>
                <w:rFonts w:cs="Arial"/>
                <w:i/>
                <w:color w:val="404040"/>
                <w:szCs w:val="20"/>
                <w:lang w:val="en-US"/>
              </w:rPr>
              <w:t>requirements.</w:t>
            </w:r>
          </w:p>
          <w:p w14:paraId="5BA9145E" w14:textId="18ACE182" w:rsidR="005828FE" w:rsidRPr="00213485" w:rsidRDefault="005828FE" w:rsidP="005828FE">
            <w:pPr>
              <w:pStyle w:val="ListParagraph"/>
              <w:numPr>
                <w:ilvl w:val="0"/>
                <w:numId w:val="93"/>
              </w:numPr>
              <w:spacing w:before="36" w:after="100" w:line="288" w:lineRule="auto"/>
              <w:contextualSpacing w:val="0"/>
              <w:rPr>
                <w:rFonts w:cs="Arial"/>
                <w:i/>
                <w:color w:val="404040"/>
                <w:szCs w:val="20"/>
                <w:lang w:val="en-US"/>
              </w:rPr>
            </w:pPr>
            <w:r w:rsidRPr="00213485">
              <w:rPr>
                <w:rFonts w:cs="Arial"/>
                <w:i/>
                <w:color w:val="404040"/>
                <w:szCs w:val="20"/>
                <w:lang w:val="en-US"/>
              </w:rPr>
              <w:t>Whether the project has provided all information required on whether</w:t>
            </w:r>
            <w:r w:rsidR="00071268">
              <w:rPr>
                <w:rFonts w:cs="Arial"/>
                <w:i/>
                <w:color w:val="404040"/>
                <w:szCs w:val="20"/>
                <w:lang w:val="en-US"/>
              </w:rPr>
              <w:t xml:space="preserve"> it</w:t>
            </w:r>
            <w:r w:rsidRPr="00213485">
              <w:rPr>
                <w:rFonts w:cs="Arial"/>
                <w:i/>
                <w:color w:val="404040"/>
                <w:szCs w:val="20"/>
                <w:lang w:val="en-US"/>
              </w:rPr>
              <w:t xml:space="preserve"> </w:t>
            </w:r>
            <w:r w:rsidR="00826C08">
              <w:rPr>
                <w:rFonts w:cs="Arial"/>
                <w:i/>
                <w:color w:val="404040"/>
                <w:szCs w:val="20"/>
                <w:lang w:val="en-US"/>
              </w:rPr>
              <w:t>was</w:t>
            </w:r>
            <w:r w:rsidR="00826C08" w:rsidRPr="00213485">
              <w:rPr>
                <w:rFonts w:cs="Arial"/>
                <w:i/>
                <w:color w:val="404040"/>
                <w:szCs w:val="20"/>
                <w:lang w:val="en-US"/>
              </w:rPr>
              <w:t xml:space="preserve"> </w:t>
            </w:r>
            <w:r w:rsidRPr="00213485">
              <w:rPr>
                <w:rFonts w:cs="Arial"/>
                <w:i/>
                <w:color w:val="404040"/>
                <w:szCs w:val="20"/>
                <w:lang w:val="en-US"/>
              </w:rPr>
              <w:t>registered</w:t>
            </w:r>
            <w:r w:rsidR="00071268">
              <w:rPr>
                <w:rFonts w:cs="Arial"/>
                <w:i/>
                <w:color w:val="404040"/>
                <w:szCs w:val="20"/>
                <w:lang w:val="en-US"/>
              </w:rPr>
              <w:t xml:space="preserve"> and active</w:t>
            </w:r>
            <w:r w:rsidRPr="00213485">
              <w:rPr>
                <w:rFonts w:cs="Arial"/>
                <w:i/>
                <w:color w:val="404040"/>
                <w:szCs w:val="20"/>
                <w:lang w:val="en-US"/>
              </w:rPr>
              <w:t xml:space="preserve"> under any other GHG programs</w:t>
            </w:r>
            <w:r w:rsidR="007705DC" w:rsidRPr="00213485">
              <w:rPr>
                <w:rFonts w:cs="Arial"/>
                <w:i/>
                <w:color w:val="404040"/>
                <w:szCs w:val="20"/>
                <w:lang w:val="en-US"/>
              </w:rPr>
              <w:t>.</w:t>
            </w:r>
          </w:p>
          <w:p w14:paraId="7953074B" w14:textId="3E53436C" w:rsidR="007521DC" w:rsidRPr="00213485" w:rsidRDefault="005828FE" w:rsidP="0035186A">
            <w:pPr>
              <w:pStyle w:val="ListParagraph"/>
              <w:numPr>
                <w:ilvl w:val="0"/>
                <w:numId w:val="93"/>
              </w:numPr>
              <w:spacing w:before="36" w:after="100" w:line="288" w:lineRule="auto"/>
              <w:contextualSpacing w:val="0"/>
              <w:rPr>
                <w:i/>
                <w:color w:val="404040"/>
                <w:lang w:val="en-US"/>
              </w:rPr>
            </w:pPr>
            <w:r w:rsidRPr="00213485">
              <w:rPr>
                <w:rFonts w:cs="Arial"/>
                <w:i/>
                <w:color w:val="404040"/>
                <w:szCs w:val="20"/>
                <w:lang w:val="en-US"/>
              </w:rPr>
              <w:t>Whether the project has provided all information required on whether it has been rejected by another GHG program</w:t>
            </w:r>
          </w:p>
        </w:tc>
      </w:tr>
      <w:tr w:rsidR="006D5D0A" w:rsidRPr="00213485" w14:paraId="4CB6AB19" w14:textId="77777777" w:rsidTr="0035186A">
        <w:tc>
          <w:tcPr>
            <w:tcW w:w="2605" w:type="dxa"/>
            <w:shd w:val="clear" w:color="auto" w:fill="2B3A57" w:themeFill="text2"/>
          </w:tcPr>
          <w:p w14:paraId="69144B2D" w14:textId="202A4A3C" w:rsidR="006D5D0A" w:rsidRPr="00213485" w:rsidRDefault="005828FE" w:rsidP="006D5D0A">
            <w:pPr>
              <w:pStyle w:val="Instruction"/>
              <w:ind w:left="0"/>
              <w:rPr>
                <w:i w:val="0"/>
                <w:color w:val="FFFFFF" w:themeColor="background1"/>
                <w:lang w:val="en-US"/>
              </w:rPr>
            </w:pPr>
            <w:r w:rsidRPr="00213485">
              <w:rPr>
                <w:i w:val="0"/>
                <w:iCs/>
                <w:color w:val="FFFFFF" w:themeColor="background1"/>
                <w:lang w:val="en-US"/>
              </w:rPr>
              <w:t xml:space="preserve">No double claiming </w:t>
            </w:r>
            <w:r w:rsidR="00C10F8B" w:rsidRPr="00213485">
              <w:rPr>
                <w:i w:val="0"/>
                <w:iCs/>
                <w:color w:val="FFFFFF" w:themeColor="background1"/>
                <w:lang w:val="en-US"/>
              </w:rPr>
              <w:t>with emissions</w:t>
            </w:r>
            <w:r w:rsidRPr="00213485">
              <w:rPr>
                <w:i w:val="0"/>
                <w:iCs/>
                <w:color w:val="FFFFFF" w:themeColor="background1"/>
                <w:lang w:val="en-US"/>
              </w:rPr>
              <w:t xml:space="preserve"> trading programs or binding emission limits</w:t>
            </w:r>
            <w:r w:rsidRPr="00213485" w:rsidDel="00E35225">
              <w:rPr>
                <w:i w:val="0"/>
                <w:iCs/>
                <w:color w:val="FFFFFF" w:themeColor="background1"/>
                <w:lang w:val="en-US"/>
              </w:rPr>
              <w:t xml:space="preserve"> </w:t>
            </w:r>
          </w:p>
        </w:tc>
        <w:tc>
          <w:tcPr>
            <w:tcW w:w="6025" w:type="dxa"/>
            <w:shd w:val="clear" w:color="auto" w:fill="F2F2F2" w:themeFill="background1" w:themeFillShade="F2"/>
          </w:tcPr>
          <w:p w14:paraId="4E2C1E17" w14:textId="77777777" w:rsidR="005828FE" w:rsidRPr="00213485" w:rsidRDefault="005828FE" w:rsidP="005828FE">
            <w:pPr>
              <w:rPr>
                <w:rFonts w:cs="Arial"/>
                <w:i/>
                <w:color w:val="404040"/>
                <w:szCs w:val="20"/>
                <w:lang w:val="en-US"/>
              </w:rPr>
            </w:pPr>
            <w:r w:rsidRPr="00213485">
              <w:rPr>
                <w:rFonts w:cs="Arial"/>
                <w:i/>
                <w:color w:val="404040"/>
                <w:szCs w:val="20"/>
                <w:lang w:val="en-US"/>
              </w:rPr>
              <w:t>The response should include:</w:t>
            </w:r>
          </w:p>
          <w:p w14:paraId="4A94E233" w14:textId="3DA6C90D" w:rsidR="006D5D0A" w:rsidRPr="00213485" w:rsidRDefault="005828FE" w:rsidP="0035186A">
            <w:pPr>
              <w:pStyle w:val="Instruction"/>
              <w:numPr>
                <w:ilvl w:val="0"/>
                <w:numId w:val="93"/>
              </w:numPr>
              <w:rPr>
                <w:color w:val="404040"/>
                <w:lang w:val="en-US"/>
              </w:rPr>
            </w:pPr>
            <w:r w:rsidRPr="00213485">
              <w:rPr>
                <w:color w:val="404040"/>
                <w:lang w:val="en-US"/>
              </w:rPr>
              <w:lastRenderedPageBreak/>
              <w:t>Where project reductions and removals or project activities are also included in an emissions trading program or binding emission limit, assess the evidence of no double claiming against VCS Standard requirements</w:t>
            </w:r>
            <w:r w:rsidR="007705DC" w:rsidRPr="00213485">
              <w:rPr>
                <w:color w:val="404040"/>
                <w:lang w:val="en-US"/>
              </w:rPr>
              <w:t>.</w:t>
            </w:r>
          </w:p>
        </w:tc>
      </w:tr>
      <w:tr w:rsidR="006D5D0A" w:rsidRPr="00213485" w14:paraId="350E91E9" w14:textId="77777777" w:rsidTr="0035186A">
        <w:tc>
          <w:tcPr>
            <w:tcW w:w="2605" w:type="dxa"/>
            <w:shd w:val="clear" w:color="auto" w:fill="2B3A57" w:themeFill="text2"/>
          </w:tcPr>
          <w:p w14:paraId="06DE4F40" w14:textId="0436E422" w:rsidR="006D5D0A" w:rsidRPr="00213485" w:rsidRDefault="005828FE" w:rsidP="006D5D0A">
            <w:pPr>
              <w:pStyle w:val="Instruction"/>
              <w:ind w:left="0"/>
              <w:rPr>
                <w:i w:val="0"/>
                <w:color w:val="FFFFFF" w:themeColor="background1"/>
                <w:lang w:val="en-US"/>
              </w:rPr>
            </w:pPr>
            <w:r w:rsidRPr="00213485">
              <w:rPr>
                <w:i w:val="0"/>
                <w:iCs/>
                <w:color w:val="FFFFFF" w:themeColor="background1"/>
                <w:lang w:val="en-US"/>
              </w:rPr>
              <w:lastRenderedPageBreak/>
              <w:t>No double claiming with other forms of environmental credit</w:t>
            </w:r>
          </w:p>
        </w:tc>
        <w:tc>
          <w:tcPr>
            <w:tcW w:w="6025" w:type="dxa"/>
            <w:shd w:val="clear" w:color="auto" w:fill="F2F2F2" w:themeFill="background1" w:themeFillShade="F2"/>
          </w:tcPr>
          <w:p w14:paraId="30CD13F1" w14:textId="18D068E6" w:rsidR="00345DB9" w:rsidRPr="00213485" w:rsidRDefault="005828FE" w:rsidP="005828FE">
            <w:pPr>
              <w:rPr>
                <w:rFonts w:cs="Arial"/>
                <w:i/>
                <w:color w:val="404040"/>
                <w:szCs w:val="20"/>
                <w:lang w:val="en-US"/>
              </w:rPr>
            </w:pPr>
            <w:r w:rsidRPr="00213485">
              <w:rPr>
                <w:rFonts w:cs="Arial"/>
                <w:i/>
                <w:color w:val="404040"/>
                <w:szCs w:val="20"/>
                <w:lang w:val="en-US"/>
              </w:rPr>
              <w:t>The response should include:</w:t>
            </w:r>
          </w:p>
          <w:p w14:paraId="1992F004" w14:textId="427BBF0E" w:rsidR="006D5D0A" w:rsidRPr="00213485" w:rsidRDefault="00345DB9" w:rsidP="0035186A">
            <w:pPr>
              <w:pStyle w:val="Instruction"/>
              <w:numPr>
                <w:ilvl w:val="0"/>
                <w:numId w:val="93"/>
              </w:numPr>
              <w:rPr>
                <w:color w:val="404040"/>
                <w:lang w:val="en-US"/>
              </w:rPr>
            </w:pPr>
            <w:r w:rsidRPr="00213485">
              <w:rPr>
                <w:color w:val="404040"/>
                <w:lang w:val="en-US"/>
              </w:rPr>
              <w:t>Where the project activity has sought, received, or is planning to receive credit from another GHG-related environmental credit system, assess the evidence of no double claiming against VCS Standard requirements</w:t>
            </w:r>
            <w:r w:rsidR="007705DC" w:rsidRPr="00213485">
              <w:rPr>
                <w:color w:val="404040"/>
                <w:lang w:val="en-US"/>
              </w:rPr>
              <w:t>.</w:t>
            </w:r>
          </w:p>
        </w:tc>
      </w:tr>
      <w:tr w:rsidR="007521DC" w:rsidRPr="00213485" w14:paraId="507DB434" w14:textId="77777777" w:rsidTr="0035186A">
        <w:tc>
          <w:tcPr>
            <w:tcW w:w="2605" w:type="dxa"/>
            <w:shd w:val="clear" w:color="auto" w:fill="2B3A57" w:themeFill="text2"/>
          </w:tcPr>
          <w:p w14:paraId="5147AD1D" w14:textId="77F5D3B5" w:rsidR="007521DC" w:rsidRPr="00213485" w:rsidRDefault="007521DC" w:rsidP="007521DC">
            <w:pPr>
              <w:pStyle w:val="Instruction"/>
              <w:ind w:left="0"/>
              <w:rPr>
                <w:i w:val="0"/>
                <w:iCs/>
                <w:color w:val="FFFFFF" w:themeColor="background1"/>
                <w:lang w:val="en-US"/>
              </w:rPr>
            </w:pPr>
            <w:r w:rsidRPr="00213485">
              <w:rPr>
                <w:i w:val="0"/>
                <w:iCs/>
                <w:color w:val="FFFFFF" w:themeColor="background1"/>
                <w:lang w:val="en-US"/>
              </w:rPr>
              <w:t>Supply chain (scope 3) emissions double claiming</w:t>
            </w:r>
          </w:p>
        </w:tc>
        <w:tc>
          <w:tcPr>
            <w:tcW w:w="6025" w:type="dxa"/>
            <w:shd w:val="clear" w:color="auto" w:fill="F2F2F2" w:themeFill="background1" w:themeFillShade="F2"/>
          </w:tcPr>
          <w:p w14:paraId="38CCEEDE" w14:textId="77777777" w:rsidR="007521DC" w:rsidRPr="00213485" w:rsidRDefault="007521DC" w:rsidP="007521DC">
            <w:pPr>
              <w:pStyle w:val="Instruction"/>
              <w:ind w:left="0"/>
              <w:rPr>
                <w:color w:val="404040"/>
                <w:lang w:val="en-US"/>
              </w:rPr>
            </w:pPr>
            <w:r w:rsidRPr="00213485">
              <w:rPr>
                <w:color w:val="404040"/>
                <w:lang w:val="en-US"/>
              </w:rPr>
              <w:t xml:space="preserve">The response should include: </w:t>
            </w:r>
          </w:p>
          <w:p w14:paraId="28F48774" w14:textId="205D52EE" w:rsidR="007521DC" w:rsidRPr="00213485" w:rsidRDefault="007521DC" w:rsidP="007521DC">
            <w:pPr>
              <w:pStyle w:val="Instruction"/>
              <w:keepLines w:val="0"/>
              <w:numPr>
                <w:ilvl w:val="0"/>
                <w:numId w:val="82"/>
              </w:numPr>
              <w:tabs>
                <w:tab w:val="left" w:pos="1510"/>
              </w:tabs>
              <w:autoSpaceDE w:val="0"/>
              <w:autoSpaceDN w:val="0"/>
              <w:adjustRightInd w:val="0"/>
              <w:rPr>
                <w:color w:val="404040"/>
                <w:lang w:val="en-US"/>
              </w:rPr>
            </w:pPr>
            <w:r w:rsidRPr="00213485">
              <w:rPr>
                <w:color w:val="404040"/>
                <w:lang w:val="en-US"/>
              </w:rPr>
              <w:t xml:space="preserve">Whether the project proponent(s) or authorized representative </w:t>
            </w:r>
            <w:r w:rsidR="125F67E8" w:rsidRPr="00213485">
              <w:rPr>
                <w:color w:val="404040"/>
                <w:lang w:val="en-US"/>
              </w:rPr>
              <w:t>is a</w:t>
            </w:r>
            <w:r w:rsidRPr="00213485">
              <w:rPr>
                <w:color w:val="404040"/>
                <w:lang w:val="en-US"/>
              </w:rPr>
              <w:t xml:space="preserve"> buyer or seller of a product whose emissions footprint is changed by the project activities</w:t>
            </w:r>
            <w:r w:rsidR="007705DC" w:rsidRPr="00213485">
              <w:rPr>
                <w:color w:val="404040"/>
                <w:lang w:val="en-US"/>
              </w:rPr>
              <w:t>.</w:t>
            </w:r>
          </w:p>
          <w:p w14:paraId="45C9242D" w14:textId="7D18296C" w:rsidR="007521DC" w:rsidRPr="00213485" w:rsidRDefault="007521DC" w:rsidP="0035186A">
            <w:pPr>
              <w:pStyle w:val="ListParagraph"/>
              <w:numPr>
                <w:ilvl w:val="0"/>
                <w:numId w:val="82"/>
              </w:numPr>
              <w:rPr>
                <w:i/>
                <w:color w:val="404040"/>
                <w:lang w:val="en-US"/>
              </w:rPr>
            </w:pPr>
            <w:r w:rsidRPr="00213485">
              <w:rPr>
                <w:i/>
                <w:color w:val="404040"/>
                <w:lang w:val="en-US"/>
              </w:rPr>
              <w:t>If so, whether the project proponent(s) or authorized representative ha</w:t>
            </w:r>
            <w:r w:rsidR="00441B53" w:rsidRPr="00213485">
              <w:rPr>
                <w:i/>
                <w:color w:val="404040"/>
                <w:lang w:val="en-US"/>
              </w:rPr>
              <w:t>s</w:t>
            </w:r>
            <w:r w:rsidRPr="00213485">
              <w:rPr>
                <w:i/>
                <w:color w:val="404040"/>
                <w:lang w:val="en-US"/>
              </w:rPr>
              <w:t xml:space="preserve"> posted a public statement on their website </w:t>
            </w:r>
            <w:r w:rsidR="006B22FB" w:rsidRPr="00213485">
              <w:rPr>
                <w:i/>
                <w:color w:val="404040"/>
                <w:lang w:val="en-US"/>
              </w:rPr>
              <w:t>in accordance with</w:t>
            </w:r>
            <w:r w:rsidRPr="00213485">
              <w:rPr>
                <w:i/>
                <w:color w:val="404040"/>
                <w:lang w:val="en-US"/>
              </w:rPr>
              <w:t xml:space="preserve"> the </w:t>
            </w:r>
            <w:r w:rsidR="006B22FB" w:rsidRPr="00213485">
              <w:rPr>
                <w:i/>
                <w:color w:val="404040"/>
                <w:lang w:val="en-US"/>
              </w:rPr>
              <w:t xml:space="preserve">VCS Program </w:t>
            </w:r>
            <w:r w:rsidR="007705DC" w:rsidRPr="00213485">
              <w:rPr>
                <w:i/>
                <w:color w:val="404040"/>
                <w:lang w:val="en-US"/>
              </w:rPr>
              <w:t>requirements.</w:t>
            </w:r>
          </w:p>
        </w:tc>
      </w:tr>
      <w:tr w:rsidR="007521DC" w:rsidRPr="00213485" w14:paraId="2812C2FC" w14:textId="77777777" w:rsidTr="0035186A">
        <w:tc>
          <w:tcPr>
            <w:tcW w:w="2605" w:type="dxa"/>
            <w:shd w:val="clear" w:color="auto" w:fill="2B3A57" w:themeFill="text2"/>
          </w:tcPr>
          <w:p w14:paraId="373051DA" w14:textId="51F49288" w:rsidR="007521DC" w:rsidRPr="00213485" w:rsidRDefault="007521DC" w:rsidP="007521DC">
            <w:pPr>
              <w:pStyle w:val="Instruction"/>
              <w:ind w:left="0"/>
              <w:rPr>
                <w:i w:val="0"/>
                <w:iCs/>
                <w:color w:val="FFFFFF" w:themeColor="background1"/>
                <w:lang w:val="en-US"/>
              </w:rPr>
            </w:pPr>
            <w:r w:rsidRPr="00213485">
              <w:rPr>
                <w:i w:val="0"/>
                <w:iCs/>
                <w:color w:val="FFFFFF" w:themeColor="background1"/>
                <w:lang w:val="en-US"/>
              </w:rPr>
              <w:t>Sustainable development contributions</w:t>
            </w:r>
          </w:p>
        </w:tc>
        <w:tc>
          <w:tcPr>
            <w:tcW w:w="6025" w:type="dxa"/>
            <w:shd w:val="clear" w:color="auto" w:fill="F2F2F2" w:themeFill="background1" w:themeFillShade="F2"/>
          </w:tcPr>
          <w:p w14:paraId="2628C8AA" w14:textId="77777777" w:rsidR="007521DC" w:rsidRPr="00213485" w:rsidRDefault="007521DC" w:rsidP="007521DC">
            <w:pPr>
              <w:pStyle w:val="Instruction"/>
              <w:ind w:left="0"/>
              <w:rPr>
                <w:color w:val="404040"/>
                <w:lang w:val="en-US"/>
              </w:rPr>
            </w:pPr>
            <w:r w:rsidRPr="00213485">
              <w:rPr>
                <w:color w:val="404040"/>
                <w:lang w:val="en-US"/>
              </w:rPr>
              <w:t xml:space="preserve">The response should include: </w:t>
            </w:r>
          </w:p>
          <w:p w14:paraId="53C0D75C" w14:textId="17F1DB26" w:rsidR="007521DC" w:rsidRPr="00213485" w:rsidRDefault="007521DC" w:rsidP="0035186A">
            <w:pPr>
              <w:pStyle w:val="Instruction"/>
              <w:numPr>
                <w:ilvl w:val="0"/>
                <w:numId w:val="82"/>
              </w:numPr>
              <w:rPr>
                <w:color w:val="404040"/>
                <w:lang w:val="en-US"/>
              </w:rPr>
            </w:pPr>
            <w:r w:rsidRPr="00213485">
              <w:rPr>
                <w:color w:val="404040"/>
                <w:lang w:val="en-US"/>
              </w:rPr>
              <w:t>An assessment of whether the project has implemented the activities that result in the SD contributions described in the monitoring report.</w:t>
            </w:r>
          </w:p>
        </w:tc>
      </w:tr>
      <w:tr w:rsidR="00BA79EB" w:rsidRPr="00213485" w14:paraId="1083BD3D" w14:textId="77777777" w:rsidTr="0035186A">
        <w:tc>
          <w:tcPr>
            <w:tcW w:w="2605" w:type="dxa"/>
            <w:shd w:val="clear" w:color="auto" w:fill="2B3A57" w:themeFill="text2"/>
          </w:tcPr>
          <w:p w14:paraId="201DA265" w14:textId="210AD5D7" w:rsidR="00BA79EB" w:rsidRPr="00213485" w:rsidRDefault="00BA79EB" w:rsidP="007521DC">
            <w:pPr>
              <w:pStyle w:val="Instruction"/>
              <w:ind w:left="0"/>
              <w:rPr>
                <w:i w:val="0"/>
                <w:iCs/>
                <w:color w:val="FFFFFF" w:themeColor="background1"/>
                <w:lang w:val="en-US"/>
              </w:rPr>
            </w:pPr>
            <w:r w:rsidRPr="00213485">
              <w:rPr>
                <w:i w:val="0"/>
                <w:iCs/>
                <w:color w:val="FFFFFF" w:themeColor="background1"/>
                <w:lang w:val="en-US"/>
              </w:rPr>
              <w:t xml:space="preserve">Additional information relevant to the project </w:t>
            </w:r>
          </w:p>
        </w:tc>
        <w:tc>
          <w:tcPr>
            <w:tcW w:w="6025" w:type="dxa"/>
            <w:shd w:val="clear" w:color="auto" w:fill="F2F2F2" w:themeFill="background1" w:themeFillShade="F2"/>
          </w:tcPr>
          <w:p w14:paraId="7ADAF83C" w14:textId="77777777" w:rsidR="00BA79EB" w:rsidRPr="00213485" w:rsidRDefault="007465FE" w:rsidP="007521DC">
            <w:pPr>
              <w:pStyle w:val="Instruction"/>
              <w:ind w:left="0"/>
              <w:rPr>
                <w:color w:val="404040"/>
                <w:lang w:val="en-US"/>
              </w:rPr>
            </w:pPr>
            <w:r w:rsidRPr="00213485">
              <w:rPr>
                <w:color w:val="404040"/>
                <w:lang w:val="en-US"/>
              </w:rPr>
              <w:t xml:space="preserve">The response should include: </w:t>
            </w:r>
          </w:p>
          <w:p w14:paraId="2BEBCF7D" w14:textId="295F7155" w:rsidR="007465FE" w:rsidRPr="00213485" w:rsidRDefault="007465FE" w:rsidP="0035186A">
            <w:pPr>
              <w:pStyle w:val="ListParagraph"/>
              <w:numPr>
                <w:ilvl w:val="0"/>
                <w:numId w:val="88"/>
              </w:numPr>
              <w:spacing w:before="36" w:after="100" w:line="288" w:lineRule="auto"/>
              <w:contextualSpacing w:val="0"/>
              <w:rPr>
                <w:rFonts w:eastAsia="Franklin Gothic Book" w:cs="Franklin Gothic Book"/>
                <w:i/>
                <w:color w:val="404040"/>
                <w:szCs w:val="21"/>
                <w:lang w:val="en-US"/>
              </w:rPr>
            </w:pPr>
            <w:r w:rsidRPr="00213485">
              <w:rPr>
                <w:rFonts w:eastAsia="Franklin Gothic Book" w:cs="Franklin Gothic Book"/>
                <w:i/>
                <w:color w:val="404040"/>
                <w:szCs w:val="21"/>
                <w:lang w:val="en-US"/>
              </w:rPr>
              <w:t>An assessment of whether any commercially sensitive information that has been excluded from the public versions of project documents conforms with the VCS Program requirements on what may be excluded. Provide further detail in Appendix 1</w:t>
            </w:r>
            <w:r w:rsidR="007705DC" w:rsidRPr="00213485">
              <w:rPr>
                <w:rFonts w:eastAsia="Franklin Gothic Book" w:cs="Franklin Gothic Book"/>
                <w:i/>
                <w:color w:val="404040"/>
                <w:szCs w:val="21"/>
                <w:lang w:val="en-US"/>
              </w:rPr>
              <w:t>.</w:t>
            </w:r>
          </w:p>
        </w:tc>
      </w:tr>
    </w:tbl>
    <w:p w14:paraId="7FFDBD57" w14:textId="54F64817" w:rsidR="00285D4A" w:rsidRPr="00213485" w:rsidRDefault="00285D4A" w:rsidP="00E51019">
      <w:pPr>
        <w:pStyle w:val="Heading2"/>
        <w:keepNext w:val="0"/>
        <w:keepLines w:val="0"/>
        <w:widowControl w:val="0"/>
        <w:rPr>
          <w:lang w:val="en-US"/>
        </w:rPr>
      </w:pPr>
      <w:bookmarkStart w:id="45" w:name="_Toc19365169"/>
      <w:bookmarkStart w:id="46" w:name="_Toc144126709"/>
      <w:bookmarkEnd w:id="44"/>
      <w:r w:rsidRPr="00213485">
        <w:rPr>
          <w:lang w:val="en-US"/>
        </w:rPr>
        <w:t>Safeguards</w:t>
      </w:r>
      <w:bookmarkEnd w:id="45"/>
      <w:r w:rsidR="008324E3" w:rsidRPr="00213485">
        <w:rPr>
          <w:lang w:val="en-US"/>
        </w:rPr>
        <w:t xml:space="preserve"> and Stakeholder Engagement</w:t>
      </w:r>
      <w:bookmarkEnd w:id="46"/>
      <w:r w:rsidR="008324E3" w:rsidRPr="00213485">
        <w:rPr>
          <w:lang w:val="en-US"/>
        </w:rPr>
        <w:t xml:space="preserve"> </w:t>
      </w:r>
    </w:p>
    <w:p w14:paraId="6D06CB6E" w14:textId="77777777" w:rsidR="002C5B31" w:rsidRPr="00213485" w:rsidRDefault="002C5B31" w:rsidP="004904A5">
      <w:pPr>
        <w:pStyle w:val="Heading3"/>
        <w:rPr>
          <w:lang w:val="en-US"/>
        </w:rPr>
      </w:pPr>
      <w:bookmarkStart w:id="47" w:name="_Toc19365170"/>
      <w:bookmarkStart w:id="48" w:name="_Toc19365225"/>
      <w:bookmarkStart w:id="49" w:name="_Toc122445193"/>
      <w:r w:rsidRPr="00213485">
        <w:rPr>
          <w:lang w:val="en-US"/>
        </w:rPr>
        <w:t>Stakeholder Identification</w:t>
      </w:r>
    </w:p>
    <w:p w14:paraId="38B71BEB" w14:textId="179C0866" w:rsidR="002C5B31" w:rsidRPr="00213485" w:rsidRDefault="00BE461B" w:rsidP="00C10F8B">
      <w:pPr>
        <w:pStyle w:val="Instruction"/>
        <w:spacing w:after="240"/>
        <w:rPr>
          <w:lang w:val="en-US"/>
        </w:rPr>
      </w:pPr>
      <w:r w:rsidRPr="00213485">
        <w:rPr>
          <w:lang w:val="en-US"/>
        </w:rPr>
        <w:t>Where the stakeholder</w:t>
      </w:r>
      <w:r w:rsidR="00FD2E2F" w:rsidRPr="00213485">
        <w:rPr>
          <w:lang w:val="en-US"/>
        </w:rPr>
        <w:t xml:space="preserve"> makeup has</w:t>
      </w:r>
      <w:r w:rsidRPr="00213485">
        <w:rPr>
          <w:lang w:val="en-US"/>
        </w:rPr>
        <w:t xml:space="preserve"> changed since validation, use </w:t>
      </w:r>
      <w:r w:rsidR="002C5B31" w:rsidRPr="00213485">
        <w:rPr>
          <w:lang w:val="en-US"/>
        </w:rPr>
        <w:t>the table below</w:t>
      </w:r>
      <w:r w:rsidRPr="00213485">
        <w:rPr>
          <w:lang w:val="en-US"/>
        </w:rPr>
        <w:t xml:space="preserve"> to </w:t>
      </w:r>
      <w:r w:rsidR="002C5B31" w:rsidRPr="00213485">
        <w:rPr>
          <w:lang w:val="en-US"/>
        </w:rPr>
        <w:t xml:space="preserve">describe i) the evidence gathering activities for each item, ii) the evidence checked, and iii) the conclusion of the assessment of the project’s conformance with the relevant VCS Program requirements. Where the rows do not apply, provide justification in the conclusion column.  </w:t>
      </w:r>
    </w:p>
    <w:tbl>
      <w:tblPr>
        <w:tblStyle w:val="GridTable5Dark-Accent21"/>
        <w:tblW w:w="0" w:type="auto"/>
        <w:tblInd w:w="607" w:type="dxa"/>
        <w:tblLayout w:type="fixed"/>
        <w:tblLook w:val="06A0" w:firstRow="1" w:lastRow="0" w:firstColumn="1" w:lastColumn="0" w:noHBand="1" w:noVBand="1"/>
      </w:tblPr>
      <w:tblGrid>
        <w:gridCol w:w="2268"/>
        <w:gridCol w:w="6480"/>
      </w:tblGrid>
      <w:tr w:rsidR="002C5B31" w:rsidRPr="00213485" w14:paraId="50D662A6" w14:textId="77777777" w:rsidTr="004207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3B6E202" w14:textId="77777777" w:rsidR="002C5B31" w:rsidRPr="00213485" w:rsidRDefault="002C5B31">
            <w:pPr>
              <w:autoSpaceDE w:val="0"/>
              <w:autoSpaceDN w:val="0"/>
              <w:adjustRightInd w:val="0"/>
              <w:spacing w:after="160"/>
              <w:jc w:val="center"/>
              <w:rPr>
                <w:rFonts w:eastAsia="Franklin Gothic Book" w:cs="Franklin Gothic Book"/>
                <w:lang w:val="en-US"/>
              </w:rPr>
            </w:pPr>
            <w:r w:rsidRPr="00213485">
              <w:rPr>
                <w:lang w:val="en-US"/>
              </w:rPr>
              <w:lastRenderedPageBreak/>
              <w:t>Item</w:t>
            </w:r>
          </w:p>
        </w:tc>
        <w:tc>
          <w:tcPr>
            <w:tcW w:w="6480" w:type="dxa"/>
          </w:tcPr>
          <w:p w14:paraId="7A09462F" w14:textId="77777777" w:rsidR="002C5B31" w:rsidRPr="00213485" w:rsidRDefault="002C5B31">
            <w:pPr>
              <w:pStyle w:val="BodyText1"/>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rPr>
            </w:pPr>
            <w:r w:rsidRPr="00213485">
              <w:t xml:space="preserve">Evidence gathering activities, evidence checked, and assessment conclusion </w:t>
            </w:r>
          </w:p>
        </w:tc>
      </w:tr>
      <w:tr w:rsidR="002C5B31" w:rsidRPr="00213485" w14:paraId="4CE1DEA4"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4B935199" w14:textId="77777777" w:rsidR="002C5B31" w:rsidRPr="00213485" w:rsidRDefault="002C5B31">
            <w:pPr>
              <w:autoSpaceDE w:val="0"/>
              <w:autoSpaceDN w:val="0"/>
              <w:adjustRightInd w:val="0"/>
              <w:spacing w:after="160"/>
              <w:rPr>
                <w:rFonts w:eastAsia="Franklin Gothic Book" w:cs="Franklin Gothic Book"/>
                <w:b w:val="0"/>
                <w:i/>
                <w:lang w:val="en-US"/>
              </w:rPr>
            </w:pPr>
            <w:r w:rsidRPr="00213485">
              <w:rPr>
                <w:rFonts w:eastAsia="Franklin Gothic Book" w:cs="Franklin Gothic Book"/>
                <w:b w:val="0"/>
                <w:lang w:val="en-US"/>
              </w:rPr>
              <w:t>Stakeholder identification</w:t>
            </w:r>
          </w:p>
        </w:tc>
        <w:tc>
          <w:tcPr>
            <w:tcW w:w="6480" w:type="dxa"/>
            <w:shd w:val="clear" w:color="auto" w:fill="F2F2F2" w:themeFill="background1" w:themeFillShade="F2"/>
          </w:tcPr>
          <w:p w14:paraId="6DAE2582"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2C5B31" w:rsidRPr="00213485" w14:paraId="6D638E54"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0272182" w14:textId="77777777" w:rsidR="002C5B31" w:rsidRPr="00213485" w:rsidRDefault="002C5B31">
            <w:pPr>
              <w:autoSpaceDE w:val="0"/>
              <w:autoSpaceDN w:val="0"/>
              <w:adjustRightInd w:val="0"/>
              <w:spacing w:after="160"/>
              <w:rPr>
                <w:rFonts w:eastAsia="Franklin Gothic Book" w:cs="Franklin Gothic Book"/>
                <w:b w:val="0"/>
                <w:i/>
                <w:color w:val="4F5150"/>
                <w:szCs w:val="21"/>
                <w:lang w:val="en-US"/>
              </w:rPr>
            </w:pPr>
            <w:r w:rsidRPr="00213485">
              <w:rPr>
                <w:rFonts w:eastAsia="Franklin Gothic Book" w:cs="Franklin Gothic Book"/>
                <w:b w:val="0"/>
                <w:szCs w:val="21"/>
                <w:lang w:val="en-US"/>
              </w:rPr>
              <w:t>Legal or customary tenure/access rights</w:t>
            </w:r>
          </w:p>
        </w:tc>
        <w:tc>
          <w:tcPr>
            <w:tcW w:w="6480" w:type="dxa"/>
            <w:shd w:val="clear" w:color="auto" w:fill="F2F2F2" w:themeFill="background1" w:themeFillShade="F2"/>
          </w:tcPr>
          <w:p w14:paraId="483D293B"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2C5B31" w:rsidRPr="00213485" w14:paraId="0C9EA57A"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F581AD0" w14:textId="77777777" w:rsidR="002C5B31" w:rsidRPr="00213485" w:rsidRDefault="002C5B31">
            <w:pPr>
              <w:autoSpaceDE w:val="0"/>
              <w:autoSpaceDN w:val="0"/>
              <w:adjustRightInd w:val="0"/>
              <w:spacing w:after="160"/>
              <w:rPr>
                <w:rFonts w:eastAsia="Franklin Gothic Book" w:cs="Franklin Gothic Book"/>
                <w:b w:val="0"/>
                <w:i/>
                <w:color w:val="4F5150"/>
                <w:szCs w:val="21"/>
                <w:lang w:val="en-US"/>
              </w:rPr>
            </w:pPr>
            <w:r w:rsidRPr="00213485">
              <w:rPr>
                <w:rFonts w:eastAsia="Franklin Gothic Book" w:cs="Franklin Gothic Book"/>
                <w:b w:val="0"/>
                <w:szCs w:val="21"/>
                <w:lang w:val="en-US"/>
              </w:rPr>
              <w:t xml:space="preserve">Stakeholder diversity and changes over time </w:t>
            </w:r>
          </w:p>
        </w:tc>
        <w:tc>
          <w:tcPr>
            <w:tcW w:w="6480" w:type="dxa"/>
            <w:shd w:val="clear" w:color="auto" w:fill="F2F2F2" w:themeFill="background1" w:themeFillShade="F2"/>
          </w:tcPr>
          <w:p w14:paraId="12095F6D"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2C5B31" w:rsidRPr="00213485" w14:paraId="286C04B6"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3D3EFABC" w14:textId="77777777" w:rsidR="002C5B31" w:rsidRPr="00213485" w:rsidRDefault="002C5B31">
            <w:pPr>
              <w:autoSpaceDE w:val="0"/>
              <w:autoSpaceDN w:val="0"/>
              <w:adjustRightInd w:val="0"/>
              <w:spacing w:after="160"/>
              <w:rPr>
                <w:rFonts w:eastAsia="Franklin Gothic Book" w:cs="Franklin Gothic Book"/>
                <w:b w:val="0"/>
                <w:i/>
                <w:color w:val="4F5150"/>
                <w:szCs w:val="21"/>
                <w:lang w:val="en-US"/>
              </w:rPr>
            </w:pPr>
            <w:r w:rsidRPr="00213485">
              <w:rPr>
                <w:rFonts w:eastAsia="Franklin Gothic Book" w:cs="Franklin Gothic Book"/>
                <w:b w:val="0"/>
                <w:szCs w:val="21"/>
                <w:lang w:val="en-US"/>
              </w:rPr>
              <w:t xml:space="preserve">Expected changes in well-being </w:t>
            </w:r>
          </w:p>
        </w:tc>
        <w:tc>
          <w:tcPr>
            <w:tcW w:w="6480" w:type="dxa"/>
            <w:shd w:val="clear" w:color="auto" w:fill="F2F2F2" w:themeFill="background1" w:themeFillShade="F2"/>
          </w:tcPr>
          <w:p w14:paraId="3425C7BA"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2C5B31" w:rsidRPr="00213485" w14:paraId="1F779A77"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2FD814C" w14:textId="77777777" w:rsidR="002C5B31" w:rsidRPr="00213485" w:rsidRDefault="002C5B31">
            <w:pPr>
              <w:autoSpaceDE w:val="0"/>
              <w:autoSpaceDN w:val="0"/>
              <w:adjustRightInd w:val="0"/>
              <w:spacing w:after="160"/>
              <w:rPr>
                <w:rFonts w:eastAsia="Franklin Gothic Book" w:cs="Franklin Gothic Book"/>
                <w:b w:val="0"/>
                <w:i/>
                <w:color w:val="4F5150"/>
                <w:szCs w:val="21"/>
                <w:lang w:val="en-US"/>
              </w:rPr>
            </w:pPr>
            <w:r w:rsidRPr="00213485">
              <w:rPr>
                <w:rFonts w:eastAsia="Franklin Gothic Book" w:cs="Franklin Gothic Book"/>
                <w:b w:val="0"/>
                <w:szCs w:val="21"/>
                <w:lang w:val="en-US"/>
              </w:rPr>
              <w:t xml:space="preserve">Location of stakeholders </w:t>
            </w:r>
          </w:p>
        </w:tc>
        <w:tc>
          <w:tcPr>
            <w:tcW w:w="6480" w:type="dxa"/>
            <w:shd w:val="clear" w:color="auto" w:fill="F2F2F2" w:themeFill="background1" w:themeFillShade="F2"/>
          </w:tcPr>
          <w:p w14:paraId="62562FE0"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2C5B31" w:rsidRPr="00213485" w14:paraId="44D4C71E"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4A6D84E5" w14:textId="77777777" w:rsidR="002C5B31" w:rsidRPr="00213485" w:rsidRDefault="002C5B31">
            <w:pPr>
              <w:autoSpaceDE w:val="0"/>
              <w:autoSpaceDN w:val="0"/>
              <w:adjustRightInd w:val="0"/>
              <w:spacing w:after="160"/>
              <w:rPr>
                <w:rFonts w:eastAsia="Franklin Gothic Book" w:cs="Franklin Gothic Book"/>
                <w:b w:val="0"/>
                <w:i/>
                <w:color w:val="4F5150"/>
                <w:szCs w:val="21"/>
                <w:lang w:val="en-US"/>
              </w:rPr>
            </w:pPr>
            <w:r w:rsidRPr="00213485">
              <w:rPr>
                <w:rFonts w:eastAsia="Franklin Gothic Book" w:cs="Franklin Gothic Book"/>
                <w:b w:val="0"/>
                <w:szCs w:val="21"/>
                <w:lang w:val="en-US"/>
              </w:rPr>
              <w:t>Location of resources</w:t>
            </w:r>
          </w:p>
        </w:tc>
        <w:tc>
          <w:tcPr>
            <w:tcW w:w="6480" w:type="dxa"/>
            <w:shd w:val="clear" w:color="auto" w:fill="F2F2F2" w:themeFill="background1" w:themeFillShade="F2"/>
          </w:tcPr>
          <w:p w14:paraId="669031D6"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bl>
    <w:p w14:paraId="31E7A4B6" w14:textId="77777777" w:rsidR="002C5B31" w:rsidRPr="00213485" w:rsidRDefault="002C5B31" w:rsidP="000B26C2">
      <w:pPr>
        <w:pStyle w:val="Heading3"/>
        <w:rPr>
          <w:lang w:val="en-US"/>
        </w:rPr>
      </w:pPr>
      <w:r w:rsidRPr="00213485">
        <w:rPr>
          <w:lang w:val="en-US"/>
        </w:rPr>
        <w:t>Stakeholder Consultation and Ongoing Communication</w:t>
      </w:r>
    </w:p>
    <w:p w14:paraId="1EA6B9A7" w14:textId="77777777" w:rsidR="002C5B31" w:rsidRPr="00213485" w:rsidRDefault="002C5B31" w:rsidP="00C10F8B">
      <w:pPr>
        <w:pStyle w:val="Instruction"/>
        <w:spacing w:after="240"/>
        <w:rPr>
          <w:lang w:val="en-US"/>
        </w:rPr>
      </w:pPr>
      <w:r w:rsidRPr="00213485">
        <w:rPr>
          <w:lang w:val="en-US"/>
        </w:rPr>
        <w:t>In the table below, describe i) the evidence gathering activities for each item, ii) the evidence checked, and iii) the conclusion of the assessment of the project’s conformance with the relevant VCS Program requirements.</w:t>
      </w:r>
    </w:p>
    <w:tbl>
      <w:tblPr>
        <w:tblStyle w:val="GridTable5Dark-Accent21"/>
        <w:tblW w:w="0" w:type="auto"/>
        <w:tblInd w:w="607" w:type="dxa"/>
        <w:tblLayout w:type="fixed"/>
        <w:tblLook w:val="0680" w:firstRow="0" w:lastRow="0" w:firstColumn="1" w:lastColumn="0" w:noHBand="1" w:noVBand="1"/>
      </w:tblPr>
      <w:tblGrid>
        <w:gridCol w:w="2268"/>
        <w:gridCol w:w="6480"/>
      </w:tblGrid>
      <w:tr w:rsidR="002C5B31" w:rsidRPr="00213485" w14:paraId="759CF6DE"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7D2D05D8" w14:textId="77777777" w:rsidR="002C5B31" w:rsidRPr="00213485" w:rsidRDefault="002C5B31">
            <w:pPr>
              <w:autoSpaceDE w:val="0"/>
              <w:autoSpaceDN w:val="0"/>
              <w:adjustRightInd w:val="0"/>
              <w:jc w:val="center"/>
              <w:rPr>
                <w:rFonts w:eastAsia="Franklin Gothic Book" w:cs="Franklin Gothic Book"/>
                <w:szCs w:val="21"/>
                <w:lang w:val="en-US"/>
              </w:rPr>
            </w:pPr>
            <w:r w:rsidRPr="00213485">
              <w:rPr>
                <w:lang w:val="en-US"/>
              </w:rPr>
              <w:t>Item</w:t>
            </w:r>
          </w:p>
        </w:tc>
        <w:tc>
          <w:tcPr>
            <w:tcW w:w="6480" w:type="dxa"/>
            <w:shd w:val="clear" w:color="auto" w:fill="2B3A57" w:themeFill="text2"/>
          </w:tcPr>
          <w:p w14:paraId="434628ED" w14:textId="77777777" w:rsidR="002C5B31" w:rsidRPr="00213485" w:rsidRDefault="002C5B31">
            <w:pPr>
              <w:jc w:val="center"/>
              <w:cnfStyle w:val="000000000000" w:firstRow="0" w:lastRow="0" w:firstColumn="0" w:lastColumn="0" w:oddVBand="0" w:evenVBand="0" w:oddHBand="0" w:evenHBand="0" w:firstRowFirstColumn="0" w:firstRowLastColumn="0" w:lastRowFirstColumn="0" w:lastRowLastColumn="0"/>
              <w:rPr>
                <w:rFonts w:eastAsia="Calibri" w:cs="Calibri"/>
                <w:b/>
                <w:szCs w:val="21"/>
                <w:lang w:val="en-US"/>
              </w:rPr>
            </w:pPr>
            <w:r w:rsidRPr="00213485">
              <w:rPr>
                <w:b/>
                <w:bCs/>
                <w:color w:val="FFFFFF" w:themeColor="background1"/>
                <w:lang w:val="en-US"/>
              </w:rPr>
              <w:t xml:space="preserve">Evidence gathering activities, evidence checked, and assessment conclusion </w:t>
            </w:r>
          </w:p>
        </w:tc>
      </w:tr>
      <w:tr w:rsidR="00C51CAA" w:rsidRPr="00213485" w14:paraId="6410071C"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21B79CA2" w14:textId="51E75F73" w:rsidR="00C51CAA" w:rsidRPr="00213485" w:rsidRDefault="00C51CAA" w:rsidP="00C51CAA">
            <w:pPr>
              <w:autoSpaceDE w:val="0"/>
              <w:autoSpaceDN w:val="0"/>
              <w:adjustRightInd w:val="0"/>
              <w:rPr>
                <w:rFonts w:eastAsia="Franklin Gothic Book" w:cs="Franklin Gothic Book"/>
                <w:b w:val="0"/>
                <w:bCs w:val="0"/>
                <w:szCs w:val="21"/>
                <w:lang w:val="en-US"/>
              </w:rPr>
            </w:pPr>
            <w:r w:rsidRPr="00213485">
              <w:rPr>
                <w:rFonts w:eastAsia="Franklin Gothic Book" w:cs="Franklin Gothic Book"/>
                <w:b w:val="0"/>
                <w:bCs w:val="0"/>
                <w:color w:val="FFFFFF" w:themeColor="background1"/>
                <w:szCs w:val="21"/>
                <w:lang w:val="en-US"/>
              </w:rPr>
              <w:t>Ongoing consultation</w:t>
            </w:r>
          </w:p>
        </w:tc>
        <w:tc>
          <w:tcPr>
            <w:tcW w:w="6480" w:type="dxa"/>
            <w:shd w:val="clear" w:color="auto" w:fill="F2F2F2" w:themeFill="background1" w:themeFillShade="F2"/>
          </w:tcPr>
          <w:p w14:paraId="1C00C19B" w14:textId="77777777" w:rsidR="00C51CAA" w:rsidRPr="00213485" w:rsidRDefault="00C51CAA" w:rsidP="00C51CAA">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C51CAA" w:rsidRPr="00213485" w14:paraId="00FA1F98"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5EDB907" w14:textId="6BC3652A" w:rsidR="00C51CAA" w:rsidRPr="00213485" w:rsidRDefault="00C51CAA" w:rsidP="00C51CAA">
            <w:pPr>
              <w:autoSpaceDE w:val="0"/>
              <w:autoSpaceDN w:val="0"/>
              <w:adjustRightInd w:val="0"/>
              <w:rPr>
                <w:rFonts w:eastAsia="Franklin Gothic Book" w:cs="Franklin Gothic Book"/>
                <w:b w:val="0"/>
                <w:bCs w:val="0"/>
                <w:color w:val="4F5150"/>
                <w:szCs w:val="21"/>
                <w:lang w:val="en-US"/>
              </w:rPr>
            </w:pPr>
            <w:r w:rsidRPr="00213485">
              <w:rPr>
                <w:rFonts w:eastAsia="Franklin Gothic Book" w:cs="Franklin Gothic Book"/>
                <w:b w:val="0"/>
                <w:bCs w:val="0"/>
                <w:color w:val="FFFFFF" w:themeColor="background1"/>
                <w:szCs w:val="21"/>
                <w:lang w:val="en-US"/>
              </w:rPr>
              <w:t>Date(s) of stakeholder consultation</w:t>
            </w:r>
          </w:p>
        </w:tc>
        <w:tc>
          <w:tcPr>
            <w:tcW w:w="6480" w:type="dxa"/>
            <w:shd w:val="clear" w:color="auto" w:fill="F2F2F2" w:themeFill="background1" w:themeFillShade="F2"/>
          </w:tcPr>
          <w:p w14:paraId="1BE0250D" w14:textId="77777777" w:rsidR="00C51CAA" w:rsidRPr="00213485" w:rsidRDefault="00C51CAA" w:rsidP="00C51CAA">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C51CAA" w:rsidRPr="00213485" w14:paraId="319BA9CF"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69AC2B8" w14:textId="2DD1C679" w:rsidR="00C51CAA" w:rsidRPr="00213485" w:rsidRDefault="00C51CAA" w:rsidP="00C51CAA">
            <w:pPr>
              <w:autoSpaceDE w:val="0"/>
              <w:autoSpaceDN w:val="0"/>
              <w:adjustRightInd w:val="0"/>
              <w:rPr>
                <w:rFonts w:eastAsia="Franklin Gothic Book" w:cs="Franklin Gothic Book"/>
                <w:b w:val="0"/>
                <w:bCs w:val="0"/>
                <w:color w:val="4F5150"/>
                <w:szCs w:val="21"/>
                <w:lang w:val="en-US"/>
              </w:rPr>
            </w:pPr>
            <w:r w:rsidRPr="00213485">
              <w:rPr>
                <w:rFonts w:eastAsia="Franklin Gothic Book" w:cs="Franklin Gothic Book"/>
                <w:b w:val="0"/>
                <w:bCs w:val="0"/>
                <w:color w:val="FFFFFF" w:themeColor="background1"/>
                <w:szCs w:val="21"/>
                <w:lang w:val="en-US"/>
              </w:rPr>
              <w:t>Communication of monitored results</w:t>
            </w:r>
          </w:p>
        </w:tc>
        <w:tc>
          <w:tcPr>
            <w:tcW w:w="6480" w:type="dxa"/>
            <w:shd w:val="clear" w:color="auto" w:fill="F2F2F2" w:themeFill="background1" w:themeFillShade="F2"/>
          </w:tcPr>
          <w:p w14:paraId="4A2CBEAC" w14:textId="77777777" w:rsidR="00C51CAA" w:rsidRPr="00213485" w:rsidRDefault="00C51CAA" w:rsidP="00C51CAA">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C51CAA" w:rsidRPr="00213485" w14:paraId="04CAAFB5"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3BCE39C6" w14:textId="1CDF7ED8" w:rsidR="00C51CAA" w:rsidRPr="00213485" w:rsidRDefault="00C51CAA" w:rsidP="00C51CAA">
            <w:pPr>
              <w:autoSpaceDE w:val="0"/>
              <w:autoSpaceDN w:val="0"/>
              <w:adjustRightInd w:val="0"/>
              <w:rPr>
                <w:rFonts w:eastAsia="Franklin Gothic Book" w:cs="Franklin Gothic Book"/>
                <w:b w:val="0"/>
                <w:bCs w:val="0"/>
                <w:color w:val="4F5150"/>
                <w:szCs w:val="21"/>
                <w:lang w:val="en-US"/>
              </w:rPr>
            </w:pPr>
            <w:r w:rsidRPr="00213485">
              <w:rPr>
                <w:rFonts w:eastAsia="Franklin Gothic Book" w:cs="Franklin Gothic Book"/>
                <w:b w:val="0"/>
                <w:bCs w:val="0"/>
                <w:color w:val="FFFFFF" w:themeColor="background1"/>
                <w:szCs w:val="21"/>
                <w:lang w:val="en-US"/>
              </w:rPr>
              <w:t>Consultation records</w:t>
            </w:r>
          </w:p>
        </w:tc>
        <w:tc>
          <w:tcPr>
            <w:tcW w:w="6480" w:type="dxa"/>
            <w:shd w:val="clear" w:color="auto" w:fill="F2F2F2" w:themeFill="background1" w:themeFillShade="F2"/>
          </w:tcPr>
          <w:p w14:paraId="718B3705" w14:textId="77777777" w:rsidR="00C51CAA" w:rsidRPr="00213485" w:rsidRDefault="00C51CAA" w:rsidP="00C51CAA">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r w:rsidR="00DA5E8B" w:rsidRPr="00213485" w14:paraId="68631A74"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5CA53524" w14:textId="173A4AA1" w:rsidR="00DA5E8B" w:rsidRPr="00213485" w:rsidRDefault="00DA5E8B" w:rsidP="00C51CAA">
            <w:pPr>
              <w:autoSpaceDE w:val="0"/>
              <w:autoSpaceDN w:val="0"/>
              <w:adjustRightInd w:val="0"/>
              <w:rPr>
                <w:rFonts w:eastAsia="Franklin Gothic Book" w:cs="Franklin Gothic Book"/>
                <w:b w:val="0"/>
                <w:bCs w:val="0"/>
                <w:color w:val="FFFFFF" w:themeColor="background1"/>
                <w:szCs w:val="21"/>
                <w:lang w:val="en-US"/>
              </w:rPr>
            </w:pPr>
            <w:r w:rsidRPr="00213485">
              <w:rPr>
                <w:rFonts w:eastAsia="Franklin Gothic Book" w:cs="Franklin Gothic Book"/>
                <w:b w:val="0"/>
                <w:bCs w:val="0"/>
                <w:color w:val="FFFFFF" w:themeColor="background1"/>
                <w:szCs w:val="21"/>
                <w:lang w:val="en-US"/>
              </w:rPr>
              <w:t>Stakeholder input</w:t>
            </w:r>
          </w:p>
        </w:tc>
        <w:tc>
          <w:tcPr>
            <w:tcW w:w="6480" w:type="dxa"/>
            <w:shd w:val="clear" w:color="auto" w:fill="F2F2F2" w:themeFill="background1" w:themeFillShade="F2"/>
          </w:tcPr>
          <w:p w14:paraId="48F48A1B" w14:textId="77777777" w:rsidR="00DA5E8B" w:rsidRPr="00213485" w:rsidRDefault="00DA5E8B" w:rsidP="00C51CAA">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bl>
    <w:p w14:paraId="6EC37404" w14:textId="77777777" w:rsidR="002C5B31" w:rsidRPr="00213485" w:rsidRDefault="002C5B31" w:rsidP="00420754">
      <w:pPr>
        <w:pStyle w:val="Heading3"/>
        <w:rPr>
          <w:lang w:val="en-US"/>
        </w:rPr>
      </w:pPr>
      <w:r w:rsidRPr="00213485">
        <w:rPr>
          <w:lang w:val="en-US"/>
        </w:rPr>
        <w:lastRenderedPageBreak/>
        <w:t>Free, Prior, and Informed Consent</w:t>
      </w:r>
    </w:p>
    <w:p w14:paraId="5B469F4F" w14:textId="77777777" w:rsidR="002C5B31" w:rsidRPr="00213485" w:rsidRDefault="002C5B31" w:rsidP="00C10F8B">
      <w:pPr>
        <w:pStyle w:val="Instruction"/>
        <w:spacing w:after="240"/>
        <w:rPr>
          <w:b/>
          <w:bCs/>
          <w:i w:val="0"/>
          <w:iCs/>
          <w:color w:val="auto"/>
          <w:lang w:val="en-US"/>
        </w:rPr>
      </w:pPr>
      <w:r w:rsidRPr="00213485">
        <w:rPr>
          <w:lang w:val="en-US"/>
        </w:rPr>
        <w:t>In the table below, describe i) the evidence gathering activities for each item, ii) the evidence checked, and iii) the conclusion of the assessment of the project’s conformance with FPIC method requirements.</w:t>
      </w:r>
    </w:p>
    <w:tbl>
      <w:tblPr>
        <w:tblStyle w:val="GridTable5Dark-Accent21"/>
        <w:tblW w:w="0" w:type="auto"/>
        <w:tblInd w:w="607" w:type="dxa"/>
        <w:tblLayout w:type="fixed"/>
        <w:tblLook w:val="06A0" w:firstRow="1" w:lastRow="0" w:firstColumn="1" w:lastColumn="0" w:noHBand="1" w:noVBand="1"/>
      </w:tblPr>
      <w:tblGrid>
        <w:gridCol w:w="2268"/>
        <w:gridCol w:w="6480"/>
      </w:tblGrid>
      <w:tr w:rsidR="002C5B31" w:rsidRPr="00213485" w14:paraId="3904218B" w14:textId="77777777" w:rsidTr="004207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3F5A7C3B" w14:textId="77777777" w:rsidR="002C5B31" w:rsidRPr="00213485" w:rsidRDefault="002C5B31">
            <w:pPr>
              <w:autoSpaceDE w:val="0"/>
              <w:autoSpaceDN w:val="0"/>
              <w:adjustRightInd w:val="0"/>
              <w:spacing w:after="160"/>
              <w:jc w:val="center"/>
              <w:rPr>
                <w:rFonts w:eastAsia="Franklin Gothic Book" w:cs="Franklin Gothic Book"/>
                <w:szCs w:val="21"/>
                <w:lang w:val="en-US"/>
              </w:rPr>
            </w:pPr>
            <w:r w:rsidRPr="00213485">
              <w:rPr>
                <w:lang w:val="en-US"/>
              </w:rPr>
              <w:t>Item</w:t>
            </w:r>
          </w:p>
        </w:tc>
        <w:tc>
          <w:tcPr>
            <w:tcW w:w="6480" w:type="dxa"/>
          </w:tcPr>
          <w:p w14:paraId="0D5CB7CE" w14:textId="77777777" w:rsidR="002C5B31" w:rsidRPr="00213485" w:rsidRDefault="002C5B31">
            <w:pPr>
              <w:spacing w:after="16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i/>
                <w:color w:val="2B3A57" w:themeColor="text2"/>
                <w:szCs w:val="21"/>
                <w:lang w:val="en-US"/>
              </w:rPr>
            </w:pPr>
            <w:r w:rsidRPr="00213485">
              <w:rPr>
                <w:lang w:val="en-US"/>
              </w:rPr>
              <w:t xml:space="preserve">Evidence gathering activities, evidence checked, and assessment conclusion </w:t>
            </w:r>
          </w:p>
        </w:tc>
      </w:tr>
      <w:tr w:rsidR="002C5B31" w:rsidRPr="00213485" w14:paraId="511494FC"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6E87A4D0" w14:textId="501DD3C9" w:rsidR="002C5B31" w:rsidRPr="00213485" w:rsidRDefault="00E40AFA">
            <w:pPr>
              <w:autoSpaceDE w:val="0"/>
              <w:autoSpaceDN w:val="0"/>
              <w:adjustRightInd w:val="0"/>
              <w:spacing w:after="160"/>
              <w:rPr>
                <w:rFonts w:eastAsia="Franklin Gothic Book" w:cs="Franklin Gothic Book"/>
                <w:b w:val="0"/>
                <w:bCs w:val="0"/>
                <w:szCs w:val="21"/>
                <w:lang w:val="en-US"/>
              </w:rPr>
            </w:pPr>
            <w:r w:rsidRPr="00213485">
              <w:rPr>
                <w:rFonts w:eastAsia="Franklin Gothic Book" w:cs="Franklin Gothic Book"/>
                <w:b w:val="0"/>
                <w:bCs w:val="0"/>
                <w:szCs w:val="21"/>
                <w:lang w:val="en-US"/>
              </w:rPr>
              <w:t>Consent</w:t>
            </w:r>
            <w:r w:rsidR="002C5B31" w:rsidRPr="00213485">
              <w:rPr>
                <w:rFonts w:eastAsia="Franklin Gothic Book" w:cs="Franklin Gothic Book"/>
                <w:b w:val="0"/>
                <w:bCs w:val="0"/>
                <w:szCs w:val="21"/>
                <w:lang w:val="en-US"/>
              </w:rPr>
              <w:t xml:space="preserve"> </w:t>
            </w:r>
          </w:p>
        </w:tc>
        <w:tc>
          <w:tcPr>
            <w:tcW w:w="6480" w:type="dxa"/>
            <w:shd w:val="clear" w:color="auto" w:fill="F2F2F2" w:themeFill="background1" w:themeFillShade="F2"/>
          </w:tcPr>
          <w:p w14:paraId="64CABF2A"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1"/>
                <w:lang w:val="en-US"/>
              </w:rPr>
            </w:pPr>
          </w:p>
        </w:tc>
      </w:tr>
      <w:tr w:rsidR="002C5B31" w:rsidRPr="00213485" w14:paraId="05C84EF8" w14:textId="77777777" w:rsidTr="00420754">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DA46283" w14:textId="77777777" w:rsidR="002C5B31" w:rsidRPr="00213485" w:rsidRDefault="002C5B31">
            <w:pPr>
              <w:autoSpaceDE w:val="0"/>
              <w:autoSpaceDN w:val="0"/>
              <w:adjustRightInd w:val="0"/>
              <w:spacing w:after="160"/>
              <w:rPr>
                <w:rFonts w:eastAsia="Franklin Gothic Book" w:cs="Franklin Gothic Book"/>
                <w:b w:val="0"/>
                <w:bCs w:val="0"/>
                <w:color w:val="4F5150"/>
                <w:szCs w:val="21"/>
                <w:lang w:val="en-US"/>
              </w:rPr>
            </w:pPr>
            <w:r w:rsidRPr="00213485">
              <w:rPr>
                <w:rFonts w:eastAsia="Franklin Gothic Book" w:cs="Franklin Gothic Book"/>
                <w:b w:val="0"/>
                <w:bCs w:val="0"/>
                <w:szCs w:val="21"/>
                <w:lang w:val="en-US"/>
              </w:rPr>
              <w:t>Outcome of FPIC discussion</w:t>
            </w:r>
          </w:p>
        </w:tc>
        <w:tc>
          <w:tcPr>
            <w:tcW w:w="6480" w:type="dxa"/>
            <w:shd w:val="clear" w:color="auto" w:fill="F2F2F2" w:themeFill="background1" w:themeFillShade="F2"/>
          </w:tcPr>
          <w:p w14:paraId="466402B2" w14:textId="77777777" w:rsidR="002C5B31" w:rsidRPr="00213485" w:rsidRDefault="002C5B31">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b/>
                <w:i/>
                <w:iCs/>
                <w:color w:val="2B3A57" w:themeColor="text2"/>
                <w:szCs w:val="21"/>
                <w:lang w:val="en-US"/>
              </w:rPr>
            </w:pPr>
          </w:p>
        </w:tc>
      </w:tr>
    </w:tbl>
    <w:p w14:paraId="708A2D93" w14:textId="77777777" w:rsidR="002C5B31" w:rsidRPr="00213485" w:rsidRDefault="002C5B31" w:rsidP="00420754">
      <w:pPr>
        <w:pStyle w:val="Heading3"/>
        <w:rPr>
          <w:lang w:val="en-US"/>
        </w:rPr>
      </w:pPr>
      <w:r w:rsidRPr="00213485">
        <w:rPr>
          <w:lang w:val="en-US"/>
        </w:rPr>
        <w:t>Grievance Redress Procedure</w:t>
      </w:r>
    </w:p>
    <w:p w14:paraId="00034410" w14:textId="77777777" w:rsidR="002C5B31" w:rsidRPr="00213485" w:rsidRDefault="002C5B31" w:rsidP="00C10F8B">
      <w:pPr>
        <w:pStyle w:val="Instruction"/>
        <w:spacing w:after="240"/>
        <w:rPr>
          <w:color w:val="2B3A57" w:themeColor="text2"/>
          <w:lang w:val="en-US"/>
        </w:rPr>
      </w:pPr>
      <w:r w:rsidRPr="00213485">
        <w:rPr>
          <w:lang w:val="en-US"/>
        </w:rPr>
        <w:t>In the table below, describe i) the evidence gathering activities for each item, ii) the evidence checked, and iii) the conclusion of the assessment on the</w:t>
      </w:r>
      <w:r w:rsidRPr="00213485">
        <w:rPr>
          <w:color w:val="4F504F"/>
          <w:lang w:val="en-US"/>
        </w:rPr>
        <w:t xml:space="preserve"> appropriateness of the project’s procedure and the accessibility of the procedure </w:t>
      </w:r>
      <w:r w:rsidRPr="00213485">
        <w:rPr>
          <w:color w:val="2B3A57" w:themeColor="text2"/>
          <w:lang w:val="en-US"/>
        </w:rPr>
        <w:t>as conforming</w:t>
      </w:r>
      <w:r w:rsidRPr="00213485">
        <w:rPr>
          <w:color w:val="4F504F"/>
          <w:lang w:val="en-US"/>
        </w:rPr>
        <w:t xml:space="preserve"> with the requirements.</w:t>
      </w:r>
    </w:p>
    <w:tbl>
      <w:tblPr>
        <w:tblStyle w:val="GridTable5Dark-Accent21"/>
        <w:tblW w:w="0" w:type="auto"/>
        <w:tblInd w:w="607" w:type="dxa"/>
        <w:tblLayout w:type="fixed"/>
        <w:tblLook w:val="06A0" w:firstRow="1" w:lastRow="0" w:firstColumn="1" w:lastColumn="0" w:noHBand="1" w:noVBand="1"/>
      </w:tblPr>
      <w:tblGrid>
        <w:gridCol w:w="2268"/>
        <w:gridCol w:w="6480"/>
      </w:tblGrid>
      <w:tr w:rsidR="002C5B31" w:rsidRPr="00213485" w14:paraId="5171BAFA" w14:textId="77777777" w:rsidTr="004207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856BD68" w14:textId="77777777" w:rsidR="002C5B31" w:rsidRPr="00213485" w:rsidRDefault="002C5B31" w:rsidP="00420754">
            <w:pPr>
              <w:pStyle w:val="Instruction"/>
              <w:ind w:left="-9"/>
              <w:jc w:val="center"/>
              <w:rPr>
                <w:rFonts w:eastAsia="Franklin Gothic Book" w:cs="Franklin Gothic Book"/>
                <w:i w:val="0"/>
                <w:iCs/>
                <w:color w:val="FFFFFF" w:themeColor="background1"/>
                <w:lang w:val="en-US"/>
              </w:rPr>
            </w:pPr>
            <w:r w:rsidRPr="00213485">
              <w:rPr>
                <w:i w:val="0"/>
                <w:iCs/>
                <w:color w:val="FFFFFF" w:themeColor="background1"/>
                <w:lang w:val="en-US"/>
              </w:rPr>
              <w:t>Item</w:t>
            </w:r>
          </w:p>
        </w:tc>
        <w:tc>
          <w:tcPr>
            <w:tcW w:w="6480" w:type="dxa"/>
          </w:tcPr>
          <w:p w14:paraId="52ACFCF9" w14:textId="77777777" w:rsidR="002C5B31" w:rsidRPr="00213485" w:rsidRDefault="002C5B31">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color w:val="2B3A57" w:themeColor="text2"/>
                <w:lang w:val="en-US"/>
              </w:rPr>
            </w:pPr>
            <w:r w:rsidRPr="00213485">
              <w:rPr>
                <w:iCs/>
                <w:lang w:val="en-US"/>
              </w:rPr>
              <w:t xml:space="preserve">Evidence gathering activities, evidence checked, and assessment conclusion </w:t>
            </w:r>
          </w:p>
        </w:tc>
      </w:tr>
      <w:tr w:rsidR="000759FC" w:rsidRPr="00213485" w14:paraId="6B738ACF" w14:textId="77777777" w:rsidTr="00FF3651">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131EFB2A" w14:textId="6D995BFD" w:rsidR="002C5B31" w:rsidRPr="00213485" w:rsidRDefault="00B40D56">
            <w:pPr>
              <w:pStyle w:val="Instruction"/>
              <w:ind w:left="0"/>
              <w:rPr>
                <w:rFonts w:eastAsia="Franklin Gothic Book" w:cs="Franklin Gothic Book"/>
                <w:b w:val="0"/>
                <w:bCs w:val="0"/>
                <w:i w:val="0"/>
                <w:color w:val="FFFFFF" w:themeColor="background1"/>
                <w:lang w:val="en-US"/>
              </w:rPr>
            </w:pPr>
            <w:r w:rsidRPr="00213485">
              <w:rPr>
                <w:rFonts w:eastAsia="Franklin Gothic Book" w:cs="Franklin Gothic Book"/>
                <w:b w:val="0"/>
                <w:bCs w:val="0"/>
                <w:i w:val="0"/>
                <w:color w:val="FFFFFF" w:themeColor="background1"/>
                <w:lang w:val="en-US"/>
              </w:rPr>
              <w:t xml:space="preserve">Grievance received and steps taken to resolve the grievance </w:t>
            </w:r>
            <w:r w:rsidR="00A800D8" w:rsidRPr="00213485">
              <w:rPr>
                <w:rFonts w:eastAsia="Franklin Gothic Book" w:cs="Franklin Gothic Book"/>
                <w:b w:val="0"/>
                <w:bCs w:val="0"/>
                <w:i w:val="0"/>
                <w:color w:val="FFFFFF" w:themeColor="background1"/>
                <w:lang w:val="en-US"/>
              </w:rPr>
              <w:t>including the outcomes of the resolution</w:t>
            </w:r>
          </w:p>
        </w:tc>
        <w:tc>
          <w:tcPr>
            <w:tcW w:w="6480" w:type="dxa"/>
            <w:shd w:val="clear" w:color="auto" w:fill="F2F2F2" w:themeFill="background1" w:themeFillShade="F2"/>
          </w:tcPr>
          <w:p w14:paraId="269634C7" w14:textId="77777777" w:rsidR="002C5B31" w:rsidRPr="00213485" w:rsidRDefault="002C5B3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Cs w:val="21"/>
                <w:lang w:val="en-US"/>
              </w:rPr>
            </w:pPr>
          </w:p>
        </w:tc>
      </w:tr>
      <w:tr w:rsidR="000759FC" w:rsidRPr="00213485" w14:paraId="31E83DBD" w14:textId="77777777" w:rsidTr="00FF3651">
        <w:trPr>
          <w:trHeight w:val="300"/>
        </w:trPr>
        <w:tc>
          <w:tcPr>
            <w:cnfStyle w:val="001000000000" w:firstRow="0" w:lastRow="0" w:firstColumn="1" w:lastColumn="0" w:oddVBand="0" w:evenVBand="0" w:oddHBand="0" w:evenHBand="0" w:firstRowFirstColumn="0" w:firstRowLastColumn="0" w:lastRowFirstColumn="0" w:lastRowLastColumn="0"/>
            <w:tcW w:w="2268" w:type="dxa"/>
          </w:tcPr>
          <w:p w14:paraId="4AA12335" w14:textId="77777777" w:rsidR="002C5B31" w:rsidRPr="00213485" w:rsidRDefault="002C5B31">
            <w:pPr>
              <w:pStyle w:val="Instruction"/>
              <w:ind w:left="0"/>
              <w:rPr>
                <w:rFonts w:eastAsia="Franklin Gothic Book" w:cs="Franklin Gothic Book"/>
                <w:b w:val="0"/>
                <w:bCs w:val="0"/>
                <w:i w:val="0"/>
                <w:color w:val="FFFFFF" w:themeColor="background1"/>
                <w:lang w:val="en-US"/>
              </w:rPr>
            </w:pPr>
            <w:r w:rsidRPr="00213485">
              <w:rPr>
                <w:rFonts w:eastAsia="Franklin Gothic Book" w:cs="Franklin Gothic Book"/>
                <w:b w:val="0"/>
                <w:bCs w:val="0"/>
                <w:i w:val="0"/>
                <w:color w:val="FFFFFF" w:themeColor="background1"/>
                <w:lang w:val="en-US"/>
              </w:rPr>
              <w:t>Grievance redress procedure</w:t>
            </w:r>
          </w:p>
        </w:tc>
        <w:tc>
          <w:tcPr>
            <w:tcW w:w="6480" w:type="dxa"/>
            <w:shd w:val="clear" w:color="auto" w:fill="F2F2F2" w:themeFill="background1" w:themeFillShade="F2"/>
          </w:tcPr>
          <w:p w14:paraId="22D07369" w14:textId="77777777" w:rsidR="002C5B31" w:rsidRPr="00213485" w:rsidRDefault="002C5B31">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bl>
    <w:p w14:paraId="3D3D1E54" w14:textId="77777777" w:rsidR="002C5B31" w:rsidRPr="00213485" w:rsidRDefault="002C5B31" w:rsidP="00420754">
      <w:pPr>
        <w:pStyle w:val="Heading3"/>
        <w:rPr>
          <w:lang w:val="en-US"/>
        </w:rPr>
      </w:pPr>
      <w:r w:rsidRPr="00213485">
        <w:rPr>
          <w:lang w:val="en-US"/>
        </w:rPr>
        <w:t xml:space="preserve">Public Comments </w:t>
      </w:r>
    </w:p>
    <w:p w14:paraId="6CC147F7" w14:textId="5EEB2BEC" w:rsidR="002C5B31" w:rsidRPr="00213485" w:rsidRDefault="002C5B31" w:rsidP="002C5B31">
      <w:pPr>
        <w:pStyle w:val="Instruction"/>
        <w:rPr>
          <w:lang w:val="en-US"/>
        </w:rPr>
      </w:pPr>
      <w:r w:rsidRPr="00213485">
        <w:rPr>
          <w:lang w:val="en-US"/>
        </w:rPr>
        <w:t xml:space="preserve">Summarize any public comments submitted received after the public comment period. Assess whether the project proponent has taken due account of any comments and provide a conclusion on the assessment regarding public comments. </w:t>
      </w:r>
    </w:p>
    <w:p w14:paraId="4DF2CB8F" w14:textId="77777777" w:rsidR="002C5B31" w:rsidRPr="00213485" w:rsidRDefault="002C5B31" w:rsidP="00C10F8B">
      <w:pPr>
        <w:pStyle w:val="Instruction"/>
        <w:spacing w:after="240"/>
        <w:rPr>
          <w:lang w:val="en-US"/>
        </w:rPr>
      </w:pPr>
      <w:r w:rsidRPr="00213485">
        <w:rPr>
          <w:lang w:val="en-US"/>
        </w:rPr>
        <w:t>Include the project proponent’s response to each comment, describe any resultant changes to the project design and provide an explanation of how the project proponent’s responses are appropriate.</w:t>
      </w:r>
    </w:p>
    <w:tbl>
      <w:tblPr>
        <w:tblStyle w:val="GridTable5Dark-Accent21"/>
        <w:tblW w:w="8748" w:type="dxa"/>
        <w:tblInd w:w="607" w:type="dxa"/>
        <w:tblLook w:val="0620" w:firstRow="1" w:lastRow="0" w:firstColumn="0" w:lastColumn="0" w:noHBand="1" w:noVBand="1"/>
      </w:tblPr>
      <w:tblGrid>
        <w:gridCol w:w="2704"/>
        <w:gridCol w:w="2485"/>
        <w:gridCol w:w="3559"/>
      </w:tblGrid>
      <w:tr w:rsidR="002C5B31" w:rsidRPr="00213485" w14:paraId="0E89ED70" w14:textId="77777777">
        <w:trPr>
          <w:cnfStyle w:val="100000000000" w:firstRow="1" w:lastRow="0" w:firstColumn="0" w:lastColumn="0" w:oddVBand="0" w:evenVBand="0" w:oddHBand="0" w:evenHBand="0" w:firstRowFirstColumn="0" w:firstRowLastColumn="0" w:lastRowFirstColumn="0" w:lastRowLastColumn="0"/>
        </w:trPr>
        <w:tc>
          <w:tcPr>
            <w:tcW w:w="2704" w:type="dxa"/>
          </w:tcPr>
          <w:p w14:paraId="76781E76" w14:textId="77777777" w:rsidR="002C5B31" w:rsidRPr="00213485" w:rsidRDefault="002C5B31">
            <w:pPr>
              <w:pStyle w:val="Instruction"/>
              <w:ind w:left="0"/>
              <w:rPr>
                <w:bCs w:val="0"/>
                <w:i w:val="0"/>
                <w:color w:val="FFFFFF" w:themeColor="background1"/>
                <w:lang w:val="en-US"/>
              </w:rPr>
            </w:pPr>
            <w:r w:rsidRPr="00213485">
              <w:rPr>
                <w:bCs w:val="0"/>
                <w:i w:val="0"/>
                <w:color w:val="FFFFFF" w:themeColor="background1"/>
                <w:lang w:val="en-US"/>
              </w:rPr>
              <w:lastRenderedPageBreak/>
              <w:t>Comments received</w:t>
            </w:r>
          </w:p>
        </w:tc>
        <w:tc>
          <w:tcPr>
            <w:tcW w:w="2485" w:type="dxa"/>
          </w:tcPr>
          <w:p w14:paraId="79359C2F" w14:textId="77777777" w:rsidR="002C5B31" w:rsidRPr="00213485" w:rsidRDefault="002C5B31">
            <w:pPr>
              <w:pStyle w:val="Instruction"/>
              <w:ind w:left="0"/>
              <w:rPr>
                <w:bCs w:val="0"/>
                <w:i w:val="0"/>
                <w:color w:val="FFFFFF" w:themeColor="background1"/>
                <w:lang w:val="en-US"/>
              </w:rPr>
            </w:pPr>
            <w:r w:rsidRPr="00213485">
              <w:rPr>
                <w:bCs w:val="0"/>
                <w:i w:val="0"/>
                <w:color w:val="FFFFFF" w:themeColor="background1"/>
                <w:lang w:val="en-US"/>
              </w:rPr>
              <w:t>Actions taken</w:t>
            </w:r>
            <w:r w:rsidRPr="00213485">
              <w:rPr>
                <w:i w:val="0"/>
                <w:color w:val="FFFFFF" w:themeColor="background1"/>
                <w:lang w:val="en-US"/>
              </w:rPr>
              <w:t xml:space="preserve"> by the project proponent</w:t>
            </w:r>
          </w:p>
        </w:tc>
        <w:tc>
          <w:tcPr>
            <w:tcW w:w="3559" w:type="dxa"/>
          </w:tcPr>
          <w:p w14:paraId="18B5B914" w14:textId="77777777" w:rsidR="002C5B31" w:rsidRPr="00213485" w:rsidRDefault="002C5B31">
            <w:pPr>
              <w:pStyle w:val="Instruction"/>
              <w:ind w:left="0"/>
              <w:rPr>
                <w:bCs w:val="0"/>
                <w:i w:val="0"/>
                <w:color w:val="FFFFFF" w:themeColor="background1"/>
                <w:lang w:val="en-US"/>
              </w:rPr>
            </w:pPr>
            <w:r w:rsidRPr="00213485">
              <w:rPr>
                <w:i w:val="0"/>
                <w:color w:val="FFFFFF" w:themeColor="background1"/>
                <w:lang w:val="en-US"/>
              </w:rPr>
              <w:t xml:space="preserve">Evidence gathering activities, evidence checked, and assessment conclusion </w:t>
            </w:r>
          </w:p>
        </w:tc>
      </w:tr>
      <w:tr w:rsidR="002C5B31" w:rsidRPr="00213485" w14:paraId="19A7E2DD" w14:textId="77777777">
        <w:tc>
          <w:tcPr>
            <w:tcW w:w="2704" w:type="dxa"/>
            <w:shd w:val="clear" w:color="auto" w:fill="F2F2F2" w:themeFill="background1" w:themeFillShade="F2"/>
          </w:tcPr>
          <w:p w14:paraId="5C66ABDD" w14:textId="77777777" w:rsidR="002C5B31" w:rsidRPr="00213485" w:rsidRDefault="002C5B31">
            <w:pPr>
              <w:pStyle w:val="Instruction"/>
              <w:ind w:left="0"/>
              <w:rPr>
                <w:iCs/>
                <w:lang w:val="en-US"/>
              </w:rPr>
            </w:pPr>
            <w:r w:rsidRPr="00213485">
              <w:rPr>
                <w:lang w:val="en-US"/>
              </w:rPr>
              <w:t>Summary of comment received</w:t>
            </w:r>
          </w:p>
        </w:tc>
        <w:tc>
          <w:tcPr>
            <w:tcW w:w="2485" w:type="dxa"/>
            <w:shd w:val="clear" w:color="auto" w:fill="F2F2F2" w:themeFill="background1" w:themeFillShade="F2"/>
          </w:tcPr>
          <w:p w14:paraId="69DC36BE" w14:textId="7066E414" w:rsidR="002C5B31" w:rsidRPr="00213485" w:rsidRDefault="002C5B31">
            <w:pPr>
              <w:pStyle w:val="Instruction"/>
              <w:ind w:left="0"/>
              <w:rPr>
                <w:iCs/>
                <w:lang w:val="en-US"/>
              </w:rPr>
            </w:pPr>
            <w:r w:rsidRPr="00213485">
              <w:rPr>
                <w:lang w:val="en-US"/>
              </w:rPr>
              <w:t xml:space="preserve">Provide a summary of actions taken and any project design updates or justify why updates were not necessary or appropriate. </w:t>
            </w:r>
          </w:p>
        </w:tc>
        <w:tc>
          <w:tcPr>
            <w:tcW w:w="3559" w:type="dxa"/>
            <w:shd w:val="clear" w:color="auto" w:fill="F2F2F2" w:themeFill="background1" w:themeFillShade="F2"/>
          </w:tcPr>
          <w:p w14:paraId="402D01B9" w14:textId="77777777" w:rsidR="002C5B31" w:rsidRPr="00213485" w:rsidRDefault="002C5B31">
            <w:pPr>
              <w:pStyle w:val="Instruction"/>
              <w:ind w:left="0"/>
              <w:rPr>
                <w:lang w:val="en-US"/>
              </w:rPr>
            </w:pPr>
          </w:p>
        </w:tc>
      </w:tr>
      <w:tr w:rsidR="002C5B31" w:rsidRPr="00213485" w14:paraId="3CF00B8D" w14:textId="77777777">
        <w:tc>
          <w:tcPr>
            <w:tcW w:w="2704" w:type="dxa"/>
            <w:shd w:val="clear" w:color="auto" w:fill="F2F2F2" w:themeFill="background1" w:themeFillShade="F2"/>
          </w:tcPr>
          <w:p w14:paraId="58B6E4CB" w14:textId="77777777" w:rsidR="002C5B31" w:rsidRPr="00213485" w:rsidRDefault="002C5B31">
            <w:pPr>
              <w:pStyle w:val="Instruction"/>
              <w:ind w:left="0"/>
              <w:rPr>
                <w:i w:val="0"/>
                <w:iCs/>
                <w:lang w:val="en-US"/>
              </w:rPr>
            </w:pPr>
            <w:r w:rsidRPr="00213485">
              <w:rPr>
                <w:i w:val="0"/>
                <w:lang w:val="en-US"/>
              </w:rPr>
              <w:t>…</w:t>
            </w:r>
          </w:p>
        </w:tc>
        <w:tc>
          <w:tcPr>
            <w:tcW w:w="2485" w:type="dxa"/>
            <w:shd w:val="clear" w:color="auto" w:fill="F2F2F2" w:themeFill="background1" w:themeFillShade="F2"/>
          </w:tcPr>
          <w:p w14:paraId="7B741589" w14:textId="77777777" w:rsidR="002C5B31" w:rsidRPr="00213485" w:rsidRDefault="002C5B31">
            <w:pPr>
              <w:pStyle w:val="Instruction"/>
              <w:ind w:left="0"/>
              <w:rPr>
                <w:i w:val="0"/>
                <w:iCs/>
                <w:lang w:val="en-US"/>
              </w:rPr>
            </w:pPr>
            <w:r w:rsidRPr="00213485">
              <w:rPr>
                <w:i w:val="0"/>
                <w:lang w:val="en-US"/>
              </w:rPr>
              <w:t>….</w:t>
            </w:r>
          </w:p>
        </w:tc>
        <w:tc>
          <w:tcPr>
            <w:tcW w:w="3559" w:type="dxa"/>
            <w:shd w:val="clear" w:color="auto" w:fill="F2F2F2" w:themeFill="background1" w:themeFillShade="F2"/>
          </w:tcPr>
          <w:p w14:paraId="2F6B2826" w14:textId="77777777" w:rsidR="002C5B31" w:rsidRPr="00213485" w:rsidRDefault="002C5B31">
            <w:pPr>
              <w:pStyle w:val="Instruction"/>
              <w:ind w:left="0"/>
              <w:rPr>
                <w:i w:val="0"/>
                <w:lang w:val="en-US"/>
              </w:rPr>
            </w:pPr>
          </w:p>
        </w:tc>
      </w:tr>
    </w:tbl>
    <w:p w14:paraId="370C8186" w14:textId="2343EAE4" w:rsidR="00852F9E" w:rsidRDefault="00852F9E" w:rsidP="00D038BE">
      <w:pPr>
        <w:pStyle w:val="Heading3"/>
        <w:rPr>
          <w:lang w:val="en-US"/>
        </w:rPr>
      </w:pPr>
      <w:bookmarkStart w:id="50" w:name="_Toc19365173"/>
      <w:bookmarkEnd w:id="47"/>
      <w:bookmarkEnd w:id="48"/>
      <w:bookmarkEnd w:id="49"/>
      <w:r w:rsidRPr="00213485">
        <w:t>Risks to Local Stakeholders and the Environment</w:t>
      </w:r>
    </w:p>
    <w:p w14:paraId="48CBB48D" w14:textId="5CBD5F17" w:rsidR="00852F9E" w:rsidRDefault="00852F9E" w:rsidP="00852F9E">
      <w:pPr>
        <w:pStyle w:val="Style1"/>
      </w:pPr>
      <w:r>
        <w:t>Management Experience</w:t>
      </w:r>
    </w:p>
    <w:p w14:paraId="0E902098" w14:textId="627A88ED" w:rsidR="003B78E3" w:rsidRPr="00EE2BEB" w:rsidRDefault="003B78E3" w:rsidP="00EE2BEB">
      <w:pPr>
        <w:pStyle w:val="Instruction"/>
      </w:pPr>
      <w:r w:rsidRPr="00EE2BEB">
        <w:t>Describe the i) evidence gathering activities, ii) the evidence checked, and iii) provide a conclusion on the assessment of the expertise or experience of the management team, including project proponent partnership with other organizations to support the project or have a recruitment strategy to fill gaps in expertise.</w:t>
      </w:r>
    </w:p>
    <w:p w14:paraId="0A95B809" w14:textId="4A10E732" w:rsidR="00D038BE" w:rsidRPr="00213485" w:rsidRDefault="00852F9E" w:rsidP="00EE2BEB">
      <w:pPr>
        <w:pStyle w:val="Style1"/>
      </w:pPr>
      <w:r>
        <w:t xml:space="preserve">Risk Assessment </w:t>
      </w:r>
    </w:p>
    <w:p w14:paraId="2CC1EC77" w14:textId="043E7660" w:rsidR="00D038BE" w:rsidRPr="00213485" w:rsidRDefault="00D038BE" w:rsidP="00C10F8B">
      <w:pPr>
        <w:pStyle w:val="Instruction"/>
        <w:spacing w:after="240"/>
        <w:rPr>
          <w:lang w:val="en-US"/>
        </w:rPr>
      </w:pPr>
      <w:r w:rsidRPr="00213485">
        <w:rPr>
          <w:lang w:val="en-US"/>
        </w:rPr>
        <w:t>In the table below, describe i</w:t>
      </w:r>
      <w:r w:rsidR="00C10F8B" w:rsidRPr="00213485">
        <w:rPr>
          <w:lang w:val="en-US"/>
        </w:rPr>
        <w:t>) the</w:t>
      </w:r>
      <w:r w:rsidRPr="00213485">
        <w:rPr>
          <w:lang w:val="en-US"/>
        </w:rPr>
        <w:t xml:space="preserve"> evidence gathering activities, ii) the evidence checked, and iii) provide a conclusion on the assessment of project’s risk assessment and </w:t>
      </w:r>
      <w:r w:rsidR="00A92C75">
        <w:rPr>
          <w:lang w:val="en-US"/>
        </w:rPr>
        <w:t>commensurate</w:t>
      </w:r>
      <w:r w:rsidRPr="00213485">
        <w:rPr>
          <w:lang w:val="en-US"/>
        </w:rPr>
        <w:t xml:space="preserve"> mitigation </w:t>
      </w:r>
      <w:r w:rsidR="004208E9">
        <w:rPr>
          <w:lang w:val="en-US"/>
        </w:rPr>
        <w:t xml:space="preserve">or preventative </w:t>
      </w:r>
      <w:r w:rsidRPr="00213485">
        <w:rPr>
          <w:lang w:val="en-US"/>
        </w:rPr>
        <w:t>measure</w:t>
      </w:r>
      <w:r w:rsidR="004208E9">
        <w:rPr>
          <w:lang w:val="en-US"/>
        </w:rPr>
        <w:t>(</w:t>
      </w:r>
      <w:r w:rsidRPr="00213485">
        <w:rPr>
          <w:lang w:val="en-US"/>
        </w:rPr>
        <w:t>s</w:t>
      </w:r>
      <w:r w:rsidR="004208E9">
        <w:rPr>
          <w:lang w:val="en-US"/>
        </w:rPr>
        <w:t>)</w:t>
      </w:r>
      <w:r w:rsidRPr="00213485" w:rsidDel="00EA705F">
        <w:rPr>
          <w:lang w:val="en-US"/>
        </w:rPr>
        <w:t xml:space="preserve">, </w:t>
      </w:r>
      <w:r w:rsidRPr="00213485">
        <w:rPr>
          <w:lang w:val="en-US"/>
        </w:rPr>
        <w:t>including where no risk has been identified by the project proponent. Where no risk has been identified by the project proponent, provide a conclusion on the assessment confirming no risk has been identified.</w:t>
      </w:r>
    </w:p>
    <w:tbl>
      <w:tblPr>
        <w:tblStyle w:val="GridTable5Dark-Accent21"/>
        <w:tblW w:w="8748" w:type="dxa"/>
        <w:tblInd w:w="607" w:type="dxa"/>
        <w:tblLayout w:type="fixed"/>
        <w:tblLook w:val="06A0" w:firstRow="1" w:lastRow="0" w:firstColumn="1" w:lastColumn="0" w:noHBand="1" w:noVBand="1"/>
      </w:tblPr>
      <w:tblGrid>
        <w:gridCol w:w="1919"/>
        <w:gridCol w:w="6829"/>
      </w:tblGrid>
      <w:tr w:rsidR="00D038BE" w:rsidRPr="00213485" w14:paraId="01CD3038" w14:textId="77777777" w:rsidTr="00EE2B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Pr>
          <w:p w14:paraId="269957BD" w14:textId="77777777" w:rsidR="00D038BE" w:rsidRPr="00213485" w:rsidRDefault="00D038BE">
            <w:pPr>
              <w:jc w:val="center"/>
              <w:rPr>
                <w:rFonts w:eastAsia="Franklin Gothic Book" w:cs="Franklin Gothic Book"/>
                <w:szCs w:val="21"/>
                <w:lang w:val="en-US"/>
              </w:rPr>
            </w:pPr>
            <w:r w:rsidRPr="00213485">
              <w:rPr>
                <w:rFonts w:eastAsia="Franklin Gothic Book" w:cs="Franklin Gothic Book"/>
                <w:szCs w:val="21"/>
                <w:lang w:val="en-US"/>
              </w:rPr>
              <w:t>Item</w:t>
            </w:r>
          </w:p>
        </w:tc>
        <w:tc>
          <w:tcPr>
            <w:tcW w:w="6829" w:type="dxa"/>
          </w:tcPr>
          <w:p w14:paraId="63C7C493" w14:textId="77777777" w:rsidR="00D038BE" w:rsidRPr="00213485" w:rsidRDefault="00D038BE">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US"/>
              </w:rPr>
            </w:pPr>
            <w:r w:rsidRPr="00213485">
              <w:rPr>
                <w:lang w:val="en-US"/>
              </w:rPr>
              <w:t xml:space="preserve">Evidence gathering activities, evidence checked, and assessment conclusion </w:t>
            </w:r>
          </w:p>
        </w:tc>
      </w:tr>
      <w:tr w:rsidR="004D3474" w:rsidRPr="00213485" w14:paraId="4D0B90B1"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17A2331C" w14:textId="4DF5AAFD" w:rsidR="004D3474" w:rsidRPr="00EE2BEB" w:rsidRDefault="004D3474" w:rsidP="00EE2BEB">
            <w:pPr>
              <w:rPr>
                <w:rFonts w:eastAsia="Franklin Gothic Book" w:cs="Franklin Gothic Book"/>
                <w:b w:val="0"/>
                <w:bCs w:val="0"/>
                <w:szCs w:val="21"/>
                <w:lang w:val="en-US"/>
              </w:rPr>
            </w:pPr>
            <w:r w:rsidRPr="00EE2BEB">
              <w:rPr>
                <w:rFonts w:eastAsia="Franklin Gothic Book" w:cs="Franklin Gothic Book"/>
                <w:b w:val="0"/>
                <w:bCs w:val="0"/>
                <w:szCs w:val="21"/>
                <w:lang w:val="en-US"/>
              </w:rPr>
              <w:t>Natural and human induced risks to stakeholders’ wellbeing</w:t>
            </w:r>
          </w:p>
        </w:tc>
        <w:tc>
          <w:tcPr>
            <w:tcW w:w="6829" w:type="dxa"/>
            <w:shd w:val="clear" w:color="auto" w:fill="F2F2F2" w:themeFill="background1" w:themeFillShade="F2"/>
          </w:tcPr>
          <w:p w14:paraId="448F6B13" w14:textId="77777777" w:rsidR="004D3474" w:rsidRPr="00213485" w:rsidRDefault="004D3474" w:rsidP="00EE2BEB">
            <w:pPr>
              <w:cnfStyle w:val="000000000000" w:firstRow="0" w:lastRow="0" w:firstColumn="0" w:lastColumn="0" w:oddVBand="0" w:evenVBand="0" w:oddHBand="0" w:evenHBand="0" w:firstRowFirstColumn="0" w:firstRowLastColumn="0" w:lastRowFirstColumn="0" w:lastRowLastColumn="0"/>
              <w:rPr>
                <w:lang w:val="en-US"/>
              </w:rPr>
            </w:pPr>
          </w:p>
        </w:tc>
      </w:tr>
      <w:tr w:rsidR="00D038BE" w:rsidRPr="00213485" w14:paraId="2531F5D0"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37BF8EA4" w14:textId="77777777" w:rsidR="00D038BE" w:rsidRPr="00EE2BEB" w:rsidRDefault="00D038BE">
            <w:pPr>
              <w:rPr>
                <w:rFonts w:eastAsia="Franklin Gothic Book" w:cs="Franklin Gothic Book"/>
                <w:b w:val="0"/>
                <w:bCs w:val="0"/>
                <w:szCs w:val="21"/>
                <w:lang w:val="en-US"/>
              </w:rPr>
            </w:pPr>
            <w:r w:rsidRPr="00EE2BEB">
              <w:rPr>
                <w:rFonts w:eastAsia="Franklin Gothic Book" w:cs="Franklin Gothic Book"/>
                <w:b w:val="0"/>
                <w:bCs w:val="0"/>
                <w:szCs w:val="21"/>
                <w:lang w:val="en-US"/>
              </w:rPr>
              <w:t>Risks to stakeholder participation</w:t>
            </w:r>
          </w:p>
        </w:tc>
        <w:tc>
          <w:tcPr>
            <w:tcW w:w="6829" w:type="dxa"/>
            <w:shd w:val="clear" w:color="auto" w:fill="F2F2F2" w:themeFill="background1" w:themeFillShade="F2"/>
          </w:tcPr>
          <w:p w14:paraId="4ACFE932" w14:textId="77777777" w:rsidR="00D038BE" w:rsidRPr="00213485" w:rsidRDefault="00D038B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lang w:val="en-US"/>
              </w:rPr>
            </w:pPr>
          </w:p>
        </w:tc>
      </w:tr>
      <w:tr w:rsidR="00D038BE" w:rsidRPr="00213485" w14:paraId="7504E127"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08AFED74" w14:textId="77777777" w:rsidR="00D038BE" w:rsidRPr="00EE2BEB" w:rsidRDefault="00D038BE">
            <w:pPr>
              <w:rPr>
                <w:rFonts w:eastAsia="Franklin Gothic Book" w:cs="Franklin Gothic Book"/>
                <w:b w:val="0"/>
                <w:bCs w:val="0"/>
                <w:szCs w:val="21"/>
                <w:lang w:val="en-US"/>
              </w:rPr>
            </w:pPr>
            <w:r w:rsidRPr="00EE2BEB">
              <w:rPr>
                <w:rFonts w:eastAsia="Franklin Gothic Book" w:cs="Franklin Gothic Book"/>
                <w:b w:val="0"/>
                <w:bCs w:val="0"/>
                <w:szCs w:val="21"/>
                <w:lang w:val="en-US"/>
              </w:rPr>
              <w:lastRenderedPageBreak/>
              <w:t>Working conditions</w:t>
            </w:r>
          </w:p>
        </w:tc>
        <w:tc>
          <w:tcPr>
            <w:tcW w:w="6829" w:type="dxa"/>
            <w:shd w:val="clear" w:color="auto" w:fill="F2F2F2" w:themeFill="background1" w:themeFillShade="F2"/>
          </w:tcPr>
          <w:p w14:paraId="60353A27" w14:textId="77777777" w:rsidR="00D038BE" w:rsidRPr="00213485" w:rsidRDefault="00D038B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FFFFFF" w:themeColor="background1"/>
                <w:szCs w:val="21"/>
                <w:lang w:val="en-US"/>
              </w:rPr>
            </w:pPr>
          </w:p>
        </w:tc>
      </w:tr>
      <w:tr w:rsidR="00D038BE" w:rsidRPr="00213485" w14:paraId="01055E64"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573E8017" w14:textId="77777777" w:rsidR="00D038BE" w:rsidRPr="00EE2BEB" w:rsidRDefault="00D038BE">
            <w:pPr>
              <w:rPr>
                <w:rFonts w:eastAsia="Franklin Gothic Book" w:cs="Franklin Gothic Book"/>
                <w:b w:val="0"/>
                <w:bCs w:val="0"/>
                <w:szCs w:val="21"/>
                <w:lang w:val="en-US"/>
              </w:rPr>
            </w:pPr>
            <w:r w:rsidRPr="00EE2BEB">
              <w:rPr>
                <w:rFonts w:eastAsia="Franklin Gothic Book" w:cs="Franklin Gothic Book"/>
                <w:b w:val="0"/>
                <w:bCs w:val="0"/>
                <w:szCs w:val="21"/>
                <w:lang w:val="en-US"/>
              </w:rPr>
              <w:t>Safety of women and girls</w:t>
            </w:r>
          </w:p>
        </w:tc>
        <w:tc>
          <w:tcPr>
            <w:tcW w:w="6829" w:type="dxa"/>
            <w:shd w:val="clear" w:color="auto" w:fill="F2F2F2" w:themeFill="background1" w:themeFillShade="F2"/>
          </w:tcPr>
          <w:p w14:paraId="13C4D3FD" w14:textId="77777777" w:rsidR="00D038BE" w:rsidRPr="00213485" w:rsidRDefault="00D038B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lang w:val="en-US"/>
              </w:rPr>
            </w:pPr>
          </w:p>
        </w:tc>
      </w:tr>
      <w:tr w:rsidR="00D038BE" w:rsidRPr="00213485" w14:paraId="72BEAB5B"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4602CEC3" w14:textId="77777777" w:rsidR="00D038BE" w:rsidRPr="00EE2BEB" w:rsidRDefault="00D038BE">
            <w:pPr>
              <w:pStyle w:val="Instruction"/>
              <w:ind w:left="0"/>
              <w:rPr>
                <w:b w:val="0"/>
                <w:bCs w:val="0"/>
                <w:i w:val="0"/>
                <w:color w:val="FFFFFF" w:themeColor="background1"/>
                <w:lang w:val="en-US"/>
              </w:rPr>
            </w:pPr>
            <w:r w:rsidRPr="00EE2BEB">
              <w:rPr>
                <w:rFonts w:eastAsia="Franklin Gothic Book" w:cs="Franklin Gothic Book"/>
                <w:b w:val="0"/>
                <w:bCs w:val="0"/>
                <w:i w:val="0"/>
                <w:color w:val="FFFFFF" w:themeColor="background1"/>
                <w:lang w:val="en-US"/>
              </w:rPr>
              <w:t>Safety of minority and marginalized groups, including children</w:t>
            </w:r>
          </w:p>
        </w:tc>
        <w:tc>
          <w:tcPr>
            <w:tcW w:w="6829" w:type="dxa"/>
            <w:shd w:val="clear" w:color="auto" w:fill="F2F2F2" w:themeFill="background1" w:themeFillShade="F2"/>
          </w:tcPr>
          <w:p w14:paraId="74C2DDAA" w14:textId="77777777" w:rsidR="00D038BE" w:rsidRPr="00213485" w:rsidRDefault="00D038B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lang w:val="en-US"/>
              </w:rPr>
            </w:pPr>
          </w:p>
        </w:tc>
      </w:tr>
      <w:tr w:rsidR="00D038BE" w:rsidRPr="00213485" w14:paraId="46156A67"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17C0B1C8" w14:textId="7000FE2A" w:rsidR="00D038BE" w:rsidRPr="00EE2BEB" w:rsidRDefault="00D038BE">
            <w:pPr>
              <w:pStyle w:val="Instruction"/>
              <w:ind w:left="0"/>
              <w:rPr>
                <w:rFonts w:eastAsia="Franklin Gothic Book" w:cs="Franklin Gothic Book"/>
                <w:b w:val="0"/>
                <w:bCs w:val="0"/>
                <w:i w:val="0"/>
                <w:color w:val="FFFFFF" w:themeColor="background1"/>
                <w:lang w:val="en-US"/>
              </w:rPr>
            </w:pPr>
            <w:r w:rsidRPr="00EE2BEB">
              <w:rPr>
                <w:rFonts w:eastAsia="Franklin Gothic Book" w:cs="Franklin Gothic Book"/>
                <w:b w:val="0"/>
                <w:bCs w:val="0"/>
                <w:i w:val="0"/>
                <w:color w:val="FFFFFF" w:themeColor="background1"/>
                <w:lang w:val="en-US"/>
              </w:rPr>
              <w:t xml:space="preserve">Pollutants (air, noise, discharges to water, generation </w:t>
            </w:r>
            <w:r w:rsidR="00EE75DC" w:rsidRPr="00EE2BEB">
              <w:rPr>
                <w:rFonts w:eastAsia="Franklin Gothic Book" w:cs="Franklin Gothic Book"/>
                <w:b w:val="0"/>
                <w:bCs w:val="0"/>
                <w:i w:val="0"/>
                <w:color w:val="FFFFFF" w:themeColor="background1"/>
                <w:szCs w:val="21"/>
              </w:rPr>
              <w:t>and release of hazardous materials and chemical pesticides and fertilizers</w:t>
            </w:r>
          </w:p>
        </w:tc>
        <w:tc>
          <w:tcPr>
            <w:tcW w:w="6829" w:type="dxa"/>
            <w:shd w:val="clear" w:color="auto" w:fill="F2F2F2" w:themeFill="background1" w:themeFillShade="F2"/>
          </w:tcPr>
          <w:p w14:paraId="5670F28A" w14:textId="77777777" w:rsidR="00D038BE" w:rsidRPr="00213485" w:rsidRDefault="00D038B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FFFFFF" w:themeColor="background1"/>
                <w:szCs w:val="21"/>
                <w:lang w:val="en-US"/>
              </w:rPr>
            </w:pPr>
          </w:p>
        </w:tc>
      </w:tr>
    </w:tbl>
    <w:p w14:paraId="1C5E1838" w14:textId="77777777" w:rsidR="00DF096B" w:rsidRPr="00213485" w:rsidRDefault="00DF096B" w:rsidP="00DF096B">
      <w:pPr>
        <w:pStyle w:val="Heading3"/>
        <w:rPr>
          <w:lang w:val="en-US"/>
        </w:rPr>
      </w:pPr>
      <w:r w:rsidRPr="00213485">
        <w:rPr>
          <w:lang w:val="en-US"/>
        </w:rPr>
        <w:t>Respect for Human Rights and Equity</w:t>
      </w:r>
    </w:p>
    <w:p w14:paraId="44F2A94B" w14:textId="77777777" w:rsidR="00DF096B" w:rsidRPr="00213485" w:rsidRDefault="00DF096B" w:rsidP="008F4A19">
      <w:pPr>
        <w:pStyle w:val="Style1"/>
      </w:pPr>
      <w:r w:rsidRPr="00213485">
        <w:t>Labor and Work</w:t>
      </w:r>
    </w:p>
    <w:p w14:paraId="3890A032" w14:textId="79BFFB6A" w:rsidR="00DF096B" w:rsidRPr="00213485" w:rsidRDefault="00DF096B" w:rsidP="00C10F8B">
      <w:pPr>
        <w:pStyle w:val="Instruction"/>
        <w:spacing w:after="240"/>
        <w:rPr>
          <w:lang w:val="en-US"/>
        </w:rPr>
      </w:pPr>
      <w:r w:rsidRPr="00213485">
        <w:rPr>
          <w:lang w:val="en-US"/>
        </w:rPr>
        <w:t xml:space="preserve">In the table below, describe i) the evidence gathering activities, ii) the evidence checked, and iii) the conclusion on the assessment of </w:t>
      </w:r>
      <w:r w:rsidR="00BA18B9">
        <w:rPr>
          <w:lang w:val="en-US"/>
        </w:rPr>
        <w:t xml:space="preserve">the risks to </w:t>
      </w:r>
      <w:r w:rsidR="003A6B18">
        <w:rPr>
          <w:lang w:val="en-US"/>
        </w:rPr>
        <w:t>rights related to labor and work</w:t>
      </w:r>
      <w:r w:rsidRPr="00213485">
        <w:rPr>
          <w:lang w:val="en-US"/>
        </w:rPr>
        <w:t xml:space="preserve"> associated with the project, and </w:t>
      </w:r>
      <w:r w:rsidR="003A6B18">
        <w:rPr>
          <w:lang w:val="en-US"/>
        </w:rPr>
        <w:t xml:space="preserve">the commensurate </w:t>
      </w:r>
      <w:r w:rsidRPr="00213485">
        <w:rPr>
          <w:lang w:val="en-US"/>
        </w:rPr>
        <w:t xml:space="preserve">mitigation </w:t>
      </w:r>
      <w:r w:rsidR="003A6B18">
        <w:rPr>
          <w:lang w:val="en-US"/>
        </w:rPr>
        <w:t xml:space="preserve">or preventative </w:t>
      </w:r>
      <w:r w:rsidRPr="00213485">
        <w:rPr>
          <w:lang w:val="en-US"/>
        </w:rPr>
        <w:t>measure</w:t>
      </w:r>
      <w:r w:rsidR="003A6B18">
        <w:rPr>
          <w:lang w:val="en-US"/>
        </w:rPr>
        <w:t>(</w:t>
      </w:r>
      <w:r w:rsidRPr="00213485">
        <w:rPr>
          <w:lang w:val="en-US"/>
        </w:rPr>
        <w:t>s</w:t>
      </w:r>
      <w:r w:rsidR="003A6B18">
        <w:rPr>
          <w:lang w:val="en-US"/>
        </w:rPr>
        <w:t>)</w:t>
      </w:r>
      <w:r w:rsidRPr="00213485">
        <w:rPr>
          <w:lang w:val="en-US"/>
        </w:rPr>
        <w:t xml:space="preserve"> implemented to prevent such risks</w:t>
      </w:r>
      <w:r w:rsidR="006422C0" w:rsidRPr="00213485">
        <w:rPr>
          <w:lang w:val="en-US"/>
        </w:rPr>
        <w:t xml:space="preserve"> during the monitoring period</w:t>
      </w:r>
      <w:r w:rsidRPr="00213485">
        <w:rPr>
          <w:lang w:val="en-US"/>
        </w:rPr>
        <w:t>.</w:t>
      </w:r>
      <w:r w:rsidR="00CD074F" w:rsidRPr="00CD074F">
        <w:rPr>
          <w:lang w:val="en-US"/>
        </w:rPr>
        <w:t xml:space="preserve"> </w:t>
      </w:r>
      <w:r w:rsidR="00CD074F" w:rsidRPr="00213485">
        <w:rPr>
          <w:lang w:val="en-US"/>
        </w:rPr>
        <w:t>Where no risk has been identified by the project proponent, provide a conclusion on the assessment confirming no risk has been identified.</w:t>
      </w:r>
      <w:r w:rsidR="00544232">
        <w:rPr>
          <w:lang w:val="en-US"/>
        </w:rPr>
        <w:t xml:space="preserve"> </w:t>
      </w:r>
    </w:p>
    <w:tbl>
      <w:tblPr>
        <w:tblStyle w:val="GridTable5Dark-Accent21"/>
        <w:tblW w:w="8748" w:type="dxa"/>
        <w:tblInd w:w="607" w:type="dxa"/>
        <w:tblLayout w:type="fixed"/>
        <w:tblLook w:val="06A0" w:firstRow="1" w:lastRow="0" w:firstColumn="1" w:lastColumn="0" w:noHBand="1" w:noVBand="1"/>
      </w:tblPr>
      <w:tblGrid>
        <w:gridCol w:w="2178"/>
        <w:gridCol w:w="6570"/>
      </w:tblGrid>
      <w:tr w:rsidR="00DF096B" w:rsidRPr="00213485" w14:paraId="53696EEB" w14:textId="77777777" w:rsidTr="00EE2B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tcPr>
          <w:p w14:paraId="1F5E6B7E" w14:textId="58AA3900" w:rsidR="00DF096B" w:rsidRPr="00213485" w:rsidRDefault="00DF096B">
            <w:pPr>
              <w:jc w:val="center"/>
              <w:rPr>
                <w:rFonts w:eastAsia="Franklin Gothic Book" w:cs="Franklin Gothic Book"/>
                <w:szCs w:val="21"/>
                <w:lang w:val="en-US"/>
              </w:rPr>
            </w:pPr>
            <w:r w:rsidRPr="00213485">
              <w:rPr>
                <w:rFonts w:eastAsia="Franklin Gothic Book" w:cs="Franklin Gothic Book"/>
                <w:szCs w:val="21"/>
                <w:lang w:val="en-US"/>
              </w:rPr>
              <w:t>Item</w:t>
            </w:r>
          </w:p>
        </w:tc>
        <w:tc>
          <w:tcPr>
            <w:tcW w:w="6570" w:type="dxa"/>
          </w:tcPr>
          <w:p w14:paraId="044E85A3" w14:textId="668CDFC0" w:rsidR="00DF096B" w:rsidRPr="00213485" w:rsidRDefault="00DF096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US"/>
              </w:rPr>
            </w:pPr>
            <w:r w:rsidRPr="00213485">
              <w:rPr>
                <w:iCs/>
                <w:lang w:val="en-US"/>
              </w:rPr>
              <w:t xml:space="preserve">Evidence gathering activities, evidence checked, and assessment conclusion </w:t>
            </w:r>
          </w:p>
        </w:tc>
      </w:tr>
      <w:tr w:rsidR="00930EB5" w:rsidRPr="00213485" w14:paraId="5EEA248E"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0ED109C3" w14:textId="551D04D2" w:rsidR="00DF096B" w:rsidRPr="00213485" w:rsidRDefault="00DF096B">
            <w:pPr>
              <w:rPr>
                <w:rFonts w:eastAsia="Franklin Gothic Book" w:cs="Franklin Gothic Book"/>
                <w:b w:val="0"/>
                <w:szCs w:val="21"/>
                <w:lang w:val="en-US"/>
              </w:rPr>
            </w:pPr>
            <w:r w:rsidRPr="00213485">
              <w:rPr>
                <w:rFonts w:eastAsia="Franklin Gothic Book" w:cs="Franklin Gothic Book"/>
                <w:b w:val="0"/>
                <w:szCs w:val="21"/>
                <w:lang w:val="en-US"/>
              </w:rPr>
              <w:t xml:space="preserve">Discrimination </w:t>
            </w:r>
          </w:p>
        </w:tc>
        <w:tc>
          <w:tcPr>
            <w:tcW w:w="6570" w:type="dxa"/>
            <w:shd w:val="clear" w:color="auto" w:fill="F2F2F2" w:themeFill="background1" w:themeFillShade="F2"/>
          </w:tcPr>
          <w:p w14:paraId="04702FE5" w14:textId="7A0982A6" w:rsidR="00DF096B" w:rsidRPr="00213485" w:rsidRDefault="00DF09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lang w:val="en-US"/>
              </w:rPr>
            </w:pPr>
          </w:p>
        </w:tc>
      </w:tr>
      <w:tr w:rsidR="002367B8" w:rsidRPr="00213485" w14:paraId="3ED3A9A5"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5A0D38CF" w14:textId="35DD1093" w:rsidR="002367B8" w:rsidRPr="00213485" w:rsidRDefault="002367B8">
            <w:pPr>
              <w:rPr>
                <w:rFonts w:eastAsia="Franklin Gothic Book" w:cs="Franklin Gothic Book"/>
                <w:b w:val="0"/>
                <w:szCs w:val="21"/>
                <w:lang w:val="en-US"/>
              </w:rPr>
            </w:pPr>
            <w:r>
              <w:rPr>
                <w:rFonts w:eastAsia="Franklin Gothic Book" w:cs="Franklin Gothic Book"/>
                <w:b w:val="0"/>
                <w:szCs w:val="21"/>
                <w:lang w:val="en-US"/>
              </w:rPr>
              <w:t xml:space="preserve">Sexual harassment </w:t>
            </w:r>
          </w:p>
        </w:tc>
        <w:tc>
          <w:tcPr>
            <w:tcW w:w="6570" w:type="dxa"/>
            <w:shd w:val="clear" w:color="auto" w:fill="F2F2F2" w:themeFill="background1" w:themeFillShade="F2"/>
          </w:tcPr>
          <w:p w14:paraId="48494B1E" w14:textId="4D16BB9D" w:rsidR="002367B8" w:rsidRPr="00213485" w:rsidRDefault="002367B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D13438"/>
                <w:szCs w:val="21"/>
                <w:lang w:val="en-US"/>
              </w:rPr>
            </w:pPr>
          </w:p>
        </w:tc>
      </w:tr>
      <w:tr w:rsidR="00930EB5" w:rsidRPr="00213485" w14:paraId="65B26282"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13E821C6" w14:textId="77777777" w:rsidR="00DF096B" w:rsidRPr="00213485" w:rsidRDefault="00DF096B">
            <w:pPr>
              <w:rPr>
                <w:rFonts w:eastAsia="Franklin Gothic Book" w:cs="Franklin Gothic Book"/>
                <w:b w:val="0"/>
                <w:szCs w:val="21"/>
                <w:lang w:val="en-US"/>
              </w:rPr>
            </w:pPr>
            <w:r w:rsidRPr="00213485">
              <w:rPr>
                <w:rFonts w:eastAsia="Franklin Gothic Book" w:cs="Franklin Gothic Book"/>
                <w:b w:val="0"/>
                <w:szCs w:val="21"/>
                <w:lang w:val="en-US"/>
              </w:rPr>
              <w:t>Gender equity in labor and work</w:t>
            </w:r>
          </w:p>
        </w:tc>
        <w:tc>
          <w:tcPr>
            <w:tcW w:w="6570" w:type="dxa"/>
            <w:shd w:val="clear" w:color="auto" w:fill="F2F2F2" w:themeFill="background1" w:themeFillShade="F2"/>
          </w:tcPr>
          <w:p w14:paraId="4B646638" w14:textId="4EA21F26" w:rsidR="00DF096B" w:rsidRPr="00213485" w:rsidRDefault="00DF096B">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07B0EE" w:themeColor="text1" w:themeTint="BF"/>
                <w:szCs w:val="21"/>
                <w:lang w:val="en-US"/>
              </w:rPr>
            </w:pPr>
          </w:p>
        </w:tc>
      </w:tr>
      <w:tr w:rsidR="002367B8" w:rsidRPr="00213485" w14:paraId="38A250E1"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30A95521" w14:textId="2E403C70" w:rsidR="002367B8" w:rsidRPr="00213485" w:rsidRDefault="002367B8">
            <w:pPr>
              <w:rPr>
                <w:rFonts w:eastAsia="Franklin Gothic Book" w:cs="Franklin Gothic Book"/>
                <w:b w:val="0"/>
                <w:szCs w:val="21"/>
                <w:lang w:val="en-US"/>
              </w:rPr>
            </w:pPr>
            <w:r>
              <w:rPr>
                <w:rFonts w:eastAsia="Franklin Gothic Book" w:cs="Franklin Gothic Book"/>
                <w:b w:val="0"/>
                <w:szCs w:val="21"/>
                <w:lang w:val="en-US"/>
              </w:rPr>
              <w:t>Forced labor</w:t>
            </w:r>
          </w:p>
        </w:tc>
        <w:tc>
          <w:tcPr>
            <w:tcW w:w="6570" w:type="dxa"/>
            <w:shd w:val="clear" w:color="auto" w:fill="F2F2F2" w:themeFill="background1" w:themeFillShade="F2"/>
          </w:tcPr>
          <w:p w14:paraId="6B33ADE0" w14:textId="1AF06F39" w:rsidR="002367B8" w:rsidRPr="00213485" w:rsidRDefault="002367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07B0EE" w:themeColor="text1" w:themeTint="BF"/>
                <w:szCs w:val="21"/>
                <w:lang w:val="en-US"/>
              </w:rPr>
            </w:pPr>
          </w:p>
        </w:tc>
      </w:tr>
      <w:tr w:rsidR="002367B8" w:rsidRPr="00213485" w14:paraId="623A25E7"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6E687A1F" w14:textId="73CA1EF2" w:rsidR="002367B8" w:rsidRDefault="002367B8">
            <w:pPr>
              <w:rPr>
                <w:rFonts w:eastAsia="Franklin Gothic Book" w:cs="Franklin Gothic Book"/>
                <w:b w:val="0"/>
                <w:szCs w:val="21"/>
                <w:lang w:val="en-US"/>
              </w:rPr>
            </w:pPr>
            <w:r>
              <w:rPr>
                <w:rFonts w:eastAsia="Franklin Gothic Book" w:cs="Franklin Gothic Book"/>
                <w:b w:val="0"/>
                <w:szCs w:val="21"/>
                <w:lang w:val="en-US"/>
              </w:rPr>
              <w:lastRenderedPageBreak/>
              <w:t xml:space="preserve">Child </w:t>
            </w:r>
            <w:r w:rsidR="00EE2BEB">
              <w:rPr>
                <w:rFonts w:eastAsia="Franklin Gothic Book" w:cs="Franklin Gothic Book"/>
                <w:b w:val="0"/>
                <w:szCs w:val="21"/>
                <w:lang w:val="en-US"/>
              </w:rPr>
              <w:t>l</w:t>
            </w:r>
            <w:r>
              <w:rPr>
                <w:rFonts w:eastAsia="Franklin Gothic Book" w:cs="Franklin Gothic Book"/>
                <w:b w:val="0"/>
                <w:szCs w:val="21"/>
                <w:lang w:val="en-US"/>
              </w:rPr>
              <w:t>abor</w:t>
            </w:r>
          </w:p>
        </w:tc>
        <w:tc>
          <w:tcPr>
            <w:tcW w:w="6570" w:type="dxa"/>
            <w:shd w:val="clear" w:color="auto" w:fill="F2F2F2" w:themeFill="background1" w:themeFillShade="F2"/>
          </w:tcPr>
          <w:p w14:paraId="3921D6CC" w14:textId="413A6D2B" w:rsidR="002367B8" w:rsidRPr="00213485" w:rsidRDefault="002367B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07B0EE" w:themeColor="text1" w:themeTint="BF"/>
                <w:szCs w:val="21"/>
                <w:lang w:val="en-US"/>
              </w:rPr>
            </w:pPr>
          </w:p>
        </w:tc>
      </w:tr>
      <w:tr w:rsidR="00930EB5" w:rsidRPr="00213485" w14:paraId="73BFCCF1"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077A1236" w14:textId="606BB906" w:rsidR="00DF096B" w:rsidRPr="00213485" w:rsidRDefault="00DF096B">
            <w:pPr>
              <w:rPr>
                <w:rFonts w:eastAsia="Franklin Gothic Book" w:cs="Franklin Gothic Book"/>
                <w:b w:val="0"/>
                <w:szCs w:val="21"/>
                <w:lang w:val="en-US"/>
              </w:rPr>
            </w:pPr>
            <w:r w:rsidRPr="00213485">
              <w:rPr>
                <w:rFonts w:eastAsia="Franklin Gothic Book" w:cs="Franklin Gothic Book"/>
                <w:b w:val="0"/>
                <w:szCs w:val="21"/>
                <w:lang w:val="en-US"/>
              </w:rPr>
              <w:t>Human trafficking</w:t>
            </w:r>
          </w:p>
        </w:tc>
        <w:tc>
          <w:tcPr>
            <w:tcW w:w="6570" w:type="dxa"/>
            <w:shd w:val="clear" w:color="auto" w:fill="F2F2F2" w:themeFill="background1" w:themeFillShade="F2"/>
          </w:tcPr>
          <w:p w14:paraId="71195431" w14:textId="6C56BFF3" w:rsidR="00DF096B" w:rsidRPr="00213485" w:rsidRDefault="00DF096B">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bl>
    <w:p w14:paraId="7160A273" w14:textId="77777777" w:rsidR="00DF096B" w:rsidRPr="00213485" w:rsidRDefault="00DF096B" w:rsidP="0004039F">
      <w:pPr>
        <w:pStyle w:val="Style1"/>
      </w:pPr>
      <w:r w:rsidRPr="00213485">
        <w:t>Human Rights</w:t>
      </w:r>
    </w:p>
    <w:p w14:paraId="23450A85" w14:textId="4B656D4A" w:rsidR="00DF096B" w:rsidRPr="00213485" w:rsidRDefault="00DF096B" w:rsidP="00C10F8B">
      <w:pPr>
        <w:pStyle w:val="Instruction"/>
        <w:spacing w:after="240"/>
        <w:rPr>
          <w:lang w:val="en-US"/>
        </w:rPr>
      </w:pPr>
      <w:r w:rsidRPr="00213485">
        <w:rPr>
          <w:lang w:val="en-US"/>
        </w:rPr>
        <w:t xml:space="preserve">In the table below, describe i) the evidence gathering activities, ii) the evidence checked, and iii) provide a conclusion on the assessment of </w:t>
      </w:r>
      <w:r w:rsidR="005F45F2">
        <w:rPr>
          <w:lang w:val="en-US"/>
        </w:rPr>
        <w:t xml:space="preserve">any risks related to </w:t>
      </w:r>
      <w:r w:rsidR="00452B22">
        <w:rPr>
          <w:lang w:val="en-US"/>
        </w:rPr>
        <w:t>recognition</w:t>
      </w:r>
      <w:r w:rsidR="005F45F2">
        <w:rPr>
          <w:lang w:val="en-US"/>
        </w:rPr>
        <w:t>, respecting, and promoting</w:t>
      </w:r>
      <w:r w:rsidR="00EE2BEB">
        <w:rPr>
          <w:lang w:val="en-US"/>
        </w:rPr>
        <w:t xml:space="preserve"> </w:t>
      </w:r>
      <w:r w:rsidR="004C47B9">
        <w:rPr>
          <w:lang w:val="en-US"/>
        </w:rPr>
        <w:t>the</w:t>
      </w:r>
      <w:r w:rsidRPr="00213485">
        <w:rPr>
          <w:lang w:val="en-US"/>
        </w:rPr>
        <w:t xml:space="preserve"> rights of IPs, LCs, and customary rights holders in line with applicable international human rights law, and the United Nations Declaration on the Rights of Indigenous Peoples and ILO Convention 169 on Indigenous and Tribal Peoples</w:t>
      </w:r>
      <w:r w:rsidR="00F841A4" w:rsidRPr="00213485">
        <w:rPr>
          <w:lang w:val="en-US"/>
        </w:rPr>
        <w:t xml:space="preserve"> during the monitoring period</w:t>
      </w:r>
      <w:r w:rsidR="004C47B9">
        <w:rPr>
          <w:lang w:val="en-US"/>
        </w:rPr>
        <w:t xml:space="preserve">, including the commensurate </w:t>
      </w:r>
      <w:r w:rsidR="00905BCD">
        <w:rPr>
          <w:lang w:val="en-US"/>
        </w:rPr>
        <w:t>mitigation and preventative measure(s) implemented</w:t>
      </w:r>
      <w:r w:rsidR="003F6919">
        <w:rPr>
          <w:lang w:val="en-US"/>
        </w:rPr>
        <w:t xml:space="preserve"> such risks this monitoring period</w:t>
      </w:r>
      <w:r w:rsidRPr="00213485">
        <w:rPr>
          <w:lang w:val="en-US"/>
        </w:rPr>
        <w:t>.</w:t>
      </w:r>
      <w:r w:rsidR="00CD074F">
        <w:rPr>
          <w:lang w:val="en-US"/>
        </w:rPr>
        <w:t xml:space="preserve"> </w:t>
      </w:r>
      <w:r w:rsidR="00CD074F" w:rsidRPr="00213485">
        <w:rPr>
          <w:lang w:val="en-US"/>
        </w:rPr>
        <w:t>Where no risk has been identified by the project proponent, provide a conclusion on the assessment confirming no risk has been identified.</w:t>
      </w:r>
      <w:r w:rsidR="00544232">
        <w:rPr>
          <w:lang w:val="en-US"/>
        </w:rPr>
        <w:t xml:space="preserve"> Add rows as needed</w:t>
      </w:r>
      <w:r w:rsidRPr="00213485">
        <w:rPr>
          <w:lang w:val="en-US"/>
        </w:rPr>
        <w:t>.</w:t>
      </w:r>
    </w:p>
    <w:tbl>
      <w:tblPr>
        <w:tblStyle w:val="GridTable5Dark-Accent21"/>
        <w:tblW w:w="8838" w:type="dxa"/>
        <w:tblInd w:w="607" w:type="dxa"/>
        <w:tblLayout w:type="fixed"/>
        <w:tblLook w:val="0620" w:firstRow="1" w:lastRow="0" w:firstColumn="0" w:lastColumn="0" w:noHBand="1" w:noVBand="1"/>
      </w:tblPr>
      <w:tblGrid>
        <w:gridCol w:w="2358"/>
        <w:gridCol w:w="6480"/>
      </w:tblGrid>
      <w:tr w:rsidR="00EC4B16" w:rsidRPr="00213485" w14:paraId="4584A643" w14:textId="77777777" w:rsidTr="00EE2BEB">
        <w:trPr>
          <w:cnfStyle w:val="100000000000" w:firstRow="1" w:lastRow="0" w:firstColumn="0" w:lastColumn="0" w:oddVBand="0" w:evenVBand="0" w:oddHBand="0" w:evenHBand="0" w:firstRowFirstColumn="0" w:firstRowLastColumn="0" w:lastRowFirstColumn="0" w:lastRowLastColumn="0"/>
          <w:trHeight w:val="300"/>
        </w:trPr>
        <w:tc>
          <w:tcPr>
            <w:tcW w:w="2358" w:type="dxa"/>
          </w:tcPr>
          <w:p w14:paraId="2AB143CB" w14:textId="36B31224" w:rsidR="00DF096B" w:rsidRPr="00213485" w:rsidRDefault="005A1BF6">
            <w:pPr>
              <w:jc w:val="center"/>
              <w:rPr>
                <w:rFonts w:eastAsia="Franklin Gothic Book" w:cs="Franklin Gothic Book"/>
                <w:szCs w:val="21"/>
                <w:lang w:val="en-US"/>
              </w:rPr>
            </w:pPr>
            <w:r>
              <w:rPr>
                <w:rFonts w:eastAsia="Franklin Gothic Book" w:cs="Franklin Gothic Book"/>
                <w:szCs w:val="21"/>
                <w:lang w:val="en-US"/>
              </w:rPr>
              <w:t>Risks identified</w:t>
            </w:r>
          </w:p>
        </w:tc>
        <w:tc>
          <w:tcPr>
            <w:tcW w:w="6480" w:type="dxa"/>
          </w:tcPr>
          <w:p w14:paraId="6D82946A" w14:textId="3B596647" w:rsidR="00DF096B" w:rsidRPr="00213485" w:rsidRDefault="00DF096B">
            <w:pPr>
              <w:autoSpaceDE w:val="0"/>
              <w:autoSpaceDN w:val="0"/>
              <w:adjustRightInd w:val="0"/>
              <w:jc w:val="center"/>
              <w:rPr>
                <w:rFonts w:eastAsia="Franklin Gothic Book" w:cs="Franklin Gothic Book"/>
                <w:szCs w:val="21"/>
                <w:lang w:val="en-US"/>
              </w:rPr>
            </w:pPr>
            <w:r w:rsidRPr="00213485">
              <w:rPr>
                <w:iCs/>
                <w:lang w:val="en-US"/>
              </w:rPr>
              <w:t xml:space="preserve">Evidence gathering activities, evidence checked, and assessment conclusion </w:t>
            </w:r>
          </w:p>
        </w:tc>
      </w:tr>
      <w:tr w:rsidR="00930EB5" w:rsidRPr="00213485" w14:paraId="7D87396C" w14:textId="77777777" w:rsidTr="00EE2BEB">
        <w:trPr>
          <w:trHeight w:val="300"/>
        </w:trPr>
        <w:tc>
          <w:tcPr>
            <w:tcW w:w="2358" w:type="dxa"/>
            <w:shd w:val="clear" w:color="auto" w:fill="F2F2F2" w:themeFill="background1" w:themeFillShade="F2"/>
          </w:tcPr>
          <w:p w14:paraId="0CEB26A5" w14:textId="0ECBCF5D" w:rsidR="00DF096B" w:rsidRPr="00213485" w:rsidRDefault="00DF096B">
            <w:pPr>
              <w:rPr>
                <w:rFonts w:eastAsia="Franklin Gothic Book" w:cs="Franklin Gothic Book"/>
                <w:b/>
                <w:szCs w:val="21"/>
                <w:lang w:val="en-US"/>
              </w:rPr>
            </w:pPr>
          </w:p>
        </w:tc>
        <w:tc>
          <w:tcPr>
            <w:tcW w:w="6480" w:type="dxa"/>
            <w:shd w:val="clear" w:color="auto" w:fill="F2F2F2" w:themeFill="background1" w:themeFillShade="F2"/>
          </w:tcPr>
          <w:p w14:paraId="5DFAE745" w14:textId="77777777" w:rsidR="00DF096B" w:rsidRPr="00213485" w:rsidRDefault="00DF096B">
            <w:pPr>
              <w:autoSpaceDE w:val="0"/>
              <w:autoSpaceDN w:val="0"/>
              <w:adjustRightInd w:val="0"/>
              <w:rPr>
                <w:rFonts w:eastAsia="Franklin Gothic Book" w:cs="Franklin Gothic Book"/>
                <w:i/>
                <w:iCs/>
                <w:color w:val="D13438"/>
                <w:szCs w:val="21"/>
                <w:lang w:val="en-US"/>
              </w:rPr>
            </w:pPr>
          </w:p>
        </w:tc>
      </w:tr>
    </w:tbl>
    <w:p w14:paraId="47B2F200" w14:textId="77777777" w:rsidR="00DF096B" w:rsidRPr="00213485" w:rsidRDefault="00DF096B" w:rsidP="0004039F">
      <w:pPr>
        <w:pStyle w:val="Style1"/>
      </w:pPr>
      <w:r w:rsidRPr="00213485">
        <w:t>Indigenous Peoples and Cultural Heritage</w:t>
      </w:r>
    </w:p>
    <w:p w14:paraId="04661B12" w14:textId="7E63D47C" w:rsidR="00A20A68" w:rsidRPr="00213485" w:rsidRDefault="00DF096B" w:rsidP="00A20A68">
      <w:pPr>
        <w:pStyle w:val="Instruction"/>
        <w:spacing w:after="240"/>
        <w:rPr>
          <w:lang w:val="en-US"/>
        </w:rPr>
      </w:pPr>
      <w:r w:rsidRPr="00213485">
        <w:rPr>
          <w:lang w:val="en-US"/>
        </w:rPr>
        <w:t xml:space="preserve">In the table below, describe i) the evidence gathering activities, ii) the evidence checked, and iii) provide a conclusion on the assessment of </w:t>
      </w:r>
      <w:r w:rsidR="00A20A68" w:rsidRPr="008A0C67">
        <w:rPr>
          <w:iCs/>
          <w:color w:val="2B3A57" w:themeColor="text2"/>
        </w:rPr>
        <w:t>risks related to recognizing, respecting, and promoting the protection of the rights of IPs, LCs, and customary rights holders, and to preserving and protecting cultural heritage as part of project activities</w:t>
      </w:r>
      <w:r w:rsidR="00A20A68">
        <w:rPr>
          <w:iCs/>
          <w:color w:val="2B3A57" w:themeColor="text2"/>
        </w:rPr>
        <w:t xml:space="preserve"> including the</w:t>
      </w:r>
      <w:r w:rsidR="00A20A68" w:rsidRPr="008A0C67">
        <w:rPr>
          <w:iCs/>
          <w:color w:val="2B3A57" w:themeColor="text2"/>
        </w:rPr>
        <w:t xml:space="preserve"> commensurate mitigation or preventative measure(s) in place to prevent or mitigate the </w:t>
      </w:r>
      <w:r w:rsidR="00A20A68">
        <w:rPr>
          <w:iCs/>
          <w:color w:val="2B3A57" w:themeColor="text2"/>
        </w:rPr>
        <w:t>identified</w:t>
      </w:r>
      <w:r w:rsidR="00A20A68" w:rsidRPr="008A0C67">
        <w:rPr>
          <w:iCs/>
          <w:color w:val="2B3A57" w:themeColor="text2"/>
        </w:rPr>
        <w:t xml:space="preserve"> risk</w:t>
      </w:r>
      <w:r w:rsidR="00A20A68">
        <w:rPr>
          <w:iCs/>
          <w:color w:val="2B3A57" w:themeColor="text2"/>
        </w:rPr>
        <w:t xml:space="preserve"> during the monitoring period.</w:t>
      </w:r>
      <w:r w:rsidR="00A20A68" w:rsidRPr="00A20A68">
        <w:rPr>
          <w:lang w:val="en-US"/>
        </w:rPr>
        <w:t xml:space="preserve"> </w:t>
      </w:r>
      <w:r w:rsidR="00A20A68" w:rsidRPr="00213485">
        <w:rPr>
          <w:lang w:val="en-US"/>
        </w:rPr>
        <w:t>Where no risk has been identified by the project proponent, provide a conclusion on the assessment confirming no risk has been identified.</w:t>
      </w:r>
      <w:r w:rsidR="00544232">
        <w:rPr>
          <w:lang w:val="en-US"/>
        </w:rPr>
        <w:t xml:space="preserve"> Add rows as needed.</w:t>
      </w:r>
    </w:p>
    <w:tbl>
      <w:tblPr>
        <w:tblStyle w:val="GridTable5Dark-Accent21"/>
        <w:tblW w:w="8748" w:type="dxa"/>
        <w:tblInd w:w="607" w:type="dxa"/>
        <w:tblLayout w:type="fixed"/>
        <w:tblLook w:val="0620" w:firstRow="1" w:lastRow="0" w:firstColumn="0" w:lastColumn="0" w:noHBand="1" w:noVBand="1"/>
      </w:tblPr>
      <w:tblGrid>
        <w:gridCol w:w="2358"/>
        <w:gridCol w:w="6390"/>
      </w:tblGrid>
      <w:tr w:rsidR="00EC4B16" w:rsidRPr="00213485" w14:paraId="190223ED" w14:textId="77777777" w:rsidTr="00EE2BEB">
        <w:trPr>
          <w:cnfStyle w:val="100000000000" w:firstRow="1" w:lastRow="0" w:firstColumn="0" w:lastColumn="0" w:oddVBand="0" w:evenVBand="0" w:oddHBand="0" w:evenHBand="0" w:firstRowFirstColumn="0" w:firstRowLastColumn="0" w:lastRowFirstColumn="0" w:lastRowLastColumn="0"/>
          <w:trHeight w:val="962"/>
        </w:trPr>
        <w:tc>
          <w:tcPr>
            <w:tcW w:w="2358" w:type="dxa"/>
          </w:tcPr>
          <w:p w14:paraId="4B497705" w14:textId="053E924B" w:rsidR="00DF096B" w:rsidRPr="00213485" w:rsidRDefault="00D835D2">
            <w:pPr>
              <w:jc w:val="center"/>
              <w:rPr>
                <w:rFonts w:eastAsia="Franklin Gothic Book" w:cs="Franklin Gothic Book"/>
                <w:szCs w:val="21"/>
                <w:lang w:val="en-US"/>
              </w:rPr>
            </w:pPr>
            <w:r>
              <w:rPr>
                <w:rFonts w:eastAsia="Franklin Gothic Book" w:cs="Franklin Gothic Book"/>
                <w:szCs w:val="21"/>
                <w:lang w:val="en-US"/>
              </w:rPr>
              <w:t xml:space="preserve">Risks identified </w:t>
            </w:r>
          </w:p>
        </w:tc>
        <w:tc>
          <w:tcPr>
            <w:tcW w:w="6390" w:type="dxa"/>
          </w:tcPr>
          <w:p w14:paraId="5C67E67D" w14:textId="79B331D9" w:rsidR="00DF096B" w:rsidRPr="00213485" w:rsidRDefault="00DF096B">
            <w:pPr>
              <w:autoSpaceDE w:val="0"/>
              <w:autoSpaceDN w:val="0"/>
              <w:adjustRightInd w:val="0"/>
              <w:jc w:val="center"/>
              <w:rPr>
                <w:rFonts w:eastAsia="Franklin Gothic Book" w:cs="Franklin Gothic Book"/>
                <w:szCs w:val="21"/>
                <w:lang w:val="en-US"/>
              </w:rPr>
            </w:pPr>
            <w:r w:rsidRPr="00213485">
              <w:rPr>
                <w:iCs/>
                <w:lang w:val="en-US"/>
              </w:rPr>
              <w:t xml:space="preserve">Evidence gathering activities, evidence checked, and assessment conclusion </w:t>
            </w:r>
          </w:p>
        </w:tc>
      </w:tr>
      <w:tr w:rsidR="00930EB5" w:rsidRPr="00213485" w14:paraId="2A30BDAE" w14:textId="77777777" w:rsidTr="00EE2BEB">
        <w:trPr>
          <w:trHeight w:val="300"/>
        </w:trPr>
        <w:tc>
          <w:tcPr>
            <w:tcW w:w="2358" w:type="dxa"/>
            <w:shd w:val="clear" w:color="auto" w:fill="F2F2F2" w:themeFill="background1" w:themeFillShade="F2"/>
          </w:tcPr>
          <w:p w14:paraId="0228FEC3" w14:textId="0E73B1A2" w:rsidR="00DF096B" w:rsidRPr="00213485" w:rsidRDefault="00DF096B">
            <w:pPr>
              <w:rPr>
                <w:rFonts w:eastAsia="Franklin Gothic Book" w:cs="Franklin Gothic Book"/>
                <w:b/>
                <w:szCs w:val="21"/>
                <w:lang w:val="en-US"/>
              </w:rPr>
            </w:pPr>
          </w:p>
        </w:tc>
        <w:tc>
          <w:tcPr>
            <w:tcW w:w="6390" w:type="dxa"/>
            <w:shd w:val="clear" w:color="auto" w:fill="F2F2F2" w:themeFill="background1" w:themeFillShade="F2"/>
          </w:tcPr>
          <w:p w14:paraId="79C23323" w14:textId="2A470A1A" w:rsidR="00DF096B" w:rsidRPr="00213485" w:rsidRDefault="00DF096B">
            <w:pPr>
              <w:autoSpaceDE w:val="0"/>
              <w:autoSpaceDN w:val="0"/>
              <w:adjustRightInd w:val="0"/>
              <w:rPr>
                <w:rFonts w:eastAsia="Franklin Gothic Book" w:cs="Franklin Gothic Book"/>
                <w:i/>
                <w:iCs/>
                <w:color w:val="D13438"/>
                <w:szCs w:val="21"/>
                <w:lang w:val="en-US"/>
              </w:rPr>
            </w:pPr>
          </w:p>
        </w:tc>
      </w:tr>
    </w:tbl>
    <w:p w14:paraId="2AE97F46" w14:textId="77777777" w:rsidR="00DF096B" w:rsidRPr="00213485" w:rsidRDefault="00DF096B" w:rsidP="0004039F">
      <w:pPr>
        <w:pStyle w:val="Style1"/>
      </w:pPr>
      <w:r w:rsidRPr="00213485">
        <w:lastRenderedPageBreak/>
        <w:t>Property Rights</w:t>
      </w:r>
    </w:p>
    <w:p w14:paraId="5AC469B5" w14:textId="0C94F843" w:rsidR="00DF096B" w:rsidRPr="00D50444" w:rsidRDefault="00DF096B" w:rsidP="00C10F8B">
      <w:pPr>
        <w:pStyle w:val="Instruction"/>
        <w:spacing w:after="240"/>
        <w:rPr>
          <w:lang w:val="en-US"/>
        </w:rPr>
      </w:pPr>
      <w:r w:rsidRPr="00D50444">
        <w:rPr>
          <w:lang w:val="en-US"/>
        </w:rPr>
        <w:t xml:space="preserve">In the table below, describe i) the evidence gathering activities, ii) the evidence checked, and iii) provide a conclusion on the assessment of </w:t>
      </w:r>
      <w:r w:rsidR="00544232" w:rsidRPr="00D50444">
        <w:rPr>
          <w:lang w:val="en-US"/>
        </w:rPr>
        <w:t>risks related to protecting and preserving the property rights of IPs, LCs, and customary rights holders, and to protecting legal or customary tenure/access rights to territories, property, and resources, including collective and/or conflicting rights, held by stakeholders. Describe the commensurate mitigation or preventative measure(s) in place to prevent or mitigate the identified risk during the monitoring period. Where no risk has been identified by the project proponent, provide a conclusion on the assessment confirming no risk has been identified. Add rows as needed.</w:t>
      </w:r>
      <w:r w:rsidRPr="00D50444">
        <w:rPr>
          <w:lang w:val="en-US"/>
        </w:rPr>
        <w:t xml:space="preserve"> </w:t>
      </w:r>
    </w:p>
    <w:tbl>
      <w:tblPr>
        <w:tblStyle w:val="GridTable5Dark-Accent21"/>
        <w:tblW w:w="8748" w:type="dxa"/>
        <w:tblInd w:w="607" w:type="dxa"/>
        <w:tblLayout w:type="fixed"/>
        <w:tblLook w:val="0620" w:firstRow="1" w:lastRow="0" w:firstColumn="0" w:lastColumn="0" w:noHBand="1" w:noVBand="1"/>
      </w:tblPr>
      <w:tblGrid>
        <w:gridCol w:w="2448"/>
        <w:gridCol w:w="6300"/>
      </w:tblGrid>
      <w:tr w:rsidR="00EC4B16" w:rsidRPr="00213485" w14:paraId="45874A23" w14:textId="77777777" w:rsidTr="00EE2BEB">
        <w:trPr>
          <w:cnfStyle w:val="100000000000" w:firstRow="1" w:lastRow="0" w:firstColumn="0" w:lastColumn="0" w:oddVBand="0" w:evenVBand="0" w:oddHBand="0" w:evenHBand="0" w:firstRowFirstColumn="0" w:firstRowLastColumn="0" w:lastRowFirstColumn="0" w:lastRowLastColumn="0"/>
          <w:trHeight w:val="300"/>
        </w:trPr>
        <w:tc>
          <w:tcPr>
            <w:tcW w:w="2448" w:type="dxa"/>
          </w:tcPr>
          <w:p w14:paraId="3C183752" w14:textId="4A04E57A" w:rsidR="00DF096B" w:rsidRPr="00213485" w:rsidRDefault="00544232">
            <w:pPr>
              <w:autoSpaceDE w:val="0"/>
              <w:autoSpaceDN w:val="0"/>
              <w:adjustRightInd w:val="0"/>
              <w:spacing w:after="160"/>
              <w:jc w:val="center"/>
              <w:rPr>
                <w:rFonts w:eastAsia="Franklin Gothic Book" w:cs="Franklin Gothic Book"/>
                <w:bCs w:val="0"/>
                <w:szCs w:val="21"/>
                <w:lang w:val="en-US"/>
              </w:rPr>
            </w:pPr>
            <w:r>
              <w:rPr>
                <w:rFonts w:eastAsia="Franklin Gothic Book" w:cs="Franklin Gothic Book"/>
                <w:szCs w:val="21"/>
                <w:lang w:val="en-US"/>
              </w:rPr>
              <w:t>Risks identified</w:t>
            </w:r>
          </w:p>
        </w:tc>
        <w:tc>
          <w:tcPr>
            <w:tcW w:w="6300" w:type="dxa"/>
          </w:tcPr>
          <w:p w14:paraId="080F1437" w14:textId="450AEC6F" w:rsidR="00DF096B" w:rsidRPr="00213485" w:rsidRDefault="00DF096B">
            <w:pPr>
              <w:spacing w:after="160"/>
              <w:jc w:val="center"/>
              <w:rPr>
                <w:rFonts w:eastAsia="Franklin Gothic Book" w:cs="Franklin Gothic Book"/>
                <w:b w:val="0"/>
                <w:bCs w:val="0"/>
                <w:szCs w:val="21"/>
                <w:lang w:val="en-US"/>
              </w:rPr>
            </w:pPr>
            <w:r w:rsidRPr="00213485">
              <w:rPr>
                <w:iCs/>
                <w:lang w:val="en-US"/>
              </w:rPr>
              <w:t xml:space="preserve">Evidence gathering activities, evidence checked, and assessment conclusion </w:t>
            </w:r>
          </w:p>
        </w:tc>
      </w:tr>
      <w:tr w:rsidR="00930EB5" w:rsidRPr="00213485" w14:paraId="6D4A26EC" w14:textId="77777777" w:rsidTr="00EE2BEB">
        <w:trPr>
          <w:trHeight w:val="300"/>
        </w:trPr>
        <w:tc>
          <w:tcPr>
            <w:tcW w:w="2448" w:type="dxa"/>
            <w:shd w:val="clear" w:color="auto" w:fill="F2F2F2" w:themeFill="background1" w:themeFillShade="F2"/>
          </w:tcPr>
          <w:p w14:paraId="7233F77B" w14:textId="38E44992" w:rsidR="00DF096B" w:rsidRPr="00213485" w:rsidRDefault="00DF096B">
            <w:pPr>
              <w:autoSpaceDE w:val="0"/>
              <w:autoSpaceDN w:val="0"/>
              <w:adjustRightInd w:val="0"/>
              <w:spacing w:after="160"/>
              <w:rPr>
                <w:rFonts w:eastAsia="Franklin Gothic Book" w:cs="Franklin Gothic Book"/>
                <w:b/>
                <w:bCs/>
                <w:i/>
                <w:lang w:val="en-US"/>
              </w:rPr>
            </w:pPr>
          </w:p>
        </w:tc>
        <w:tc>
          <w:tcPr>
            <w:tcW w:w="6300" w:type="dxa"/>
            <w:shd w:val="clear" w:color="auto" w:fill="F2F2F2" w:themeFill="background1" w:themeFillShade="F2"/>
          </w:tcPr>
          <w:p w14:paraId="4EAA108F" w14:textId="7A4A04CE" w:rsidR="00DF096B" w:rsidRPr="00213485" w:rsidRDefault="00DF096B">
            <w:pPr>
              <w:spacing w:after="160"/>
              <w:rPr>
                <w:rFonts w:eastAsia="Franklin Gothic Book" w:cs="Franklin Gothic Book"/>
                <w:b/>
                <w:bCs/>
                <w:i/>
                <w:iCs/>
                <w:color w:val="2B3A57" w:themeColor="text2"/>
                <w:szCs w:val="21"/>
                <w:lang w:val="en-US"/>
              </w:rPr>
            </w:pPr>
          </w:p>
        </w:tc>
      </w:tr>
      <w:tr w:rsidR="00930EB5" w:rsidRPr="00213485" w14:paraId="08EACB82" w14:textId="77777777" w:rsidTr="00EE2BEB">
        <w:trPr>
          <w:trHeight w:val="300"/>
        </w:trPr>
        <w:tc>
          <w:tcPr>
            <w:tcW w:w="2448" w:type="dxa"/>
            <w:shd w:val="clear" w:color="auto" w:fill="F2F2F2" w:themeFill="background1" w:themeFillShade="F2"/>
          </w:tcPr>
          <w:p w14:paraId="50C417EE" w14:textId="28E72E1F" w:rsidR="00DF096B" w:rsidRPr="00213485" w:rsidRDefault="00DF096B">
            <w:pPr>
              <w:autoSpaceDE w:val="0"/>
              <w:autoSpaceDN w:val="0"/>
              <w:adjustRightInd w:val="0"/>
              <w:spacing w:after="160"/>
              <w:rPr>
                <w:rFonts w:eastAsia="Franklin Gothic Book" w:cs="Franklin Gothic Book"/>
                <w:b/>
                <w:color w:val="4F5150"/>
                <w:szCs w:val="21"/>
                <w:lang w:val="en-US"/>
              </w:rPr>
            </w:pPr>
          </w:p>
        </w:tc>
        <w:tc>
          <w:tcPr>
            <w:tcW w:w="6300" w:type="dxa"/>
            <w:shd w:val="clear" w:color="auto" w:fill="F2F2F2" w:themeFill="background1" w:themeFillShade="F2"/>
          </w:tcPr>
          <w:p w14:paraId="0DD6EA65" w14:textId="73808F8D" w:rsidR="00DF096B" w:rsidRPr="00213485" w:rsidRDefault="00DF096B">
            <w:pPr>
              <w:spacing w:after="160"/>
              <w:rPr>
                <w:rFonts w:eastAsia="Franklin Gothic Book" w:cs="Franklin Gothic Book"/>
                <w:i/>
                <w:iCs/>
                <w:color w:val="2B3A57" w:themeColor="text2"/>
                <w:szCs w:val="21"/>
                <w:lang w:val="en-US"/>
              </w:rPr>
            </w:pPr>
          </w:p>
        </w:tc>
      </w:tr>
    </w:tbl>
    <w:p w14:paraId="328DF126" w14:textId="77777777" w:rsidR="00DF096B" w:rsidRPr="00213485" w:rsidRDefault="00DF096B" w:rsidP="0004039F">
      <w:pPr>
        <w:pStyle w:val="Style1"/>
      </w:pPr>
      <w:r w:rsidRPr="00213485">
        <w:t>Benefit Sharing</w:t>
      </w:r>
    </w:p>
    <w:p w14:paraId="0A691E1E" w14:textId="1F0463C8" w:rsidR="00DF096B" w:rsidRPr="00213485" w:rsidRDefault="00B061E0" w:rsidP="00C10F8B">
      <w:pPr>
        <w:pStyle w:val="Instruction"/>
        <w:spacing w:after="240"/>
        <w:rPr>
          <w:lang w:val="en-US"/>
        </w:rPr>
      </w:pPr>
      <w:r w:rsidRPr="00213485">
        <w:rPr>
          <w:lang w:val="en-US"/>
        </w:rPr>
        <w:t xml:space="preserve">In the table below, describe i) the evidence gathering activities, ii) the evidence checked, and iii) provide a conclusion on the assessment of </w:t>
      </w:r>
      <w:r w:rsidR="00D107CA">
        <w:rPr>
          <w:lang w:val="en-US"/>
        </w:rPr>
        <w:t>the benefit sharing plan</w:t>
      </w:r>
      <w:r w:rsidR="00CF4BD9">
        <w:rPr>
          <w:lang w:val="en-US"/>
        </w:rPr>
        <w:t xml:space="preserve">, including the implementation and outcomes </w:t>
      </w:r>
      <w:r w:rsidR="00206505">
        <w:rPr>
          <w:lang w:val="en-US"/>
        </w:rPr>
        <w:t xml:space="preserve">of the plan </w:t>
      </w:r>
      <w:r w:rsidR="00444BCD">
        <w:rPr>
          <w:lang w:val="en-US"/>
        </w:rPr>
        <w:t xml:space="preserve">during the monitoring period. </w:t>
      </w:r>
    </w:p>
    <w:tbl>
      <w:tblPr>
        <w:tblStyle w:val="GridTable5Dark-Accent21"/>
        <w:tblW w:w="0" w:type="auto"/>
        <w:tblInd w:w="607" w:type="dxa"/>
        <w:tblLayout w:type="fixed"/>
        <w:tblLook w:val="06A0" w:firstRow="1" w:lastRow="0" w:firstColumn="1" w:lastColumn="0" w:noHBand="1" w:noVBand="1"/>
      </w:tblPr>
      <w:tblGrid>
        <w:gridCol w:w="1933"/>
        <w:gridCol w:w="6815"/>
      </w:tblGrid>
      <w:tr w:rsidR="00EC4B16" w:rsidRPr="00213485" w14:paraId="223D7DC7" w14:textId="77777777" w:rsidTr="000403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3" w:type="dxa"/>
          </w:tcPr>
          <w:p w14:paraId="7DB51A2B" w14:textId="77777777" w:rsidR="00DF096B" w:rsidRPr="00213485" w:rsidRDefault="00DF096B">
            <w:pPr>
              <w:autoSpaceDE w:val="0"/>
              <w:autoSpaceDN w:val="0"/>
              <w:adjustRightInd w:val="0"/>
              <w:spacing w:after="160"/>
              <w:jc w:val="center"/>
              <w:rPr>
                <w:rFonts w:eastAsia="Franklin Gothic Book" w:cs="Franklin Gothic Book"/>
                <w:bCs w:val="0"/>
                <w:lang w:val="en-US"/>
              </w:rPr>
            </w:pPr>
            <w:r w:rsidRPr="00213485">
              <w:rPr>
                <w:rFonts w:eastAsia="Franklin Gothic Book" w:cs="Franklin Gothic Book"/>
                <w:szCs w:val="21"/>
                <w:lang w:val="en-US"/>
              </w:rPr>
              <w:t>Item</w:t>
            </w:r>
          </w:p>
        </w:tc>
        <w:tc>
          <w:tcPr>
            <w:tcW w:w="6815" w:type="dxa"/>
          </w:tcPr>
          <w:p w14:paraId="27B9E972" w14:textId="77777777" w:rsidR="00DF096B" w:rsidRPr="00213485" w:rsidRDefault="00DF096B">
            <w:pPr>
              <w:spacing w:after="160"/>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US"/>
              </w:rPr>
            </w:pPr>
            <w:r w:rsidRPr="00213485">
              <w:rPr>
                <w:lang w:val="en-US"/>
              </w:rPr>
              <w:t xml:space="preserve">Evidence gathering activities, evidence checked, and assessment conclusion </w:t>
            </w:r>
          </w:p>
        </w:tc>
      </w:tr>
      <w:tr w:rsidR="00930EB5" w:rsidRPr="00213485" w14:paraId="7D58EC09" w14:textId="77777777" w:rsidTr="0004039F">
        <w:trPr>
          <w:trHeight w:val="300"/>
        </w:trPr>
        <w:tc>
          <w:tcPr>
            <w:cnfStyle w:val="001000000000" w:firstRow="0" w:lastRow="0" w:firstColumn="1" w:lastColumn="0" w:oddVBand="0" w:evenVBand="0" w:oddHBand="0" w:evenHBand="0" w:firstRowFirstColumn="0" w:firstRowLastColumn="0" w:lastRowFirstColumn="0" w:lastRowLastColumn="0"/>
            <w:tcW w:w="1933" w:type="dxa"/>
          </w:tcPr>
          <w:p w14:paraId="2C0EFA16" w14:textId="0B80DFA2" w:rsidR="00DC1285" w:rsidRPr="00213485" w:rsidRDefault="00DC1285" w:rsidP="00DC1285">
            <w:pPr>
              <w:autoSpaceDE w:val="0"/>
              <w:autoSpaceDN w:val="0"/>
              <w:adjustRightInd w:val="0"/>
              <w:spacing w:after="160"/>
              <w:rPr>
                <w:rFonts w:eastAsia="Franklin Gothic Book" w:cs="Franklin Gothic Book"/>
                <w:b w:val="0"/>
                <w:bCs w:val="0"/>
                <w:i/>
                <w:color w:val="auto"/>
                <w:lang w:val="en-US"/>
              </w:rPr>
            </w:pPr>
            <w:r w:rsidRPr="00213485">
              <w:rPr>
                <w:rFonts w:eastAsia="Franklin Gothic Book" w:cs="Franklin Gothic Book"/>
                <w:b w:val="0"/>
                <w:bCs w:val="0"/>
                <w:szCs w:val="21"/>
                <w:lang w:val="en-US"/>
              </w:rPr>
              <w:t>Summary of the benefit sharing plan</w:t>
            </w:r>
          </w:p>
        </w:tc>
        <w:tc>
          <w:tcPr>
            <w:tcW w:w="6815" w:type="dxa"/>
            <w:shd w:val="clear" w:color="auto" w:fill="F2F2F2" w:themeFill="background1" w:themeFillShade="F2"/>
          </w:tcPr>
          <w:p w14:paraId="559CD9B6" w14:textId="77777777" w:rsidR="00DC1285" w:rsidRPr="00213485" w:rsidRDefault="00DC1285" w:rsidP="00DC1285">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b/>
                <w:bCs/>
                <w:i/>
                <w:iCs/>
                <w:color w:val="2B3A57" w:themeColor="text2"/>
                <w:szCs w:val="21"/>
                <w:lang w:val="en-US"/>
              </w:rPr>
            </w:pPr>
          </w:p>
        </w:tc>
      </w:tr>
      <w:tr w:rsidR="00930EB5" w:rsidRPr="00213485" w14:paraId="21C20421" w14:textId="77777777" w:rsidTr="0004039F">
        <w:trPr>
          <w:trHeight w:val="300"/>
        </w:trPr>
        <w:tc>
          <w:tcPr>
            <w:cnfStyle w:val="001000000000" w:firstRow="0" w:lastRow="0" w:firstColumn="1" w:lastColumn="0" w:oddVBand="0" w:evenVBand="0" w:oddHBand="0" w:evenHBand="0" w:firstRowFirstColumn="0" w:firstRowLastColumn="0" w:lastRowFirstColumn="0" w:lastRowLastColumn="0"/>
            <w:tcW w:w="1933" w:type="dxa"/>
          </w:tcPr>
          <w:p w14:paraId="57641C10" w14:textId="1CBC06ED" w:rsidR="00DC1285" w:rsidRPr="00213485" w:rsidRDefault="006F622F" w:rsidP="00DC1285">
            <w:pPr>
              <w:autoSpaceDE w:val="0"/>
              <w:autoSpaceDN w:val="0"/>
              <w:adjustRightInd w:val="0"/>
              <w:spacing w:after="160"/>
              <w:rPr>
                <w:rFonts w:eastAsia="Franklin Gothic Book" w:cs="Franklin Gothic Book"/>
                <w:b w:val="0"/>
                <w:bCs w:val="0"/>
                <w:i/>
                <w:color w:val="4F5150"/>
                <w:szCs w:val="21"/>
                <w:lang w:val="en-US"/>
              </w:rPr>
            </w:pPr>
            <w:r w:rsidRPr="00213485">
              <w:rPr>
                <w:rFonts w:eastAsia="Franklin Gothic Book" w:cs="Franklin Gothic Book"/>
                <w:b w:val="0"/>
                <w:bCs w:val="0"/>
                <w:szCs w:val="21"/>
                <w:lang w:val="en-US"/>
              </w:rPr>
              <w:t>Benefit sharing during the monitoring period</w:t>
            </w:r>
          </w:p>
        </w:tc>
        <w:tc>
          <w:tcPr>
            <w:tcW w:w="6815" w:type="dxa"/>
            <w:shd w:val="clear" w:color="auto" w:fill="F2F2F2" w:themeFill="background1" w:themeFillShade="F2"/>
          </w:tcPr>
          <w:p w14:paraId="36958953" w14:textId="77777777" w:rsidR="00DC1285" w:rsidRPr="00213485" w:rsidRDefault="00DC1285" w:rsidP="00DC1285">
            <w:pPr>
              <w:spacing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p>
        </w:tc>
      </w:tr>
    </w:tbl>
    <w:p w14:paraId="530A1F64" w14:textId="77777777" w:rsidR="008E7C89" w:rsidRPr="00213485" w:rsidRDefault="008E7C89" w:rsidP="008E7C89">
      <w:pPr>
        <w:pStyle w:val="Heading3"/>
        <w:rPr>
          <w:lang w:val="en-US"/>
        </w:rPr>
      </w:pPr>
      <w:r w:rsidRPr="00213485">
        <w:rPr>
          <w:lang w:val="en-US"/>
        </w:rPr>
        <w:lastRenderedPageBreak/>
        <w:t>Ecosystem Health</w:t>
      </w:r>
    </w:p>
    <w:p w14:paraId="46631259" w14:textId="39272022" w:rsidR="008E7C89" w:rsidRPr="00213485" w:rsidRDefault="008E7C89" w:rsidP="00C10F8B">
      <w:pPr>
        <w:pStyle w:val="Instruction"/>
        <w:spacing w:after="240"/>
        <w:rPr>
          <w:lang w:val="en-US"/>
        </w:rPr>
      </w:pPr>
      <w:r w:rsidRPr="00213485">
        <w:rPr>
          <w:lang w:val="en-US"/>
        </w:rPr>
        <w:t xml:space="preserve">In the table below, describe i) the evidence gathering activities, ii) the evidence checked, and iii) provide a conclusion on the assessment of </w:t>
      </w:r>
      <w:r w:rsidR="00CE40CA">
        <w:rPr>
          <w:lang w:val="en-US"/>
        </w:rPr>
        <w:t xml:space="preserve">the </w:t>
      </w:r>
      <w:r w:rsidR="00EE2BEB">
        <w:rPr>
          <w:lang w:val="en-US"/>
        </w:rPr>
        <w:t>project’s</w:t>
      </w:r>
      <w:r w:rsidR="00CE40CA">
        <w:rPr>
          <w:lang w:val="en-US"/>
        </w:rPr>
        <w:t xml:space="preserve"> risks to</w:t>
      </w:r>
      <w:r w:rsidR="00F00951" w:rsidRPr="00F00951">
        <w:t xml:space="preserve"> </w:t>
      </w:r>
      <w:r w:rsidR="00F00951" w:rsidRPr="00EC0C09">
        <w:t>biodiversity and ecosystems, soil degradation and soil erosion, and water consumption and stress</w:t>
      </w:r>
      <w:r w:rsidR="00F00951">
        <w:t xml:space="preserve"> and the commensurate mitigation or preventative measures</w:t>
      </w:r>
      <w:r w:rsidR="00F00951">
        <w:rPr>
          <w:lang w:val="en-US"/>
        </w:rPr>
        <w:t xml:space="preserve"> implemented</w:t>
      </w:r>
      <w:r w:rsidR="00832A81" w:rsidRPr="00213485">
        <w:rPr>
          <w:lang w:val="en-US"/>
        </w:rPr>
        <w:t xml:space="preserve"> during the monitoring period</w:t>
      </w:r>
      <w:r w:rsidRPr="00213485">
        <w:rPr>
          <w:lang w:val="en-US"/>
        </w:rPr>
        <w:t xml:space="preserve">. </w:t>
      </w:r>
      <w:r w:rsidR="0030237A" w:rsidRPr="00213485">
        <w:rPr>
          <w:lang w:val="en-US"/>
        </w:rPr>
        <w:t>Where no risk has been identified by the project proponent, provide a conclusion on the assessment confirming no risk has been identified.</w:t>
      </w:r>
      <w:r w:rsidR="0030237A">
        <w:rPr>
          <w:lang w:val="en-US"/>
        </w:rPr>
        <w:t xml:space="preserve"> Add rows as needed.</w:t>
      </w:r>
    </w:p>
    <w:tbl>
      <w:tblPr>
        <w:tblStyle w:val="GridTable5Dark-Accent21"/>
        <w:tblW w:w="8440" w:type="dxa"/>
        <w:tblInd w:w="607" w:type="dxa"/>
        <w:tblLayout w:type="fixed"/>
        <w:tblLook w:val="06A0" w:firstRow="1" w:lastRow="0" w:firstColumn="1" w:lastColumn="0" w:noHBand="1" w:noVBand="1"/>
      </w:tblPr>
      <w:tblGrid>
        <w:gridCol w:w="1866"/>
        <w:gridCol w:w="6574"/>
      </w:tblGrid>
      <w:tr w:rsidR="008E7C89" w:rsidRPr="00213485" w14:paraId="3816CEFD" w14:textId="77777777" w:rsidTr="0070799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66" w:type="dxa"/>
            <w:tcBorders>
              <w:right w:val="single" w:sz="4" w:space="0" w:color="FFFFFF" w:themeColor="background1"/>
            </w:tcBorders>
          </w:tcPr>
          <w:p w14:paraId="61C3C40F" w14:textId="77777777" w:rsidR="008E7C89" w:rsidRPr="00213485" w:rsidRDefault="008E7C89">
            <w:pPr>
              <w:pStyle w:val="Instruction"/>
              <w:ind w:left="0"/>
              <w:jc w:val="center"/>
              <w:rPr>
                <w:b w:val="0"/>
                <w:bCs w:val="0"/>
                <w:i w:val="0"/>
                <w:iCs/>
                <w:color w:val="FFFFFF" w:themeColor="background1"/>
                <w:lang w:val="en-US"/>
              </w:rPr>
            </w:pPr>
            <w:r w:rsidRPr="00213485">
              <w:rPr>
                <w:i w:val="0"/>
                <w:color w:val="FFFFFF" w:themeColor="background1"/>
                <w:lang w:val="en-US"/>
              </w:rPr>
              <w:t>Item</w:t>
            </w:r>
          </w:p>
        </w:tc>
        <w:tc>
          <w:tcPr>
            <w:tcW w:w="6574" w:type="dxa"/>
            <w:tcBorders>
              <w:left w:val="single" w:sz="4" w:space="0" w:color="FFFFFF" w:themeColor="background1"/>
            </w:tcBorders>
          </w:tcPr>
          <w:p w14:paraId="2E456A96" w14:textId="501098D3" w:rsidR="008E7C89" w:rsidRPr="00213485" w:rsidRDefault="008E7C89">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szCs w:val="21"/>
                <w:lang w:val="en-US"/>
              </w:rPr>
            </w:pPr>
            <w:r w:rsidRPr="00213485">
              <w:rPr>
                <w:lang w:val="en-US"/>
              </w:rPr>
              <w:t xml:space="preserve">Evidence gathering activities, evidence checked, and assessment conclusion </w:t>
            </w:r>
          </w:p>
        </w:tc>
      </w:tr>
      <w:tr w:rsidR="00930EB5" w:rsidRPr="00213485" w14:paraId="26EA1F64" w14:textId="77777777" w:rsidTr="0070799A">
        <w:trPr>
          <w:trHeight w:val="300"/>
        </w:trPr>
        <w:tc>
          <w:tcPr>
            <w:cnfStyle w:val="001000000000" w:firstRow="0" w:lastRow="0" w:firstColumn="1" w:lastColumn="0" w:oddVBand="0" w:evenVBand="0" w:oddHBand="0" w:evenHBand="0" w:firstRowFirstColumn="0" w:firstRowLastColumn="0" w:lastRowFirstColumn="0" w:lastRowLastColumn="0"/>
            <w:tcW w:w="1866" w:type="dxa"/>
          </w:tcPr>
          <w:p w14:paraId="5E0F9939" w14:textId="5AE63A8D" w:rsidR="008E7C89" w:rsidRPr="00213485" w:rsidRDefault="008E7C89">
            <w:pPr>
              <w:pStyle w:val="Instruction"/>
              <w:ind w:left="0"/>
              <w:rPr>
                <w:b w:val="0"/>
                <w:bCs w:val="0"/>
                <w:i w:val="0"/>
                <w:iCs/>
                <w:color w:val="F2F2F2" w:themeColor="background2"/>
                <w:lang w:val="en-US"/>
              </w:rPr>
            </w:pPr>
            <w:r w:rsidRPr="00213485">
              <w:rPr>
                <w:rFonts w:eastAsia="Franklin Gothic Book" w:cs="Franklin Gothic Book"/>
                <w:b w:val="0"/>
                <w:bCs w:val="0"/>
                <w:i w:val="0"/>
                <w:color w:val="F2F2F2" w:themeColor="background2"/>
                <w:lang w:val="en-US"/>
              </w:rPr>
              <w:t xml:space="preserve">Impacts on biodiversity </w:t>
            </w:r>
            <w:r w:rsidR="0062473E" w:rsidRPr="00213485">
              <w:rPr>
                <w:rFonts w:eastAsia="Franklin Gothic Book" w:cs="Franklin Gothic Book"/>
                <w:b w:val="0"/>
                <w:bCs w:val="0"/>
                <w:i w:val="0"/>
                <w:color w:val="F2F2F2" w:themeColor="background2"/>
                <w:lang w:val="en-US"/>
              </w:rPr>
              <w:t xml:space="preserve">and </w:t>
            </w:r>
            <w:r w:rsidRPr="00213485">
              <w:rPr>
                <w:rFonts w:eastAsia="Franklin Gothic Book" w:cs="Franklin Gothic Book"/>
                <w:b w:val="0"/>
                <w:bCs w:val="0"/>
                <w:i w:val="0"/>
                <w:color w:val="F2F2F2" w:themeColor="background2"/>
                <w:lang w:val="en-US"/>
              </w:rPr>
              <w:t>ecosystems</w:t>
            </w:r>
          </w:p>
        </w:tc>
        <w:tc>
          <w:tcPr>
            <w:tcW w:w="6574" w:type="dxa"/>
            <w:shd w:val="clear" w:color="auto" w:fill="F2F2F2" w:themeFill="background1" w:themeFillShade="F2"/>
          </w:tcPr>
          <w:p w14:paraId="17760D54" w14:textId="0D88B8D0" w:rsidR="008E7C89" w:rsidRPr="00213485" w:rsidRDefault="008E7C89">
            <w:pPr>
              <w:ind w:left="720"/>
              <w:cnfStyle w:val="000000000000" w:firstRow="0" w:lastRow="0" w:firstColumn="0" w:lastColumn="0" w:oddVBand="0" w:evenVBand="0" w:oddHBand="0" w:evenHBand="0" w:firstRowFirstColumn="0" w:firstRowLastColumn="0" w:lastRowFirstColumn="0" w:lastRowLastColumn="0"/>
              <w:rPr>
                <w:rFonts w:ascii="MS Gothic" w:eastAsia="MS Gothic" w:hAnsi="MS Gothic" w:cs="MS Gothic"/>
                <w:color w:val="FFFFFF" w:themeColor="background1"/>
                <w:szCs w:val="21"/>
                <w:lang w:val="en-US"/>
              </w:rPr>
            </w:pPr>
          </w:p>
        </w:tc>
      </w:tr>
      <w:tr w:rsidR="00930EB5" w:rsidRPr="00213485" w14:paraId="2C6A7769" w14:textId="77777777" w:rsidTr="0070799A">
        <w:trPr>
          <w:trHeight w:val="300"/>
        </w:trPr>
        <w:tc>
          <w:tcPr>
            <w:cnfStyle w:val="001000000000" w:firstRow="0" w:lastRow="0" w:firstColumn="1" w:lastColumn="0" w:oddVBand="0" w:evenVBand="0" w:oddHBand="0" w:evenHBand="0" w:firstRowFirstColumn="0" w:firstRowLastColumn="0" w:lastRowFirstColumn="0" w:lastRowLastColumn="0"/>
            <w:tcW w:w="1866" w:type="dxa"/>
          </w:tcPr>
          <w:p w14:paraId="7EC30AED" w14:textId="77777777" w:rsidR="008E7C89" w:rsidRPr="00213485" w:rsidRDefault="008E7C89">
            <w:pPr>
              <w:pStyle w:val="Instruction"/>
              <w:ind w:left="0"/>
              <w:rPr>
                <w:b w:val="0"/>
                <w:bCs w:val="0"/>
                <w:i w:val="0"/>
                <w:iCs/>
                <w:color w:val="F2F2F2" w:themeColor="background2"/>
                <w:lang w:val="en-US"/>
              </w:rPr>
            </w:pPr>
            <w:r w:rsidRPr="00213485">
              <w:rPr>
                <w:rFonts w:eastAsia="Franklin Gothic Book" w:cs="Franklin Gothic Book"/>
                <w:b w:val="0"/>
                <w:bCs w:val="0"/>
                <w:i w:val="0"/>
                <w:color w:val="F2F2F2" w:themeColor="background2"/>
                <w:lang w:val="en-US"/>
              </w:rPr>
              <w:t>Soil degradation and soil erosion</w:t>
            </w:r>
          </w:p>
        </w:tc>
        <w:tc>
          <w:tcPr>
            <w:tcW w:w="6574" w:type="dxa"/>
            <w:shd w:val="clear" w:color="auto" w:fill="F2F2F2" w:themeFill="background1" w:themeFillShade="F2"/>
          </w:tcPr>
          <w:p w14:paraId="1B8730DE" w14:textId="10F1DF2C" w:rsidR="008E7C89" w:rsidRPr="00213485" w:rsidRDefault="008E7C89">
            <w:pPr>
              <w:pStyle w:val="Instruction"/>
              <w:cnfStyle w:val="000000000000" w:firstRow="0" w:lastRow="0" w:firstColumn="0" w:lastColumn="0" w:oddVBand="0" w:evenVBand="0" w:oddHBand="0" w:evenHBand="0" w:firstRowFirstColumn="0" w:firstRowLastColumn="0" w:lastRowFirstColumn="0" w:lastRowLastColumn="0"/>
              <w:rPr>
                <w:i w:val="0"/>
                <w:iCs/>
                <w:color w:val="FFFFFF" w:themeColor="background1"/>
                <w:lang w:val="en-US"/>
              </w:rPr>
            </w:pPr>
          </w:p>
        </w:tc>
      </w:tr>
      <w:tr w:rsidR="00930EB5" w:rsidRPr="00213485" w14:paraId="48CA2D97" w14:textId="77777777" w:rsidTr="0070799A">
        <w:trPr>
          <w:trHeight w:val="300"/>
        </w:trPr>
        <w:tc>
          <w:tcPr>
            <w:cnfStyle w:val="001000000000" w:firstRow="0" w:lastRow="0" w:firstColumn="1" w:lastColumn="0" w:oddVBand="0" w:evenVBand="0" w:oddHBand="0" w:evenHBand="0" w:firstRowFirstColumn="0" w:firstRowLastColumn="0" w:lastRowFirstColumn="0" w:lastRowLastColumn="0"/>
            <w:tcW w:w="1866" w:type="dxa"/>
          </w:tcPr>
          <w:p w14:paraId="0B73CAEB" w14:textId="77777777" w:rsidR="008E7C89" w:rsidRPr="00213485" w:rsidRDefault="008E7C89">
            <w:pPr>
              <w:pStyle w:val="Instruction"/>
              <w:ind w:left="0"/>
              <w:rPr>
                <w:b w:val="0"/>
                <w:bCs w:val="0"/>
                <w:i w:val="0"/>
                <w:iCs/>
                <w:color w:val="F2F2F2" w:themeColor="background2"/>
                <w:lang w:val="en-US"/>
              </w:rPr>
            </w:pPr>
            <w:r w:rsidRPr="00213485">
              <w:rPr>
                <w:rFonts w:eastAsia="Franklin Gothic Book" w:cs="Franklin Gothic Book"/>
                <w:b w:val="0"/>
                <w:bCs w:val="0"/>
                <w:i w:val="0"/>
                <w:color w:val="F2F2F2" w:themeColor="background2"/>
                <w:lang w:val="en-US"/>
              </w:rPr>
              <w:t>Water consumption and stress</w:t>
            </w:r>
          </w:p>
        </w:tc>
        <w:tc>
          <w:tcPr>
            <w:tcW w:w="6574" w:type="dxa"/>
            <w:shd w:val="clear" w:color="auto" w:fill="F2F2F2" w:themeFill="background1" w:themeFillShade="F2"/>
          </w:tcPr>
          <w:p w14:paraId="743C4FB1" w14:textId="323463B9" w:rsidR="008E7C89" w:rsidRPr="00213485" w:rsidRDefault="008E7C89">
            <w:pPr>
              <w:pStyle w:val="Instruction"/>
              <w:cnfStyle w:val="000000000000" w:firstRow="0" w:lastRow="0" w:firstColumn="0" w:lastColumn="0" w:oddVBand="0" w:evenVBand="0" w:oddHBand="0" w:evenHBand="0" w:firstRowFirstColumn="0" w:firstRowLastColumn="0" w:lastRowFirstColumn="0" w:lastRowLastColumn="0"/>
              <w:rPr>
                <w:i w:val="0"/>
                <w:iCs/>
                <w:color w:val="FFFFFF" w:themeColor="background1"/>
                <w:lang w:val="en-US"/>
              </w:rPr>
            </w:pPr>
          </w:p>
        </w:tc>
      </w:tr>
    </w:tbl>
    <w:p w14:paraId="21F85F4F" w14:textId="77777777" w:rsidR="008E7C89" w:rsidRPr="00213485" w:rsidRDefault="008E7C89" w:rsidP="0004039F">
      <w:pPr>
        <w:pStyle w:val="Style1"/>
      </w:pPr>
      <w:r w:rsidRPr="00213485">
        <w:t>Rare, Threatened, and Endangered species</w:t>
      </w:r>
    </w:p>
    <w:p w14:paraId="506D1D49" w14:textId="085FA1F9" w:rsidR="008E7C89" w:rsidRPr="00213485" w:rsidRDefault="008E7C89" w:rsidP="00C10F8B">
      <w:pPr>
        <w:pStyle w:val="Instruction"/>
        <w:spacing w:after="240"/>
        <w:rPr>
          <w:lang w:val="en-US"/>
        </w:rPr>
      </w:pPr>
      <w:r w:rsidRPr="00213485">
        <w:rPr>
          <w:lang w:val="en-US"/>
        </w:rPr>
        <w:t>In the table below, describe i) the evidence gathering activities, ii) the evidence checked, and iii) provide a conclusion on the assessment of the project’s mitigation measures implemented to prevent negative impacts on rare, threatened, or endangered species</w:t>
      </w:r>
      <w:r w:rsidR="00847874" w:rsidRPr="00213485">
        <w:rPr>
          <w:lang w:val="en-US"/>
        </w:rPr>
        <w:t xml:space="preserve"> during the monitoring period</w:t>
      </w:r>
      <w:r w:rsidRPr="00213485">
        <w:rPr>
          <w:lang w:val="en-US"/>
        </w:rPr>
        <w:t xml:space="preserve">. If the project is not located in or adjacent to a habitat of such species, provide the assessment method used and overall conclusion in the table. </w:t>
      </w:r>
    </w:p>
    <w:tbl>
      <w:tblPr>
        <w:tblStyle w:val="GridTable5Dark-Accent21"/>
        <w:tblW w:w="8748" w:type="dxa"/>
        <w:tblInd w:w="607" w:type="dxa"/>
        <w:tblLayout w:type="fixed"/>
        <w:tblLook w:val="06A0" w:firstRow="1" w:lastRow="0" w:firstColumn="1" w:lastColumn="0" w:noHBand="1" w:noVBand="1"/>
      </w:tblPr>
      <w:tblGrid>
        <w:gridCol w:w="1919"/>
        <w:gridCol w:w="6829"/>
      </w:tblGrid>
      <w:tr w:rsidR="008E7C89" w:rsidRPr="00213485" w14:paraId="2EDE0BC6" w14:textId="77777777" w:rsidTr="00673D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9" w:type="dxa"/>
          </w:tcPr>
          <w:p w14:paraId="50E40CB3" w14:textId="77777777" w:rsidR="008E7C89" w:rsidRPr="00213485" w:rsidRDefault="008E7C89" w:rsidP="0004039F">
            <w:pPr>
              <w:pStyle w:val="Instruction"/>
              <w:ind w:left="-99"/>
              <w:jc w:val="center"/>
              <w:rPr>
                <w:rFonts w:eastAsia="Franklin Gothic Book" w:cs="Franklin Gothic Book"/>
                <w:i w:val="0"/>
                <w:iCs/>
                <w:color w:val="FFFFFF" w:themeColor="background1"/>
                <w:lang w:val="en-US"/>
              </w:rPr>
            </w:pPr>
            <w:r w:rsidRPr="00213485">
              <w:rPr>
                <w:i w:val="0"/>
                <w:color w:val="FFFFFF" w:themeColor="background1"/>
                <w:lang w:val="en-US"/>
              </w:rPr>
              <w:t>Item</w:t>
            </w:r>
          </w:p>
        </w:tc>
        <w:tc>
          <w:tcPr>
            <w:tcW w:w="6829" w:type="dxa"/>
          </w:tcPr>
          <w:p w14:paraId="57C80113" w14:textId="77777777" w:rsidR="008E7C89" w:rsidRPr="00213485" w:rsidRDefault="008E7C89">
            <w:pPr>
              <w:jc w:val="center"/>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2F2F2" w:themeColor="background2"/>
                <w:szCs w:val="21"/>
                <w:lang w:val="en-US"/>
              </w:rPr>
            </w:pPr>
            <w:r w:rsidRPr="00213485">
              <w:rPr>
                <w:lang w:val="en-US"/>
              </w:rPr>
              <w:t xml:space="preserve">Evidence gathering activities, evidence checked, and assessment conclusion </w:t>
            </w:r>
          </w:p>
        </w:tc>
      </w:tr>
      <w:tr w:rsidR="00930EB5" w:rsidRPr="00213485" w14:paraId="6F9D5F90" w14:textId="77777777" w:rsidTr="00673D2A">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1776648D" w14:textId="48B03DD3" w:rsidR="008E7C89" w:rsidRPr="00213485" w:rsidRDefault="008E7C89">
            <w:pPr>
              <w:pStyle w:val="Instruction"/>
              <w:ind w:left="0"/>
              <w:rPr>
                <w:rFonts w:eastAsia="Franklin Gothic Book" w:cs="Franklin Gothic Book"/>
                <w:b w:val="0"/>
                <w:i w:val="0"/>
                <w:color w:val="FFFFFF" w:themeColor="background1"/>
                <w:lang w:val="en-US"/>
              </w:rPr>
            </w:pPr>
            <w:r w:rsidRPr="00213485">
              <w:rPr>
                <w:rFonts w:eastAsia="Franklin Gothic Book" w:cs="Franklin Gothic Book"/>
                <w:b w:val="0"/>
                <w:i w:val="0"/>
                <w:color w:val="FFFFFF" w:themeColor="background1"/>
                <w:lang w:val="en-US"/>
              </w:rPr>
              <w:t>Species</w:t>
            </w:r>
            <w:r w:rsidR="004E05AA" w:rsidRPr="00213485">
              <w:rPr>
                <w:rFonts w:eastAsia="Franklin Gothic Book" w:cs="Franklin Gothic Book"/>
                <w:b w:val="0"/>
                <w:i w:val="0"/>
                <w:color w:val="FFFFFF" w:themeColor="background1"/>
                <w:lang w:val="en-US"/>
              </w:rPr>
              <w:t xml:space="preserve"> or</w:t>
            </w:r>
            <w:r w:rsidRPr="00213485">
              <w:rPr>
                <w:rFonts w:eastAsia="Franklin Gothic Book" w:cs="Franklin Gothic Book"/>
                <w:b w:val="0"/>
                <w:i w:val="0"/>
                <w:color w:val="FFFFFF" w:themeColor="background1"/>
                <w:lang w:val="en-US"/>
              </w:rPr>
              <w:t xml:space="preserve"> habitat</w:t>
            </w:r>
          </w:p>
        </w:tc>
        <w:tc>
          <w:tcPr>
            <w:tcW w:w="6829" w:type="dxa"/>
            <w:shd w:val="clear" w:color="auto" w:fill="F2F2F2" w:themeFill="background1" w:themeFillShade="F2"/>
          </w:tcPr>
          <w:p w14:paraId="33FC42D9" w14:textId="2D08932B" w:rsidR="008E7C89" w:rsidRPr="00213485" w:rsidRDefault="008E7C89" w:rsidP="0004039F">
            <w:pPr>
              <w:pStyle w:val="Instruction"/>
              <w:ind w:left="0"/>
              <w:cnfStyle w:val="000000000000" w:firstRow="0" w:lastRow="0" w:firstColumn="0" w:lastColumn="0" w:oddVBand="0" w:evenVBand="0" w:oddHBand="0" w:evenHBand="0" w:firstRowFirstColumn="0" w:firstRowLastColumn="0" w:lastRowFirstColumn="0" w:lastRowLastColumn="0"/>
              <w:rPr>
                <w:b/>
                <w:bCs/>
                <w:lang w:val="en-US"/>
              </w:rPr>
            </w:pPr>
            <w:r w:rsidRPr="00213485">
              <w:rPr>
                <w:lang w:val="en-US"/>
              </w:rPr>
              <w:t>Demonstrate that the project will not</w:t>
            </w:r>
            <w:r w:rsidR="004E05AA" w:rsidRPr="00213485">
              <w:rPr>
                <w:lang w:val="en-US"/>
              </w:rPr>
              <w:t xml:space="preserve"> and has not</w:t>
            </w:r>
            <w:r w:rsidRPr="00213485">
              <w:rPr>
                <w:lang w:val="en-US"/>
              </w:rPr>
              <w:t xml:space="preserve"> adversely impact habitats </w:t>
            </w:r>
            <w:r w:rsidR="00C846C3">
              <w:rPr>
                <w:lang w:val="en-US"/>
              </w:rPr>
              <w:t>and areas needed for habitat connectivity</w:t>
            </w:r>
            <w:r w:rsidRPr="00213485">
              <w:rPr>
                <w:lang w:val="en-US"/>
              </w:rPr>
              <w:t xml:space="preserve"> for rare, threatened, or endangered species</w:t>
            </w:r>
            <w:r w:rsidR="006135FC">
              <w:rPr>
                <w:lang w:val="en-US"/>
              </w:rPr>
              <w:t xml:space="preserve"> during the monitoring period</w:t>
            </w:r>
            <w:r w:rsidRPr="00213485">
              <w:rPr>
                <w:lang w:val="en-US"/>
              </w:rPr>
              <w:t>.</w:t>
            </w:r>
          </w:p>
        </w:tc>
      </w:tr>
      <w:tr w:rsidR="00C846C3" w:rsidRPr="00213485" w14:paraId="5B18CAF3" w14:textId="77777777" w:rsidTr="00673D2A">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31BDA2E3" w14:textId="3C819428" w:rsidR="00C846C3" w:rsidRPr="00213485" w:rsidRDefault="00C846C3">
            <w:pPr>
              <w:pStyle w:val="Instruction"/>
              <w:ind w:left="0"/>
              <w:rPr>
                <w:rFonts w:eastAsia="Franklin Gothic Book" w:cs="Franklin Gothic Book"/>
                <w:b w:val="0"/>
                <w:i w:val="0"/>
                <w:color w:val="FFFFFF" w:themeColor="background1"/>
                <w:lang w:val="en-US"/>
              </w:rPr>
            </w:pPr>
            <w:r>
              <w:rPr>
                <w:rFonts w:eastAsia="Franklin Gothic Book" w:cs="Franklin Gothic Book"/>
                <w:b w:val="0"/>
                <w:i w:val="0"/>
                <w:color w:val="FFFFFF" w:themeColor="background1"/>
                <w:lang w:val="en-US"/>
              </w:rPr>
              <w:t>Areas needed for habitat connectivity</w:t>
            </w:r>
          </w:p>
        </w:tc>
        <w:tc>
          <w:tcPr>
            <w:tcW w:w="6829" w:type="dxa"/>
            <w:shd w:val="clear" w:color="auto" w:fill="F2F2F2" w:themeFill="background1" w:themeFillShade="F2"/>
          </w:tcPr>
          <w:p w14:paraId="531EAE7D" w14:textId="01BD8AA1" w:rsidR="00C846C3" w:rsidRPr="00213485" w:rsidRDefault="006135FC" w:rsidP="0004039F">
            <w:pPr>
              <w:pStyle w:val="Instruction"/>
              <w:ind w:left="0"/>
              <w:cnfStyle w:val="000000000000" w:firstRow="0" w:lastRow="0" w:firstColumn="0" w:lastColumn="0" w:oddVBand="0" w:evenVBand="0" w:oddHBand="0" w:evenHBand="0" w:firstRowFirstColumn="0" w:firstRowLastColumn="0" w:lastRowFirstColumn="0" w:lastRowLastColumn="0"/>
              <w:rPr>
                <w:lang w:val="en-US"/>
              </w:rPr>
            </w:pPr>
            <w:r>
              <w:rPr>
                <w:rFonts w:eastAsia="Franklin Gothic Book" w:cs="Franklin Gothic Book"/>
                <w:iCs/>
                <w:color w:val="2B3A57" w:themeColor="text2"/>
                <w:szCs w:val="21"/>
              </w:rPr>
              <w:t>Demonstrate that the project has not adversely impacted areas needed for habitat connectivity during the monitoring period.</w:t>
            </w:r>
          </w:p>
        </w:tc>
      </w:tr>
      <w:tr w:rsidR="00930EB5" w:rsidRPr="00213485" w14:paraId="46BCE95B" w14:textId="77777777" w:rsidTr="00673D2A">
        <w:trPr>
          <w:trHeight w:val="300"/>
        </w:trPr>
        <w:tc>
          <w:tcPr>
            <w:cnfStyle w:val="001000000000" w:firstRow="0" w:lastRow="0" w:firstColumn="1" w:lastColumn="0" w:oddVBand="0" w:evenVBand="0" w:oddHBand="0" w:evenHBand="0" w:firstRowFirstColumn="0" w:firstRowLastColumn="0" w:lastRowFirstColumn="0" w:lastRowLastColumn="0"/>
            <w:tcW w:w="1919" w:type="dxa"/>
          </w:tcPr>
          <w:p w14:paraId="03680443" w14:textId="77777777" w:rsidR="008E7C89" w:rsidRPr="00213485" w:rsidRDefault="008E7C89">
            <w:pPr>
              <w:pStyle w:val="Instruction"/>
              <w:ind w:left="0"/>
              <w:rPr>
                <w:rFonts w:eastAsia="Franklin Gothic Book" w:cs="Franklin Gothic Book"/>
                <w:lang w:val="en-US"/>
              </w:rPr>
            </w:pPr>
            <w:r w:rsidRPr="00213485">
              <w:rPr>
                <w:rFonts w:eastAsia="Franklin Gothic Book" w:cs="Franklin Gothic Book"/>
                <w:i w:val="0"/>
                <w:iCs/>
                <w:color w:val="FFFFFF" w:themeColor="background1"/>
                <w:lang w:val="en-US"/>
              </w:rPr>
              <w:t>…</w:t>
            </w:r>
          </w:p>
        </w:tc>
        <w:tc>
          <w:tcPr>
            <w:tcW w:w="6829" w:type="dxa"/>
            <w:shd w:val="clear" w:color="auto" w:fill="F2F2F2" w:themeFill="background1" w:themeFillShade="F2"/>
          </w:tcPr>
          <w:p w14:paraId="48783603" w14:textId="77777777" w:rsidR="008E7C89" w:rsidRPr="00213485" w:rsidRDefault="008E7C89">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2B3A57" w:themeColor="text2"/>
                <w:szCs w:val="21"/>
                <w:lang w:val="en-US"/>
              </w:rPr>
            </w:pPr>
            <w:r w:rsidRPr="00213485">
              <w:rPr>
                <w:rFonts w:eastAsia="Franklin Gothic Book" w:cs="Franklin Gothic Book"/>
                <w:i/>
                <w:iCs/>
                <w:color w:val="2B3A57" w:themeColor="text2"/>
                <w:szCs w:val="21"/>
                <w:lang w:val="en-US"/>
              </w:rPr>
              <w:t>…</w:t>
            </w:r>
          </w:p>
        </w:tc>
      </w:tr>
    </w:tbl>
    <w:p w14:paraId="29FCECFF" w14:textId="6600F360" w:rsidR="00673D2A" w:rsidRDefault="00DF6E62" w:rsidP="00EE2BEB">
      <w:pPr>
        <w:pStyle w:val="Instruction"/>
        <w:spacing w:after="240"/>
        <w:rPr>
          <w:rFonts w:cs="Times New Roman"/>
          <w:iCs/>
          <w:lang w:val="en-GB"/>
        </w:rPr>
      </w:pPr>
      <w:r w:rsidRPr="00DF6E62">
        <w:lastRenderedPageBreak/>
        <w:t xml:space="preserve">In the table below, describe i) the evidence gathering activities, ii) the evidence checked, and iii) provide a conclusion on the assessment of the </w:t>
      </w:r>
      <w:r w:rsidR="00673D2A" w:rsidRPr="007543D7">
        <w:rPr>
          <w:rFonts w:cs="Times New Roman"/>
          <w:iCs/>
          <w:szCs w:val="24"/>
          <w:lang w:val="en-GB"/>
        </w:rPr>
        <w:t>risks to habitats for rare, threatened, and endangered species, and for areas for habitat connectivity</w:t>
      </w:r>
      <w:r w:rsidR="00222B42">
        <w:rPr>
          <w:rFonts w:cs="Times New Roman"/>
          <w:iCs/>
          <w:szCs w:val="24"/>
          <w:lang w:val="en-GB"/>
        </w:rPr>
        <w:t xml:space="preserve">, including the </w:t>
      </w:r>
      <w:r w:rsidR="00673D2A" w:rsidRPr="007543D7">
        <w:rPr>
          <w:rFonts w:cs="Times New Roman"/>
          <w:iCs/>
          <w:szCs w:val="24"/>
          <w:lang w:val="en-GB"/>
        </w:rPr>
        <w:t xml:space="preserve">commensurate mitigation or preventative measure(s) in place to prevent or mitigate the </w:t>
      </w:r>
      <w:r w:rsidR="00673D2A">
        <w:rPr>
          <w:rFonts w:cs="Times New Roman"/>
          <w:iCs/>
          <w:szCs w:val="24"/>
          <w:lang w:val="en-GB"/>
        </w:rPr>
        <w:t xml:space="preserve">identified </w:t>
      </w:r>
      <w:r w:rsidR="00673D2A" w:rsidRPr="007543D7">
        <w:rPr>
          <w:rFonts w:cs="Times New Roman"/>
          <w:iCs/>
          <w:szCs w:val="24"/>
          <w:lang w:val="en-GB"/>
        </w:rPr>
        <w:t>risk</w:t>
      </w:r>
      <w:r w:rsidR="00673D2A">
        <w:rPr>
          <w:rFonts w:cs="Times New Roman"/>
          <w:iCs/>
          <w:szCs w:val="24"/>
          <w:lang w:val="en-GB"/>
        </w:rPr>
        <w:t xml:space="preserve"> during the monitoring period</w:t>
      </w:r>
      <w:r w:rsidR="00673D2A" w:rsidRPr="007543D7">
        <w:rPr>
          <w:rFonts w:cs="Times New Roman"/>
          <w:iCs/>
          <w:szCs w:val="24"/>
          <w:lang w:val="en-GB"/>
        </w:rPr>
        <w:t xml:space="preserve">. </w:t>
      </w:r>
      <w:r w:rsidR="0030237A" w:rsidRPr="00213485">
        <w:rPr>
          <w:lang w:val="en-US"/>
        </w:rPr>
        <w:t>Where no risk has been identified by the project proponent, provide a conclusion on the assessment confirming no risk has been identified.</w:t>
      </w:r>
      <w:r w:rsidR="0030237A">
        <w:rPr>
          <w:lang w:val="en-US"/>
        </w:rPr>
        <w:t xml:space="preserve"> Add rows as needed.</w:t>
      </w:r>
    </w:p>
    <w:tbl>
      <w:tblPr>
        <w:tblStyle w:val="GridTable5Dark-Accent21"/>
        <w:tblW w:w="8748" w:type="dxa"/>
        <w:tblInd w:w="607" w:type="dxa"/>
        <w:tblLayout w:type="fixed"/>
        <w:tblLook w:val="06A0" w:firstRow="1" w:lastRow="0" w:firstColumn="1" w:lastColumn="0" w:noHBand="1" w:noVBand="1"/>
      </w:tblPr>
      <w:tblGrid>
        <w:gridCol w:w="2178"/>
        <w:gridCol w:w="6570"/>
      </w:tblGrid>
      <w:tr w:rsidR="00673D2A" w:rsidRPr="00823E14" w14:paraId="55E960AB" w14:textId="77777777" w:rsidTr="00EE2B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8" w:type="dxa"/>
          </w:tcPr>
          <w:p w14:paraId="52CF84AE" w14:textId="77777777" w:rsidR="00673D2A" w:rsidRPr="007F6ADD" w:rsidRDefault="00673D2A" w:rsidP="007543D7">
            <w:pPr>
              <w:rPr>
                <w:rFonts w:eastAsia="Franklin Gothic Book" w:cs="Franklin Gothic Book"/>
                <w:b w:val="0"/>
                <w:bCs w:val="0"/>
                <w:szCs w:val="21"/>
              </w:rPr>
            </w:pPr>
          </w:p>
        </w:tc>
        <w:tc>
          <w:tcPr>
            <w:tcW w:w="6570" w:type="dxa"/>
          </w:tcPr>
          <w:p w14:paraId="488CA02B" w14:textId="23A20892" w:rsidR="00673D2A" w:rsidRPr="00823E14" w:rsidRDefault="008505D4" w:rsidP="007543D7">
            <w:pPr>
              <w:spacing w:line="288" w:lineRule="auto"/>
              <w:ind w:left="436" w:hanging="360"/>
              <w:cnfStyle w:val="100000000000" w:firstRow="1" w:lastRow="0" w:firstColumn="0" w:lastColumn="0" w:oddVBand="0" w:evenVBand="0" w:oddHBand="0" w:evenHBand="0" w:firstRowFirstColumn="0" w:firstRowLastColumn="0" w:lastRowFirstColumn="0" w:lastRowLastColumn="0"/>
              <w:rPr>
                <w:rStyle w:val="SubtleEmphasis"/>
                <w:rFonts w:ascii="Franklin Gothic Book" w:eastAsia="Franklin Gothic Book" w:hAnsi="Franklin Gothic Book" w:cs="Franklin Gothic Book"/>
                <w:i w:val="0"/>
                <w:iCs w:val="0"/>
                <w:color w:val="FFFFFF" w:themeColor="background1"/>
                <w:szCs w:val="21"/>
              </w:rPr>
            </w:pPr>
            <w:r w:rsidRPr="00213485">
              <w:rPr>
                <w:lang w:val="en-US"/>
              </w:rPr>
              <w:t>Evidence gathering activities, evidence checked, and assessment conclusion</w:t>
            </w:r>
          </w:p>
        </w:tc>
      </w:tr>
      <w:tr w:rsidR="00673D2A" w14:paraId="2D6B3EC5"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752E7229" w14:textId="77777777" w:rsidR="00673D2A" w:rsidRPr="00881527" w:rsidRDefault="00673D2A" w:rsidP="007543D7">
            <w:pPr>
              <w:rPr>
                <w:rFonts w:eastAsia="Franklin Gothic Book" w:cs="Franklin Gothic Book"/>
                <w:b w:val="0"/>
                <w:bCs w:val="0"/>
                <w:color w:val="FFFFFF" w:themeColor="background1"/>
                <w:szCs w:val="21"/>
              </w:rPr>
            </w:pPr>
            <w:r>
              <w:rPr>
                <w:rFonts w:eastAsia="Franklin Gothic Book" w:cs="Franklin Gothic Book"/>
              </w:rPr>
              <w:t>Habitats for rare, threatened, and endangered species</w:t>
            </w:r>
          </w:p>
        </w:tc>
        <w:tc>
          <w:tcPr>
            <w:tcW w:w="6570" w:type="dxa"/>
            <w:shd w:val="clear" w:color="auto" w:fill="F2F2F2" w:themeFill="background1" w:themeFillShade="F2"/>
          </w:tcPr>
          <w:p w14:paraId="1F0567C9" w14:textId="77777777" w:rsidR="00673D2A" w:rsidRDefault="00673D2A"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2B3A57" w:themeColor="text2"/>
                <w:szCs w:val="21"/>
              </w:rPr>
            </w:pPr>
          </w:p>
        </w:tc>
      </w:tr>
      <w:tr w:rsidR="00673D2A" w14:paraId="22ADE9A8"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178" w:type="dxa"/>
          </w:tcPr>
          <w:p w14:paraId="0653E09D" w14:textId="77777777" w:rsidR="00673D2A" w:rsidRPr="00881527" w:rsidRDefault="00673D2A" w:rsidP="007543D7">
            <w:pPr>
              <w:rPr>
                <w:rFonts w:eastAsia="Franklin Gothic Book" w:cs="Franklin Gothic Book"/>
                <w:b w:val="0"/>
                <w:bCs w:val="0"/>
              </w:rPr>
            </w:pPr>
            <w:r>
              <w:rPr>
                <w:rFonts w:eastAsia="Franklin Gothic Book" w:cs="Franklin Gothic Book"/>
              </w:rPr>
              <w:t>Areas for habitat connectivity</w:t>
            </w:r>
          </w:p>
        </w:tc>
        <w:tc>
          <w:tcPr>
            <w:tcW w:w="6570" w:type="dxa"/>
            <w:shd w:val="clear" w:color="auto" w:fill="F2F2F2" w:themeFill="background1" w:themeFillShade="F2"/>
          </w:tcPr>
          <w:p w14:paraId="5D0EFA87" w14:textId="77777777" w:rsidR="00673D2A" w:rsidRDefault="00673D2A" w:rsidP="007543D7">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2B3A57" w:themeColor="text2"/>
                <w:szCs w:val="21"/>
              </w:rPr>
            </w:pPr>
          </w:p>
        </w:tc>
      </w:tr>
    </w:tbl>
    <w:p w14:paraId="585120D9" w14:textId="5EB986D1" w:rsidR="008E7C89" w:rsidRPr="00213485" w:rsidRDefault="008E7C89" w:rsidP="0004039F">
      <w:pPr>
        <w:pStyle w:val="Style1"/>
      </w:pPr>
      <w:r w:rsidRPr="00213485">
        <w:t>Introduction of Species</w:t>
      </w:r>
    </w:p>
    <w:p w14:paraId="3B66080A" w14:textId="31538D03" w:rsidR="008E7C89" w:rsidRPr="00213485" w:rsidRDefault="008E7C89" w:rsidP="00C10F8B">
      <w:pPr>
        <w:pStyle w:val="Instruction"/>
        <w:spacing w:after="240"/>
        <w:rPr>
          <w:lang w:val="en-US"/>
        </w:rPr>
      </w:pPr>
      <w:r w:rsidRPr="00213485">
        <w:rPr>
          <w:lang w:val="en-US"/>
        </w:rPr>
        <w:t xml:space="preserve">In the table below, describe i) the evidence gathering activities, ii) the evidence checked, and iii) provide a conclusion on the assessment </w:t>
      </w:r>
      <w:r w:rsidR="00894020" w:rsidRPr="00213485">
        <w:rPr>
          <w:lang w:val="en-US"/>
        </w:rPr>
        <w:t xml:space="preserve">that </w:t>
      </w:r>
      <w:r w:rsidR="00E132B4" w:rsidRPr="00213485">
        <w:rPr>
          <w:lang w:val="en-US"/>
        </w:rPr>
        <w:t>any adverse effects from the introduction of species identified at validation at validation are being mitigate</w:t>
      </w:r>
      <w:r w:rsidR="00D23646" w:rsidRPr="00213485">
        <w:rPr>
          <w:lang w:val="en-US"/>
        </w:rPr>
        <w:t>d</w:t>
      </w:r>
      <w:r w:rsidRPr="00213485">
        <w:rPr>
          <w:lang w:val="en-US"/>
        </w:rPr>
        <w:t>,</w:t>
      </w:r>
      <w:r w:rsidR="00D23646" w:rsidRPr="00213485">
        <w:rPr>
          <w:lang w:val="en-US"/>
        </w:rPr>
        <w:t xml:space="preserve"> and that existing invasives have</w:t>
      </w:r>
      <w:r w:rsidRPr="00213485">
        <w:rPr>
          <w:lang w:val="en-US"/>
        </w:rPr>
        <w:t xml:space="preserve"> not thrive</w:t>
      </w:r>
      <w:r w:rsidR="00D23646" w:rsidRPr="00213485">
        <w:rPr>
          <w:lang w:val="en-US"/>
        </w:rPr>
        <w:t>d</w:t>
      </w:r>
      <w:r w:rsidRPr="00213485">
        <w:rPr>
          <w:lang w:val="en-US"/>
        </w:rPr>
        <w:t xml:space="preserve"> in </w:t>
      </w:r>
      <w:r w:rsidR="00D23646" w:rsidRPr="00213485">
        <w:rPr>
          <w:lang w:val="en-US"/>
        </w:rPr>
        <w:t>during the monitoring period</w:t>
      </w:r>
      <w:r w:rsidRPr="00213485">
        <w:rPr>
          <w:lang w:val="en-US"/>
        </w:rPr>
        <w:t xml:space="preserve">, and the justification of the usage of non-natives is appropriate. </w:t>
      </w:r>
      <w:r w:rsidR="00D36A7F">
        <w:rPr>
          <w:lang w:val="en-US"/>
        </w:rPr>
        <w:t>For projects with no planting or species introduction, this section may be i</w:t>
      </w:r>
      <w:r w:rsidR="00D159A0">
        <w:rPr>
          <w:lang w:val="en-US"/>
        </w:rPr>
        <w:t xml:space="preserve">ndicated as N/A. </w:t>
      </w:r>
    </w:p>
    <w:tbl>
      <w:tblPr>
        <w:tblW w:w="0" w:type="auto"/>
        <w:tblInd w:w="6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31"/>
        <w:gridCol w:w="6024"/>
      </w:tblGrid>
      <w:tr w:rsidR="008E7C89" w:rsidRPr="00213485" w14:paraId="4228BE4E" w14:textId="77777777" w:rsidTr="0004039F">
        <w:trPr>
          <w:trHeight w:val="957"/>
        </w:trPr>
        <w:tc>
          <w:tcPr>
            <w:tcW w:w="2731" w:type="dxa"/>
            <w:tcBorders>
              <w:top w:val="single" w:sz="6" w:space="0" w:color="FFFFFF"/>
              <w:left w:val="single" w:sz="4" w:space="0" w:color="auto"/>
              <w:bottom w:val="single" w:sz="6" w:space="0" w:color="FFFFFF"/>
              <w:right w:val="single" w:sz="4" w:space="0" w:color="FFFFFF" w:themeColor="background1"/>
            </w:tcBorders>
            <w:shd w:val="clear" w:color="auto" w:fill="2B3957"/>
            <w:hideMark/>
          </w:tcPr>
          <w:p w14:paraId="544F2DFD" w14:textId="77777777" w:rsidR="008E7C89" w:rsidRPr="00213485" w:rsidRDefault="008E7C89">
            <w:pPr>
              <w:spacing w:line="240" w:lineRule="auto"/>
              <w:jc w:val="center"/>
              <w:textAlignment w:val="baseline"/>
              <w:rPr>
                <w:rFonts w:ascii="Times New Roman" w:eastAsia="Times New Roman" w:hAnsi="Times New Roman"/>
                <w:b/>
                <w:bCs/>
                <w:color w:val="FFFFFF"/>
                <w:spacing w:val="0"/>
                <w:sz w:val="24"/>
                <w:lang w:val="en-US"/>
              </w:rPr>
            </w:pPr>
            <w:r w:rsidRPr="00213485">
              <w:rPr>
                <w:rFonts w:eastAsia="Times New Roman"/>
                <w:b/>
                <w:bCs/>
                <w:color w:val="FFFFFF"/>
                <w:spacing w:val="0"/>
                <w:szCs w:val="21"/>
                <w:lang w:val="en-US"/>
              </w:rPr>
              <w:t>Species introduced</w:t>
            </w:r>
          </w:p>
        </w:tc>
        <w:tc>
          <w:tcPr>
            <w:tcW w:w="6024" w:type="dxa"/>
            <w:tcBorders>
              <w:top w:val="single" w:sz="6" w:space="0" w:color="FFFFFF"/>
              <w:left w:val="single" w:sz="4" w:space="0" w:color="FFFFFF" w:themeColor="background1"/>
              <w:bottom w:val="single" w:sz="6" w:space="0" w:color="FFFFFF"/>
              <w:right w:val="single" w:sz="6" w:space="0" w:color="FFFFFF"/>
            </w:tcBorders>
            <w:shd w:val="clear" w:color="auto" w:fill="2B3957"/>
            <w:hideMark/>
          </w:tcPr>
          <w:p w14:paraId="7CA43240" w14:textId="77777777" w:rsidR="008E7C89" w:rsidRPr="00213485" w:rsidRDefault="008E7C89">
            <w:pPr>
              <w:spacing w:line="240" w:lineRule="auto"/>
              <w:ind w:right="81"/>
              <w:jc w:val="center"/>
              <w:textAlignment w:val="baseline"/>
              <w:rPr>
                <w:rFonts w:ascii="Times New Roman" w:eastAsia="Times New Roman" w:hAnsi="Times New Roman"/>
                <w:b/>
                <w:bCs/>
                <w:color w:val="FFFFFF"/>
                <w:spacing w:val="0"/>
                <w:sz w:val="24"/>
                <w:lang w:val="en-US"/>
              </w:rPr>
            </w:pPr>
            <w:r w:rsidRPr="00213485">
              <w:rPr>
                <w:b/>
                <w:bCs/>
                <w:color w:val="FFFFFF" w:themeColor="background1"/>
                <w:lang w:val="en-US"/>
              </w:rPr>
              <w:t>Evidence gathering activities, evidence checked, and assessment conclusion</w:t>
            </w:r>
          </w:p>
        </w:tc>
      </w:tr>
      <w:tr w:rsidR="00930EB5" w:rsidRPr="00213485" w14:paraId="3E78E43E" w14:textId="77777777" w:rsidTr="0004039F">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30199652" w14:textId="77777777" w:rsidR="008E7C89" w:rsidRPr="00213485" w:rsidRDefault="008E7C89">
            <w:pPr>
              <w:spacing w:line="240" w:lineRule="auto"/>
              <w:textAlignment w:val="baseline"/>
              <w:rPr>
                <w:rFonts w:ascii="Times New Roman" w:eastAsia="Times New Roman" w:hAnsi="Times New Roman"/>
                <w:spacing w:val="0"/>
                <w:sz w:val="24"/>
                <w:lang w:val="en-US"/>
              </w:rPr>
            </w:pPr>
            <w:r w:rsidRPr="00213485">
              <w:rPr>
                <w:rFonts w:eastAsia="Times New Roman"/>
                <w:color w:val="4F5150"/>
                <w:spacing w:val="0"/>
                <w:szCs w:val="21"/>
                <w:lang w:val="en-US"/>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60A8956A" w14:textId="77777777" w:rsidR="008E7C89" w:rsidRPr="00213485" w:rsidRDefault="008E7C89">
            <w:pPr>
              <w:spacing w:line="240" w:lineRule="auto"/>
              <w:textAlignment w:val="baseline"/>
              <w:rPr>
                <w:rFonts w:ascii="Times New Roman" w:eastAsia="Times New Roman" w:hAnsi="Times New Roman"/>
                <w:spacing w:val="0"/>
                <w:sz w:val="24"/>
                <w:lang w:val="en-US"/>
              </w:rPr>
            </w:pPr>
            <w:r w:rsidRPr="00213485">
              <w:rPr>
                <w:rFonts w:eastAsia="Times New Roman"/>
                <w:color w:val="4F5150"/>
                <w:spacing w:val="0"/>
                <w:szCs w:val="21"/>
                <w:lang w:val="en-US"/>
              </w:rPr>
              <w:t> </w:t>
            </w:r>
          </w:p>
        </w:tc>
      </w:tr>
      <w:tr w:rsidR="00930EB5" w:rsidRPr="00213485" w14:paraId="473EE8FE" w14:textId="77777777" w:rsidTr="0004039F">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3ED8E51B" w14:textId="77777777" w:rsidR="008E7C89" w:rsidRPr="00213485" w:rsidRDefault="008E7C89">
            <w:pPr>
              <w:spacing w:line="240" w:lineRule="auto"/>
              <w:textAlignment w:val="baseline"/>
              <w:rPr>
                <w:rFonts w:ascii="Times New Roman" w:eastAsia="Times New Roman" w:hAnsi="Times New Roman"/>
                <w:spacing w:val="0"/>
                <w:sz w:val="24"/>
                <w:lang w:val="en-US"/>
              </w:rPr>
            </w:pPr>
            <w:r w:rsidRPr="00213485">
              <w:rPr>
                <w:rFonts w:eastAsia="Times New Roman"/>
                <w:color w:val="4F5150"/>
                <w:spacing w:val="0"/>
                <w:szCs w:val="21"/>
                <w:lang w:val="en-US"/>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21DA1AB2" w14:textId="77777777" w:rsidR="008E7C89" w:rsidRPr="00213485" w:rsidRDefault="008E7C89">
            <w:pPr>
              <w:spacing w:line="240" w:lineRule="auto"/>
              <w:textAlignment w:val="baseline"/>
              <w:rPr>
                <w:rFonts w:ascii="Times New Roman" w:eastAsia="Times New Roman" w:hAnsi="Times New Roman"/>
                <w:spacing w:val="0"/>
                <w:sz w:val="24"/>
                <w:lang w:val="en-US"/>
              </w:rPr>
            </w:pPr>
            <w:r w:rsidRPr="00213485">
              <w:rPr>
                <w:rFonts w:eastAsia="Times New Roman"/>
                <w:color w:val="4F5150"/>
                <w:spacing w:val="0"/>
                <w:szCs w:val="21"/>
                <w:lang w:val="en-US"/>
              </w:rPr>
              <w:t> </w:t>
            </w:r>
          </w:p>
        </w:tc>
      </w:tr>
      <w:tr w:rsidR="00930EB5" w:rsidRPr="00213485" w14:paraId="202B0426" w14:textId="77777777" w:rsidTr="0004039F">
        <w:trPr>
          <w:trHeight w:val="300"/>
        </w:trPr>
        <w:tc>
          <w:tcPr>
            <w:tcW w:w="2731" w:type="dxa"/>
            <w:tcBorders>
              <w:top w:val="single" w:sz="6" w:space="0" w:color="FFFFFF"/>
              <w:left w:val="single" w:sz="6" w:space="0" w:color="FFFFFF"/>
              <w:bottom w:val="single" w:sz="6" w:space="0" w:color="FFFFFF"/>
              <w:right w:val="single" w:sz="6" w:space="0" w:color="FFFFFF"/>
            </w:tcBorders>
            <w:shd w:val="clear" w:color="auto" w:fill="F2F2F2"/>
            <w:hideMark/>
          </w:tcPr>
          <w:p w14:paraId="537D394E" w14:textId="77777777" w:rsidR="008E7C89" w:rsidRPr="00213485" w:rsidRDefault="008E7C89">
            <w:pPr>
              <w:spacing w:line="240" w:lineRule="auto"/>
              <w:textAlignment w:val="baseline"/>
              <w:rPr>
                <w:rFonts w:ascii="Times New Roman" w:eastAsia="Times New Roman" w:hAnsi="Times New Roman"/>
                <w:spacing w:val="0"/>
                <w:sz w:val="24"/>
                <w:lang w:val="en-US"/>
              </w:rPr>
            </w:pPr>
            <w:r w:rsidRPr="00213485">
              <w:rPr>
                <w:rFonts w:eastAsia="Times New Roman"/>
                <w:color w:val="4F5150"/>
                <w:spacing w:val="0"/>
                <w:szCs w:val="21"/>
                <w:lang w:val="en-US"/>
              </w:rPr>
              <w:t> </w:t>
            </w:r>
          </w:p>
        </w:tc>
        <w:tc>
          <w:tcPr>
            <w:tcW w:w="6024" w:type="dxa"/>
            <w:tcBorders>
              <w:top w:val="single" w:sz="6" w:space="0" w:color="FFFFFF"/>
              <w:left w:val="single" w:sz="6" w:space="0" w:color="FFFFFF"/>
              <w:bottom w:val="single" w:sz="6" w:space="0" w:color="FFFFFF"/>
              <w:right w:val="single" w:sz="6" w:space="0" w:color="FFFFFF"/>
            </w:tcBorders>
            <w:shd w:val="clear" w:color="auto" w:fill="F2F2F2"/>
            <w:hideMark/>
          </w:tcPr>
          <w:p w14:paraId="060C47CC" w14:textId="77777777" w:rsidR="008E7C89" w:rsidRPr="00213485" w:rsidRDefault="008E7C89">
            <w:pPr>
              <w:spacing w:line="240" w:lineRule="auto"/>
              <w:textAlignment w:val="baseline"/>
              <w:rPr>
                <w:rFonts w:ascii="Times New Roman" w:eastAsia="Times New Roman" w:hAnsi="Times New Roman"/>
                <w:spacing w:val="0"/>
                <w:sz w:val="24"/>
                <w:lang w:val="en-US"/>
              </w:rPr>
            </w:pPr>
            <w:r w:rsidRPr="00213485">
              <w:rPr>
                <w:rFonts w:eastAsia="Times New Roman"/>
                <w:color w:val="4F5150"/>
                <w:spacing w:val="0"/>
                <w:szCs w:val="21"/>
                <w:lang w:val="en-US"/>
              </w:rPr>
              <w:t> </w:t>
            </w:r>
          </w:p>
        </w:tc>
      </w:tr>
    </w:tbl>
    <w:p w14:paraId="6320C8B8" w14:textId="77777777" w:rsidR="004374C8" w:rsidRPr="00EE2BEB" w:rsidRDefault="004374C8" w:rsidP="00EE2BEB">
      <w:pPr>
        <w:pStyle w:val="Instruction"/>
        <w:spacing w:after="240"/>
      </w:pPr>
      <w:r w:rsidRPr="00EE2BEB">
        <w:t>In the table below, describe i) the evidence gathering activities, ii) the evidence checked, and iii) provide a conclusion on the assessment of the species in the project area, and the commensurate mitigation measure(s) in place to prevent the spread or continued existence of invasive species.</w:t>
      </w:r>
    </w:p>
    <w:tbl>
      <w:tblPr>
        <w:tblW w:w="8755" w:type="dxa"/>
        <w:tblInd w:w="597"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50"/>
        <w:gridCol w:w="6005"/>
      </w:tblGrid>
      <w:tr w:rsidR="004374C8" w:rsidRPr="00B96B1F" w14:paraId="11161D03" w14:textId="77777777">
        <w:trPr>
          <w:trHeight w:val="300"/>
        </w:trPr>
        <w:tc>
          <w:tcPr>
            <w:tcW w:w="2750" w:type="dxa"/>
            <w:tcBorders>
              <w:top w:val="single" w:sz="6" w:space="0" w:color="FFFFFF"/>
              <w:left w:val="single" w:sz="6" w:space="0" w:color="FFFFFF"/>
              <w:bottom w:val="single" w:sz="6" w:space="0" w:color="FFFFFF"/>
              <w:right w:val="single" w:sz="4" w:space="0" w:color="FFFFFF" w:themeColor="background1"/>
            </w:tcBorders>
            <w:shd w:val="clear" w:color="auto" w:fill="2B3957"/>
            <w:hideMark/>
          </w:tcPr>
          <w:p w14:paraId="3DCF7ADF" w14:textId="77777777" w:rsidR="004374C8" w:rsidRPr="00B96B1F" w:rsidRDefault="004374C8">
            <w:pPr>
              <w:spacing w:line="240" w:lineRule="auto"/>
              <w:jc w:val="center"/>
              <w:textAlignment w:val="baseline"/>
              <w:rPr>
                <w:rFonts w:ascii="Times New Roman" w:eastAsia="Times New Roman" w:hAnsi="Times New Roman"/>
                <w:b/>
                <w:bCs/>
                <w:color w:val="FFFFFF"/>
                <w:spacing w:val="0"/>
                <w:sz w:val="24"/>
              </w:rPr>
            </w:pPr>
            <w:r>
              <w:rPr>
                <w:rFonts w:eastAsia="Times New Roman"/>
                <w:b/>
                <w:bCs/>
                <w:color w:val="FFFFFF"/>
                <w:spacing w:val="0"/>
                <w:szCs w:val="21"/>
              </w:rPr>
              <w:t>Existing invasive species</w:t>
            </w:r>
          </w:p>
        </w:tc>
        <w:tc>
          <w:tcPr>
            <w:tcW w:w="6005" w:type="dxa"/>
            <w:tcBorders>
              <w:top w:val="single" w:sz="6" w:space="0" w:color="FFFFFF"/>
              <w:left w:val="single" w:sz="4" w:space="0" w:color="FFFFFF" w:themeColor="background1"/>
              <w:bottom w:val="single" w:sz="6" w:space="0" w:color="FFFFFF"/>
              <w:right w:val="single" w:sz="6" w:space="0" w:color="FFFFFF"/>
            </w:tcBorders>
            <w:shd w:val="clear" w:color="auto" w:fill="2B3957"/>
          </w:tcPr>
          <w:p w14:paraId="5BA98311" w14:textId="77777777" w:rsidR="004374C8" w:rsidRDefault="004374C8">
            <w:pPr>
              <w:spacing w:line="240" w:lineRule="auto"/>
              <w:ind w:left="435" w:right="81" w:hanging="360"/>
              <w:jc w:val="center"/>
              <w:textAlignment w:val="baseline"/>
              <w:rPr>
                <w:rFonts w:eastAsia="Times New Roman"/>
                <w:b/>
                <w:bCs/>
                <w:color w:val="FFFFFF"/>
                <w:spacing w:val="0"/>
                <w:szCs w:val="21"/>
              </w:rPr>
            </w:pPr>
            <w:r w:rsidRPr="00541489">
              <w:rPr>
                <w:b/>
                <w:color w:val="FFFFFF" w:themeColor="background1"/>
              </w:rPr>
              <w:t>Evidence gathering activities</w:t>
            </w:r>
            <w:r w:rsidRPr="00541489">
              <w:rPr>
                <w:b/>
                <w:bCs/>
                <w:color w:val="FFFFFF" w:themeColor="background1"/>
              </w:rPr>
              <w:t xml:space="preserve">, </w:t>
            </w:r>
            <w:r w:rsidRPr="00541489">
              <w:rPr>
                <w:b/>
                <w:color w:val="FFFFFF" w:themeColor="background1"/>
              </w:rPr>
              <w:t>evidence checked</w:t>
            </w:r>
            <w:r w:rsidRPr="00541489">
              <w:rPr>
                <w:b/>
                <w:bCs/>
                <w:color w:val="FFFFFF" w:themeColor="background1"/>
              </w:rPr>
              <w:t>, and assessment conclusion</w:t>
            </w:r>
          </w:p>
        </w:tc>
      </w:tr>
      <w:tr w:rsidR="004374C8" w:rsidRPr="00B96B1F" w14:paraId="13DC1343"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1863BCE8" w14:textId="77777777" w:rsidR="004374C8" w:rsidRPr="00B96B1F" w:rsidRDefault="004374C8">
            <w:pPr>
              <w:spacing w:line="240" w:lineRule="auto"/>
              <w:textAlignment w:val="baseline"/>
              <w:rPr>
                <w:rFonts w:ascii="Times New Roman" w:eastAsia="Times New Roman" w:hAnsi="Times New Roman"/>
                <w:spacing w:val="0"/>
                <w:sz w:val="24"/>
              </w:rPr>
            </w:pPr>
            <w:r w:rsidRPr="00B96B1F">
              <w:rPr>
                <w:rFonts w:eastAsia="Times New Roman"/>
                <w:color w:val="4F5150"/>
                <w:spacing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4552C854" w14:textId="77777777" w:rsidR="004374C8" w:rsidRPr="00B96B1F" w:rsidRDefault="004374C8">
            <w:pPr>
              <w:spacing w:line="240" w:lineRule="auto"/>
              <w:textAlignment w:val="baseline"/>
              <w:rPr>
                <w:rFonts w:eastAsia="Times New Roman"/>
                <w:color w:val="4F5150"/>
                <w:spacing w:val="0"/>
                <w:szCs w:val="21"/>
              </w:rPr>
            </w:pPr>
          </w:p>
        </w:tc>
      </w:tr>
      <w:tr w:rsidR="004374C8" w:rsidRPr="00B96B1F" w14:paraId="233C7FAB"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7CDBB585" w14:textId="77777777" w:rsidR="004374C8" w:rsidRPr="00B96B1F" w:rsidRDefault="004374C8">
            <w:pPr>
              <w:spacing w:line="240" w:lineRule="auto"/>
              <w:textAlignment w:val="baseline"/>
              <w:rPr>
                <w:rFonts w:ascii="Times New Roman" w:eastAsia="Times New Roman" w:hAnsi="Times New Roman"/>
                <w:spacing w:val="0"/>
                <w:sz w:val="24"/>
              </w:rPr>
            </w:pPr>
            <w:r w:rsidRPr="00B96B1F">
              <w:rPr>
                <w:rFonts w:eastAsia="Times New Roman"/>
                <w:color w:val="4F5150"/>
                <w:spacing w:val="0"/>
                <w:szCs w:val="21"/>
              </w:rPr>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13CFBAC3" w14:textId="77777777" w:rsidR="004374C8" w:rsidRPr="00B96B1F" w:rsidRDefault="004374C8">
            <w:pPr>
              <w:spacing w:line="240" w:lineRule="auto"/>
              <w:textAlignment w:val="baseline"/>
              <w:rPr>
                <w:rFonts w:eastAsia="Times New Roman"/>
                <w:color w:val="4F5150"/>
                <w:spacing w:val="0"/>
                <w:szCs w:val="21"/>
              </w:rPr>
            </w:pPr>
          </w:p>
        </w:tc>
      </w:tr>
      <w:tr w:rsidR="004374C8" w:rsidRPr="00B96B1F" w14:paraId="6D2B9ED4" w14:textId="77777777">
        <w:trPr>
          <w:trHeight w:val="300"/>
        </w:trPr>
        <w:tc>
          <w:tcPr>
            <w:tcW w:w="2750" w:type="dxa"/>
            <w:tcBorders>
              <w:top w:val="single" w:sz="6" w:space="0" w:color="FFFFFF"/>
              <w:left w:val="single" w:sz="6" w:space="0" w:color="FFFFFF"/>
              <w:bottom w:val="single" w:sz="6" w:space="0" w:color="FFFFFF"/>
              <w:right w:val="single" w:sz="6" w:space="0" w:color="FFFFFF"/>
            </w:tcBorders>
            <w:shd w:val="clear" w:color="auto" w:fill="F2F2F2"/>
            <w:hideMark/>
          </w:tcPr>
          <w:p w14:paraId="62FA78C5" w14:textId="77777777" w:rsidR="004374C8" w:rsidRPr="00B96B1F" w:rsidRDefault="004374C8">
            <w:pPr>
              <w:spacing w:line="240" w:lineRule="auto"/>
              <w:textAlignment w:val="baseline"/>
              <w:rPr>
                <w:rFonts w:ascii="Times New Roman" w:eastAsia="Times New Roman" w:hAnsi="Times New Roman"/>
                <w:spacing w:val="0"/>
                <w:sz w:val="24"/>
              </w:rPr>
            </w:pPr>
            <w:r w:rsidRPr="00B96B1F">
              <w:rPr>
                <w:rFonts w:eastAsia="Times New Roman"/>
                <w:color w:val="4F5150"/>
                <w:spacing w:val="0"/>
                <w:szCs w:val="21"/>
              </w:rPr>
              <w:lastRenderedPageBreak/>
              <w:t> </w:t>
            </w:r>
          </w:p>
        </w:tc>
        <w:tc>
          <w:tcPr>
            <w:tcW w:w="6005" w:type="dxa"/>
            <w:tcBorders>
              <w:top w:val="single" w:sz="6" w:space="0" w:color="FFFFFF"/>
              <w:left w:val="single" w:sz="6" w:space="0" w:color="FFFFFF"/>
              <w:bottom w:val="single" w:sz="6" w:space="0" w:color="FFFFFF"/>
              <w:right w:val="single" w:sz="6" w:space="0" w:color="FFFFFF"/>
            </w:tcBorders>
            <w:shd w:val="clear" w:color="auto" w:fill="F2F2F2"/>
          </w:tcPr>
          <w:p w14:paraId="3DF7F981" w14:textId="77777777" w:rsidR="004374C8" w:rsidRPr="00B96B1F" w:rsidRDefault="004374C8">
            <w:pPr>
              <w:spacing w:line="240" w:lineRule="auto"/>
              <w:textAlignment w:val="baseline"/>
              <w:rPr>
                <w:rFonts w:eastAsia="Times New Roman"/>
                <w:color w:val="4F5150"/>
                <w:spacing w:val="0"/>
                <w:szCs w:val="21"/>
              </w:rPr>
            </w:pPr>
          </w:p>
        </w:tc>
      </w:tr>
    </w:tbl>
    <w:p w14:paraId="6C5F1662" w14:textId="77777777" w:rsidR="004374C8" w:rsidRPr="00EE2BEB" w:rsidRDefault="004374C8" w:rsidP="00EE2BEB">
      <w:pPr>
        <w:pStyle w:val="Instruction"/>
        <w:spacing w:after="240"/>
      </w:pPr>
      <w:r w:rsidRPr="00EE2BEB">
        <w:t>In the table below, describe i) the evidence gathering activities, ii) the evidence checked, and iii) provide a conclusion on the assessment of the risks associated with invasive species and the commensurate mitigation or preventative measure(s) in place to prevent or mitigate the risk</w:t>
      </w:r>
      <w:r w:rsidRPr="00EE2BEB">
        <w:rPr>
          <w:rStyle w:val="CommentReference"/>
          <w:sz w:val="21"/>
          <w:szCs w:val="20"/>
        </w:rPr>
        <w:t xml:space="preserve">. </w:t>
      </w:r>
      <w:r w:rsidRPr="00EE2BEB">
        <w:t>Where no risk is identified, provide the assessment method used and overall conclusion in the table. Add rows as needed.</w:t>
      </w:r>
    </w:p>
    <w:tbl>
      <w:tblPr>
        <w:tblStyle w:val="GridTable5Dark-Accent21"/>
        <w:tblW w:w="8568" w:type="dxa"/>
        <w:tblInd w:w="607" w:type="dxa"/>
        <w:tblLayout w:type="fixed"/>
        <w:tblLook w:val="06A0" w:firstRow="1" w:lastRow="0" w:firstColumn="1" w:lastColumn="0" w:noHBand="1" w:noVBand="1"/>
      </w:tblPr>
      <w:tblGrid>
        <w:gridCol w:w="2628"/>
        <w:gridCol w:w="5940"/>
      </w:tblGrid>
      <w:tr w:rsidR="004374C8" w:rsidRPr="00823E14" w14:paraId="14A805EF" w14:textId="77777777" w:rsidTr="00EE2B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8" w:type="dxa"/>
          </w:tcPr>
          <w:p w14:paraId="16EA90CF" w14:textId="77777777" w:rsidR="004374C8" w:rsidRPr="007F6ADD" w:rsidRDefault="004374C8">
            <w:pPr>
              <w:rPr>
                <w:rFonts w:eastAsia="Franklin Gothic Book" w:cs="Franklin Gothic Book"/>
                <w:b w:val="0"/>
                <w:bCs w:val="0"/>
                <w:szCs w:val="21"/>
              </w:rPr>
            </w:pPr>
          </w:p>
        </w:tc>
        <w:tc>
          <w:tcPr>
            <w:tcW w:w="5940" w:type="dxa"/>
            <w:vAlign w:val="center"/>
          </w:tcPr>
          <w:p w14:paraId="3FC21B8F" w14:textId="77777777" w:rsidR="004374C8" w:rsidRPr="002816C5" w:rsidRDefault="004374C8" w:rsidP="00EE2BEB">
            <w:pPr>
              <w:spacing w:line="288" w:lineRule="auto"/>
              <w:ind w:left="-15" w:hanging="1"/>
              <w:jc w:val="center"/>
              <w:cnfStyle w:val="100000000000" w:firstRow="1" w:lastRow="0" w:firstColumn="0" w:lastColumn="0" w:oddVBand="0" w:evenVBand="0" w:oddHBand="0" w:evenHBand="0" w:firstRowFirstColumn="0" w:firstRowLastColumn="0" w:lastRowFirstColumn="0" w:lastRowLastColumn="0"/>
              <w:rPr>
                <w:rStyle w:val="SubtleEmphasis"/>
                <w:rFonts w:ascii="Franklin Gothic Book" w:eastAsia="Franklin Gothic Book" w:hAnsi="Franklin Gothic Book" w:cs="Franklin Gothic Book"/>
                <w:bCs w:val="0"/>
                <w:i w:val="0"/>
                <w:iCs w:val="0"/>
                <w:color w:val="FFFFFF" w:themeColor="background1"/>
                <w:szCs w:val="21"/>
              </w:rPr>
            </w:pPr>
            <w:r w:rsidRPr="002816C5">
              <w:rPr>
                <w:bCs w:val="0"/>
                <w:color w:val="FFFFFF" w:themeColor="background1"/>
              </w:rPr>
              <w:t>Evidence gathering activities, evidence checked, and assessment conclusion</w:t>
            </w:r>
          </w:p>
        </w:tc>
      </w:tr>
      <w:tr w:rsidR="004374C8" w14:paraId="69AEFFEC" w14:textId="77777777" w:rsidTr="00EE2BEB">
        <w:trPr>
          <w:trHeight w:val="300"/>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0CF85228" w14:textId="77777777" w:rsidR="004374C8" w:rsidRPr="00881527" w:rsidRDefault="004374C8" w:rsidP="00EE2BEB">
            <w:pPr>
              <w:spacing w:before="0"/>
              <w:rPr>
                <w:rFonts w:eastAsia="Franklin Gothic Book" w:cs="Franklin Gothic Book"/>
                <w:b w:val="0"/>
                <w:bCs w:val="0"/>
                <w:color w:val="FFFFFF" w:themeColor="background1"/>
                <w:szCs w:val="21"/>
              </w:rPr>
            </w:pPr>
            <w:r>
              <w:rPr>
                <w:rFonts w:eastAsia="Franklin Gothic Book" w:cs="Franklin Gothic Book"/>
                <w:b w:val="0"/>
                <w:bCs w:val="0"/>
              </w:rPr>
              <w:t>Invasive species</w:t>
            </w:r>
          </w:p>
        </w:tc>
        <w:tc>
          <w:tcPr>
            <w:tcW w:w="5940" w:type="dxa"/>
            <w:shd w:val="clear" w:color="auto" w:fill="F2F2F2" w:themeFill="background1" w:themeFillShade="F2"/>
          </w:tcPr>
          <w:p w14:paraId="2D748214" w14:textId="77777777" w:rsidR="004374C8" w:rsidRDefault="004374C8">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2B3A57" w:themeColor="text2"/>
                <w:szCs w:val="21"/>
              </w:rPr>
            </w:pPr>
          </w:p>
        </w:tc>
      </w:tr>
    </w:tbl>
    <w:p w14:paraId="4A5BF2C0" w14:textId="7927DD07" w:rsidR="008E7C89" w:rsidRPr="00213485" w:rsidRDefault="008E7C89" w:rsidP="0004039F">
      <w:pPr>
        <w:pStyle w:val="Style1"/>
        <w:rPr>
          <w:rStyle w:val="SubtleEmphasis"/>
          <w:rFonts w:ascii="Century Gothic" w:hAnsi="Century Gothic"/>
          <w:i w:val="0"/>
          <w:iCs w:val="0"/>
          <w:color w:val="057299"/>
        </w:rPr>
      </w:pPr>
      <w:bookmarkStart w:id="51" w:name="_Ref143861329"/>
      <w:r w:rsidRPr="00213485">
        <w:rPr>
          <w:rStyle w:val="SubtleEmphasis"/>
          <w:rFonts w:ascii="Century Gothic" w:hAnsi="Century Gothic"/>
          <w:i w:val="0"/>
          <w:iCs w:val="0"/>
          <w:color w:val="057299"/>
        </w:rPr>
        <w:t>Ecosystem conversion</w:t>
      </w:r>
      <w:bookmarkEnd w:id="51"/>
    </w:p>
    <w:p w14:paraId="447C9A13" w14:textId="41647236" w:rsidR="008E7C89" w:rsidRPr="00213485" w:rsidRDefault="008E7C89" w:rsidP="00C10F8B">
      <w:pPr>
        <w:pStyle w:val="Instruction"/>
        <w:spacing w:after="240"/>
        <w:rPr>
          <w:lang w:val="en-US"/>
        </w:rPr>
      </w:pPr>
      <w:r w:rsidRPr="00213485">
        <w:rPr>
          <w:lang w:val="en-US"/>
        </w:rPr>
        <w:t xml:space="preserve">In the table below, describe i) the evidence gathering activities, ii) the evidence checked, and iii) provide a conclusion on the assessment of the evidence provided by the project proponent that the ARR, ALM, WRC, or </w:t>
      </w:r>
      <w:proofErr w:type="spellStart"/>
      <w:r w:rsidRPr="00213485">
        <w:rPr>
          <w:lang w:val="en-US"/>
        </w:rPr>
        <w:t>ACoGS</w:t>
      </w:r>
      <w:proofErr w:type="spellEnd"/>
      <w:r w:rsidRPr="00213485">
        <w:rPr>
          <w:lang w:val="en-US"/>
        </w:rPr>
        <w:t xml:space="preserve"> project to demonstrate no land was cleared or drained of existing natural ecosystems</w:t>
      </w:r>
      <w:r w:rsidR="004218AA" w:rsidRPr="00213485">
        <w:rPr>
          <w:lang w:val="en-US"/>
        </w:rPr>
        <w:t xml:space="preserve"> during the monitoring period</w:t>
      </w:r>
      <w:r w:rsidRPr="00213485">
        <w:rPr>
          <w:lang w:val="en-US"/>
        </w:rPr>
        <w:t xml:space="preserve">. </w:t>
      </w:r>
    </w:p>
    <w:tbl>
      <w:tblPr>
        <w:tblW w:w="8572" w:type="dxa"/>
        <w:tblInd w:w="60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6A0" w:firstRow="1" w:lastRow="0" w:firstColumn="1" w:lastColumn="0" w:noHBand="1" w:noVBand="1"/>
      </w:tblPr>
      <w:tblGrid>
        <w:gridCol w:w="2722"/>
        <w:gridCol w:w="5850"/>
      </w:tblGrid>
      <w:tr w:rsidR="00EE2BEB" w:rsidRPr="00213485" w14:paraId="4923D03C" w14:textId="77777777" w:rsidTr="00EE2BEB">
        <w:trPr>
          <w:trHeight w:val="333"/>
        </w:trPr>
        <w:tc>
          <w:tcPr>
            <w:tcW w:w="2722" w:type="dxa"/>
            <w:tcBorders>
              <w:top w:val="single" w:sz="6" w:space="0" w:color="FFFFFF"/>
              <w:left w:val="single" w:sz="6" w:space="0" w:color="FFFFFF"/>
              <w:bottom w:val="single" w:sz="6" w:space="0" w:color="FFFFFF"/>
              <w:right w:val="single" w:sz="6" w:space="0" w:color="FFFFFF" w:themeColor="background1"/>
            </w:tcBorders>
            <w:shd w:val="clear" w:color="auto" w:fill="2B3957"/>
            <w:vAlign w:val="center"/>
          </w:tcPr>
          <w:p w14:paraId="7B2F9B13" w14:textId="77777777" w:rsidR="008E7C89" w:rsidRPr="00213485" w:rsidRDefault="008E7C89" w:rsidP="00EE2BEB">
            <w:pPr>
              <w:spacing w:before="0" w:line="240" w:lineRule="auto"/>
              <w:jc w:val="center"/>
              <w:textAlignment w:val="baseline"/>
              <w:rPr>
                <w:rFonts w:eastAsia="Times New Roman"/>
                <w:b/>
                <w:bCs/>
                <w:color w:val="FFFFFF"/>
                <w:spacing w:val="0"/>
                <w:szCs w:val="21"/>
                <w:lang w:val="en-US"/>
              </w:rPr>
            </w:pPr>
            <w:r w:rsidRPr="00213485">
              <w:rPr>
                <w:rFonts w:eastAsia="Times New Roman"/>
                <w:b/>
                <w:bCs/>
                <w:color w:val="FFFFFF"/>
                <w:spacing w:val="0"/>
                <w:szCs w:val="21"/>
                <w:lang w:val="en-US"/>
              </w:rPr>
              <w:t>Item</w:t>
            </w:r>
          </w:p>
        </w:tc>
        <w:tc>
          <w:tcPr>
            <w:tcW w:w="5850" w:type="dxa"/>
            <w:tcBorders>
              <w:top w:val="single" w:sz="6" w:space="0" w:color="FFFFFF"/>
              <w:left w:val="single" w:sz="6" w:space="0" w:color="FFFFFF" w:themeColor="background1"/>
              <w:bottom w:val="single" w:sz="6" w:space="0" w:color="FFFFFF"/>
              <w:right w:val="single" w:sz="6" w:space="0" w:color="FFFFFF"/>
            </w:tcBorders>
            <w:shd w:val="clear" w:color="auto" w:fill="2B3957"/>
            <w:vAlign w:val="center"/>
          </w:tcPr>
          <w:p w14:paraId="6C5D0F60" w14:textId="0D94CDA6" w:rsidR="008E7C89" w:rsidRPr="00213485" w:rsidRDefault="008E7C89" w:rsidP="00EE2BEB">
            <w:pPr>
              <w:spacing w:before="0" w:line="240" w:lineRule="auto"/>
              <w:ind w:left="435" w:hanging="360"/>
              <w:jc w:val="center"/>
              <w:textAlignment w:val="baseline"/>
              <w:rPr>
                <w:rFonts w:eastAsia="Times New Roman"/>
                <w:b/>
                <w:bCs/>
                <w:color w:val="FFFFFF"/>
                <w:spacing w:val="0"/>
                <w:szCs w:val="21"/>
                <w:lang w:val="en-US"/>
              </w:rPr>
            </w:pPr>
            <w:r w:rsidRPr="00213485">
              <w:rPr>
                <w:rFonts w:eastAsia="Franklin Gothic Book" w:cs="Franklin Gothic Book"/>
                <w:b/>
                <w:bCs/>
                <w:color w:val="F2F2F2" w:themeColor="background2"/>
                <w:szCs w:val="21"/>
                <w:lang w:val="en-US"/>
              </w:rPr>
              <w:t>Evidence gathering activities and evidence checked</w:t>
            </w:r>
          </w:p>
        </w:tc>
      </w:tr>
      <w:tr w:rsidR="00EE2BEB" w:rsidRPr="00213485" w14:paraId="6C82D272" w14:textId="77777777" w:rsidTr="00EE2BEB">
        <w:trPr>
          <w:trHeight w:val="333"/>
        </w:trPr>
        <w:tc>
          <w:tcPr>
            <w:tcW w:w="2722" w:type="dxa"/>
            <w:tcBorders>
              <w:top w:val="single" w:sz="6" w:space="0" w:color="FFFFFF"/>
              <w:left w:val="single" w:sz="6" w:space="0" w:color="FFFFFF"/>
              <w:bottom w:val="single" w:sz="6" w:space="0" w:color="FFFFFF"/>
              <w:right w:val="nil"/>
            </w:tcBorders>
            <w:shd w:val="clear" w:color="auto" w:fill="2B3957"/>
            <w:vAlign w:val="center"/>
            <w:hideMark/>
          </w:tcPr>
          <w:p w14:paraId="3B7F02FA" w14:textId="549E9B4D" w:rsidR="008E7C89" w:rsidRPr="00EE2BEB" w:rsidRDefault="008E7C89" w:rsidP="00EE2BEB">
            <w:pPr>
              <w:spacing w:before="0" w:line="240" w:lineRule="auto"/>
              <w:jc w:val="center"/>
              <w:textAlignment w:val="baseline"/>
              <w:rPr>
                <w:rFonts w:eastAsia="Times New Roman"/>
                <w:color w:val="FFFFFF"/>
                <w:spacing w:val="0"/>
                <w:szCs w:val="21"/>
                <w:lang w:val="en-US"/>
              </w:rPr>
            </w:pPr>
            <w:r w:rsidRPr="00213485">
              <w:rPr>
                <w:rFonts w:eastAsia="Times New Roman"/>
                <w:color w:val="FFFFFF"/>
                <w:spacing w:val="0"/>
                <w:szCs w:val="21"/>
                <w:lang w:val="en-US"/>
              </w:rPr>
              <w:t>Ecosystem conversion</w:t>
            </w:r>
          </w:p>
        </w:tc>
        <w:tc>
          <w:tcPr>
            <w:tcW w:w="5850" w:type="dxa"/>
            <w:tcBorders>
              <w:top w:val="single" w:sz="6" w:space="0" w:color="FFFFFF"/>
              <w:left w:val="nil"/>
              <w:bottom w:val="single" w:sz="6" w:space="0" w:color="FFFFFF"/>
              <w:right w:val="single" w:sz="6" w:space="0" w:color="FFFFFF"/>
            </w:tcBorders>
            <w:shd w:val="clear" w:color="auto" w:fill="F2F2F2" w:themeFill="background1" w:themeFillShade="F2"/>
            <w:vAlign w:val="center"/>
            <w:hideMark/>
          </w:tcPr>
          <w:p w14:paraId="12A20412" w14:textId="6CE3C346" w:rsidR="008E7C89" w:rsidRPr="00213485" w:rsidRDefault="008E7C89" w:rsidP="00EE2BEB">
            <w:pPr>
              <w:spacing w:line="240" w:lineRule="auto"/>
              <w:jc w:val="center"/>
              <w:textAlignment w:val="baseline"/>
              <w:rPr>
                <w:rFonts w:ascii="Times New Roman" w:eastAsia="Times New Roman" w:hAnsi="Times New Roman"/>
                <w:color w:val="FFFFFF"/>
                <w:spacing w:val="0"/>
                <w:sz w:val="24"/>
                <w:lang w:val="en-US"/>
              </w:rPr>
            </w:pPr>
          </w:p>
        </w:tc>
      </w:tr>
    </w:tbl>
    <w:p w14:paraId="5F174F4C" w14:textId="793D69E8" w:rsidR="006F1FCA" w:rsidRPr="00213485" w:rsidRDefault="00B551D7" w:rsidP="00462FF3">
      <w:pPr>
        <w:pStyle w:val="Heading2"/>
        <w:keepNext w:val="0"/>
        <w:tabs>
          <w:tab w:val="clear" w:pos="6825"/>
        </w:tabs>
        <w:rPr>
          <w:lang w:val="en-US"/>
        </w:rPr>
      </w:pPr>
      <w:bookmarkStart w:id="52" w:name="_Toc144126710"/>
      <w:r w:rsidRPr="00213485">
        <w:rPr>
          <w:lang w:val="en-US"/>
        </w:rPr>
        <w:t xml:space="preserve">Accuracy of Reduction </w:t>
      </w:r>
      <w:r w:rsidR="001D09A8" w:rsidRPr="00213485">
        <w:rPr>
          <w:lang w:val="en-US"/>
        </w:rPr>
        <w:t xml:space="preserve">and </w:t>
      </w:r>
      <w:r w:rsidRPr="00213485">
        <w:rPr>
          <w:lang w:val="en-US"/>
        </w:rPr>
        <w:t>Removal Calculations</w:t>
      </w:r>
      <w:bookmarkEnd w:id="50"/>
      <w:bookmarkEnd w:id="52"/>
    </w:p>
    <w:p w14:paraId="1C4A09A0" w14:textId="59C5BEDB" w:rsidR="00B62415" w:rsidRPr="00213485" w:rsidRDefault="00B551D7" w:rsidP="00462FF3">
      <w:pPr>
        <w:pStyle w:val="Instruction"/>
        <w:rPr>
          <w:lang w:val="en-US"/>
        </w:rPr>
      </w:pPr>
      <w:r w:rsidRPr="00213485">
        <w:rPr>
          <w:lang w:val="en-US"/>
        </w:rPr>
        <w:t>Identify</w:t>
      </w:r>
      <w:r w:rsidR="00BB3F9D" w:rsidRPr="00213485">
        <w:rPr>
          <w:lang w:val="en-US"/>
        </w:rPr>
        <w:t xml:space="preserve"> the</w:t>
      </w:r>
      <w:r w:rsidR="00DF4304" w:rsidRPr="00213485">
        <w:rPr>
          <w:lang w:val="en-US"/>
        </w:rPr>
        <w:t xml:space="preserve"> </w:t>
      </w:r>
      <w:r w:rsidRPr="00213485">
        <w:rPr>
          <w:lang w:val="en-US"/>
        </w:rPr>
        <w:t>data and parameters</w:t>
      </w:r>
      <w:r w:rsidR="00BB3F9D" w:rsidRPr="00213485">
        <w:rPr>
          <w:lang w:val="en-US"/>
        </w:rPr>
        <w:t xml:space="preserve"> used to calculate </w:t>
      </w:r>
      <w:r w:rsidR="00475703" w:rsidRPr="00213485">
        <w:rPr>
          <w:lang w:val="en-US"/>
        </w:rPr>
        <w:t xml:space="preserve">the GHG </w:t>
      </w:r>
      <w:r w:rsidR="00BB3F9D" w:rsidRPr="00213485">
        <w:rPr>
          <w:lang w:val="en-US"/>
        </w:rPr>
        <w:t>emission reductions</w:t>
      </w:r>
      <w:r w:rsidR="00475703" w:rsidRPr="00213485">
        <w:rPr>
          <w:lang w:val="en-US"/>
        </w:rPr>
        <w:t xml:space="preserve"> and </w:t>
      </w:r>
      <w:r w:rsidR="00F22FDD" w:rsidRPr="00213485">
        <w:rPr>
          <w:lang w:val="en-US"/>
        </w:rPr>
        <w:t>carbon dioxide</w:t>
      </w:r>
      <w:r w:rsidR="00475703" w:rsidRPr="00213485">
        <w:rPr>
          <w:lang w:val="en-US"/>
        </w:rPr>
        <w:t xml:space="preserve"> removals, and </w:t>
      </w:r>
      <w:r w:rsidR="00B62415" w:rsidRPr="00213485">
        <w:rPr>
          <w:lang w:val="en-US"/>
        </w:rPr>
        <w:t>describe</w:t>
      </w:r>
      <w:r w:rsidR="009D139A" w:rsidRPr="00213485">
        <w:rPr>
          <w:lang w:val="en-US"/>
        </w:rPr>
        <w:t xml:space="preserve"> </w:t>
      </w:r>
      <w:r w:rsidR="00BB3F9D" w:rsidRPr="00213485">
        <w:rPr>
          <w:lang w:val="en-US"/>
        </w:rPr>
        <w:t xml:space="preserve">the steps taken to </w:t>
      </w:r>
      <w:r w:rsidR="00475703" w:rsidRPr="00213485">
        <w:rPr>
          <w:lang w:val="en-US"/>
        </w:rPr>
        <w:t>assess the following</w:t>
      </w:r>
      <w:r w:rsidR="007409D0" w:rsidRPr="00213485">
        <w:rPr>
          <w:lang w:val="en-US"/>
        </w:rPr>
        <w:t xml:space="preserve"> for each of them</w:t>
      </w:r>
      <w:r w:rsidR="00475703" w:rsidRPr="00213485">
        <w:rPr>
          <w:lang w:val="en-US"/>
        </w:rPr>
        <w:t>:</w:t>
      </w:r>
    </w:p>
    <w:p w14:paraId="5F6011FE" w14:textId="08543FDD" w:rsidR="00B62415" w:rsidRPr="00213485" w:rsidRDefault="00F21E5D" w:rsidP="00462FF3">
      <w:pPr>
        <w:pStyle w:val="Instruction"/>
        <w:numPr>
          <w:ilvl w:val="0"/>
          <w:numId w:val="86"/>
        </w:numPr>
        <w:rPr>
          <w:lang w:val="en-US"/>
        </w:rPr>
      </w:pPr>
      <w:r w:rsidRPr="00213485">
        <w:rPr>
          <w:lang w:val="en-US"/>
        </w:rPr>
        <w:t xml:space="preserve">The accuracy of reductions and removals, including </w:t>
      </w:r>
      <w:r w:rsidR="0097389F" w:rsidRPr="00213485">
        <w:rPr>
          <w:lang w:val="en-US"/>
        </w:rPr>
        <w:t xml:space="preserve">accuracy of </w:t>
      </w:r>
      <w:r w:rsidRPr="00213485">
        <w:rPr>
          <w:lang w:val="en-US"/>
        </w:rPr>
        <w:t>spreadsheet formula</w:t>
      </w:r>
      <w:r w:rsidR="007409D0" w:rsidRPr="00213485">
        <w:rPr>
          <w:lang w:val="en-US"/>
        </w:rPr>
        <w:t>e</w:t>
      </w:r>
      <w:r w:rsidRPr="00213485">
        <w:rPr>
          <w:lang w:val="en-US"/>
        </w:rPr>
        <w:t>, conversions</w:t>
      </w:r>
      <w:r w:rsidR="0097389F" w:rsidRPr="00213485">
        <w:rPr>
          <w:lang w:val="en-US"/>
        </w:rPr>
        <w:t xml:space="preserve"> and</w:t>
      </w:r>
      <w:r w:rsidRPr="00213485">
        <w:rPr>
          <w:lang w:val="en-US"/>
        </w:rPr>
        <w:t xml:space="preserve"> aggregations, and consistent use of the data and parameters.</w:t>
      </w:r>
    </w:p>
    <w:p w14:paraId="039F396F" w14:textId="716859E4" w:rsidR="00B62415" w:rsidRPr="00213485" w:rsidRDefault="00F21E5D" w:rsidP="00462FF3">
      <w:pPr>
        <w:pStyle w:val="Instruction"/>
        <w:numPr>
          <w:ilvl w:val="0"/>
          <w:numId w:val="86"/>
        </w:numPr>
        <w:rPr>
          <w:lang w:val="en-US"/>
        </w:rPr>
      </w:pPr>
      <w:r w:rsidRPr="00213485">
        <w:rPr>
          <w:lang w:val="en-US"/>
        </w:rPr>
        <w:t>Whether t</w:t>
      </w:r>
      <w:r w:rsidR="001949D1" w:rsidRPr="00213485">
        <w:rPr>
          <w:lang w:val="en-US"/>
        </w:rPr>
        <w:t xml:space="preserve">he </w:t>
      </w:r>
      <w:r w:rsidR="00DF4304" w:rsidRPr="00213485">
        <w:rPr>
          <w:lang w:val="en-US"/>
        </w:rPr>
        <w:t>methods and formulae</w:t>
      </w:r>
      <w:r w:rsidR="001949D1" w:rsidRPr="00213485">
        <w:rPr>
          <w:lang w:val="en-US"/>
        </w:rPr>
        <w:t xml:space="preserve"> set out in the project description</w:t>
      </w:r>
      <w:r w:rsidR="00DF4304" w:rsidRPr="00213485">
        <w:rPr>
          <w:lang w:val="en-US"/>
        </w:rPr>
        <w:t xml:space="preserve"> for calculating baseline emissions, project emissions and leakage </w:t>
      </w:r>
      <w:r w:rsidR="00F22FDD" w:rsidRPr="00213485">
        <w:rPr>
          <w:lang w:val="en-US"/>
        </w:rPr>
        <w:t xml:space="preserve">emissions </w:t>
      </w:r>
      <w:r w:rsidR="00DF4304" w:rsidRPr="00213485">
        <w:rPr>
          <w:lang w:val="en-US"/>
        </w:rPr>
        <w:t>have been followed</w:t>
      </w:r>
      <w:r w:rsidR="001949D1" w:rsidRPr="00213485">
        <w:rPr>
          <w:lang w:val="en-US"/>
        </w:rPr>
        <w:t>.</w:t>
      </w:r>
      <w:r w:rsidR="00DF4304" w:rsidRPr="00213485">
        <w:rPr>
          <w:lang w:val="en-US"/>
        </w:rPr>
        <w:t xml:space="preserve"> </w:t>
      </w:r>
    </w:p>
    <w:p w14:paraId="3B6A8D91" w14:textId="0443A37D" w:rsidR="00475703" w:rsidRPr="00213485" w:rsidRDefault="00BA24DA" w:rsidP="00462FF3">
      <w:pPr>
        <w:pStyle w:val="Instruction"/>
        <w:numPr>
          <w:ilvl w:val="0"/>
          <w:numId w:val="86"/>
        </w:numPr>
        <w:rPr>
          <w:rStyle w:val="SubtleEmphasis"/>
          <w:rFonts w:ascii="Franklin Gothic Book" w:hAnsi="Franklin Gothic Book"/>
          <w:i/>
          <w:iCs w:val="0"/>
          <w:color w:val="4F5150"/>
          <w:sz w:val="21"/>
          <w:lang w:val="en-US"/>
        </w:rPr>
      </w:pPr>
      <w:r w:rsidRPr="00213485">
        <w:rPr>
          <w:lang w:val="en-US"/>
        </w:rPr>
        <w:t>The appropriateness of any default value</w:t>
      </w:r>
      <w:r w:rsidR="007409D0" w:rsidRPr="00213485">
        <w:rPr>
          <w:lang w:val="en-US"/>
        </w:rPr>
        <w:t>s</w:t>
      </w:r>
      <w:r w:rsidRPr="00213485">
        <w:rPr>
          <w:lang w:val="en-US"/>
        </w:rPr>
        <w:t xml:space="preserve"> </w:t>
      </w:r>
      <w:r w:rsidR="007409D0" w:rsidRPr="00213485">
        <w:rPr>
          <w:lang w:val="en-US"/>
        </w:rPr>
        <w:t>used in the monitoring report</w:t>
      </w:r>
      <w:r w:rsidR="00B16251" w:rsidRPr="00213485">
        <w:rPr>
          <w:lang w:val="en-US"/>
        </w:rPr>
        <w:t xml:space="preserve"> and whether they are in conformance with the VCS Program rules</w:t>
      </w:r>
      <w:r w:rsidR="007409D0" w:rsidRPr="00213485">
        <w:rPr>
          <w:lang w:val="en-US"/>
        </w:rPr>
        <w:t>.</w:t>
      </w:r>
    </w:p>
    <w:p w14:paraId="1D642760" w14:textId="55E9D69C" w:rsidR="00BA24DA" w:rsidRPr="00213485" w:rsidRDefault="007409D0" w:rsidP="00462FF3">
      <w:pPr>
        <w:pStyle w:val="Instruction"/>
        <w:rPr>
          <w:lang w:val="en-US"/>
        </w:rPr>
      </w:pPr>
      <w:r w:rsidRPr="00213485">
        <w:rPr>
          <w:lang w:val="en-US"/>
        </w:rPr>
        <w:t>Describe the steps taken to assess whether</w:t>
      </w:r>
      <w:r w:rsidR="00BA24DA" w:rsidRPr="00213485">
        <w:rPr>
          <w:lang w:val="en-US"/>
        </w:rPr>
        <w:t xml:space="preserve"> manual transposition errors between data sets</w:t>
      </w:r>
      <w:r w:rsidR="0060663C" w:rsidRPr="00213485">
        <w:rPr>
          <w:lang w:val="en-US"/>
        </w:rPr>
        <w:t xml:space="preserve"> have occurred.</w:t>
      </w:r>
    </w:p>
    <w:p w14:paraId="26475A02" w14:textId="6AF32632" w:rsidR="00475703" w:rsidRPr="00213485" w:rsidRDefault="00475703" w:rsidP="00462FF3">
      <w:pPr>
        <w:pStyle w:val="Instruction"/>
        <w:rPr>
          <w:lang w:val="en-US"/>
        </w:rPr>
      </w:pPr>
      <w:r w:rsidRPr="00213485">
        <w:rPr>
          <w:lang w:val="en-US"/>
        </w:rPr>
        <w:t xml:space="preserve">Provide an overall conclusion regarding whether </w:t>
      </w:r>
      <w:r w:rsidR="00C10F8B" w:rsidRPr="00213485">
        <w:rPr>
          <w:lang w:val="en-US"/>
        </w:rPr>
        <w:t>the reductions</w:t>
      </w:r>
      <w:r w:rsidRPr="00213485">
        <w:rPr>
          <w:lang w:val="en-US"/>
        </w:rPr>
        <w:t xml:space="preserve"> and removals</w:t>
      </w:r>
      <w:r w:rsidR="003B4457" w:rsidRPr="00213485">
        <w:rPr>
          <w:lang w:val="en-US"/>
        </w:rPr>
        <w:t xml:space="preserve"> provided in this project’s GHG statement</w:t>
      </w:r>
      <w:r w:rsidRPr="00213485">
        <w:rPr>
          <w:lang w:val="en-US"/>
        </w:rPr>
        <w:t xml:space="preserve"> have been quantified correctly in accordance with the </w:t>
      </w:r>
      <w:r w:rsidR="00C6585C" w:rsidRPr="00213485">
        <w:rPr>
          <w:lang w:val="en-US"/>
        </w:rPr>
        <w:t>monitoring plan</w:t>
      </w:r>
      <w:r w:rsidRPr="00213485">
        <w:rPr>
          <w:lang w:val="en-US"/>
        </w:rPr>
        <w:t xml:space="preserve"> and applied methodology.</w:t>
      </w:r>
    </w:p>
    <w:p w14:paraId="1A54B7D3" w14:textId="71006F35" w:rsidR="003505CD" w:rsidRPr="00213485" w:rsidRDefault="00835E07" w:rsidP="00462FF3">
      <w:pPr>
        <w:pStyle w:val="Heading2"/>
        <w:keepNext w:val="0"/>
        <w:tabs>
          <w:tab w:val="clear" w:pos="6825"/>
        </w:tabs>
        <w:rPr>
          <w:lang w:val="en-US"/>
        </w:rPr>
      </w:pPr>
      <w:bookmarkStart w:id="53" w:name="_Toc19365174"/>
      <w:bookmarkStart w:id="54" w:name="_Toc144126711"/>
      <w:r w:rsidRPr="00213485">
        <w:rPr>
          <w:lang w:val="en-US"/>
        </w:rPr>
        <w:lastRenderedPageBreak/>
        <w:t xml:space="preserve">Quality of Evidence to Determine Reductions </w:t>
      </w:r>
      <w:r w:rsidR="001949D1" w:rsidRPr="00213485">
        <w:rPr>
          <w:lang w:val="en-US"/>
        </w:rPr>
        <w:t>and</w:t>
      </w:r>
      <w:r w:rsidRPr="00213485">
        <w:rPr>
          <w:lang w:val="en-US"/>
        </w:rPr>
        <w:t xml:space="preserve"> Removals</w:t>
      </w:r>
      <w:bookmarkEnd w:id="53"/>
      <w:bookmarkEnd w:id="54"/>
    </w:p>
    <w:p w14:paraId="2AD93727" w14:textId="1B2F97CA" w:rsidR="00A460BE" w:rsidRPr="00213485" w:rsidRDefault="00C0246B" w:rsidP="00462FF3">
      <w:pPr>
        <w:pStyle w:val="Instruction"/>
        <w:rPr>
          <w:lang w:val="en-US"/>
        </w:rPr>
      </w:pPr>
      <w:r w:rsidRPr="00213485">
        <w:rPr>
          <w:lang w:val="en-US"/>
        </w:rPr>
        <w:t>Identify</w:t>
      </w:r>
      <w:r w:rsidR="001A27D6" w:rsidRPr="00213485">
        <w:rPr>
          <w:lang w:val="en-US"/>
        </w:rPr>
        <w:t xml:space="preserve"> the evidence used to determine </w:t>
      </w:r>
      <w:r w:rsidR="001949D1" w:rsidRPr="00213485">
        <w:rPr>
          <w:lang w:val="en-US"/>
        </w:rPr>
        <w:t xml:space="preserve">the </w:t>
      </w:r>
      <w:r w:rsidR="001A27D6" w:rsidRPr="00213485">
        <w:rPr>
          <w:lang w:val="en-US"/>
        </w:rPr>
        <w:t xml:space="preserve">GHG emission reductions </w:t>
      </w:r>
      <w:r w:rsidR="001949D1" w:rsidRPr="00213485">
        <w:rPr>
          <w:lang w:val="en-US"/>
        </w:rPr>
        <w:t>and</w:t>
      </w:r>
      <w:r w:rsidR="001A27D6" w:rsidRPr="00213485">
        <w:rPr>
          <w:lang w:val="en-US"/>
        </w:rPr>
        <w:t xml:space="preserve"> </w:t>
      </w:r>
      <w:r w:rsidR="00892929" w:rsidRPr="00213485">
        <w:rPr>
          <w:lang w:val="en-US"/>
        </w:rPr>
        <w:t>carbon dioxide</w:t>
      </w:r>
      <w:r w:rsidR="001A27D6" w:rsidRPr="00213485">
        <w:rPr>
          <w:lang w:val="en-US"/>
        </w:rPr>
        <w:t xml:space="preserve"> removal</w:t>
      </w:r>
      <w:r w:rsidR="001949D1" w:rsidRPr="00213485">
        <w:rPr>
          <w:lang w:val="en-US"/>
        </w:rPr>
        <w:t>s</w:t>
      </w:r>
      <w:r w:rsidR="001A27D6" w:rsidRPr="00213485">
        <w:rPr>
          <w:lang w:val="en-US"/>
        </w:rPr>
        <w:t xml:space="preserve"> and describe the step</w:t>
      </w:r>
      <w:r w:rsidR="00F21E5D" w:rsidRPr="00213485">
        <w:rPr>
          <w:lang w:val="en-US"/>
        </w:rPr>
        <w:t>s</w:t>
      </w:r>
      <w:r w:rsidR="001A27D6" w:rsidRPr="00213485">
        <w:rPr>
          <w:lang w:val="en-US"/>
        </w:rPr>
        <w:t xml:space="preserve"> taken to </w:t>
      </w:r>
      <w:r w:rsidR="001949D1" w:rsidRPr="00213485">
        <w:rPr>
          <w:lang w:val="en-US"/>
        </w:rPr>
        <w:t>assess</w:t>
      </w:r>
      <w:r w:rsidR="00835E07" w:rsidRPr="00213485">
        <w:rPr>
          <w:lang w:val="en-US"/>
        </w:rPr>
        <w:t xml:space="preserve"> </w:t>
      </w:r>
      <w:r w:rsidRPr="00213485">
        <w:rPr>
          <w:lang w:val="en-US"/>
        </w:rPr>
        <w:t>the s</w:t>
      </w:r>
      <w:r w:rsidR="00835E07" w:rsidRPr="00213485">
        <w:rPr>
          <w:lang w:val="en-US"/>
        </w:rPr>
        <w:t>ufficien</w:t>
      </w:r>
      <w:r w:rsidRPr="00213485">
        <w:rPr>
          <w:lang w:val="en-US"/>
        </w:rPr>
        <w:t>cy of</w:t>
      </w:r>
      <w:r w:rsidR="00835E07" w:rsidRPr="00213485">
        <w:rPr>
          <w:lang w:val="en-US"/>
        </w:rPr>
        <w:t xml:space="preserve"> quantity</w:t>
      </w:r>
      <w:r w:rsidR="00F21E5D" w:rsidRPr="00213485">
        <w:rPr>
          <w:lang w:val="en-US"/>
        </w:rPr>
        <w:t>,</w:t>
      </w:r>
      <w:r w:rsidR="00835E07" w:rsidRPr="00213485">
        <w:rPr>
          <w:lang w:val="en-US"/>
        </w:rPr>
        <w:t xml:space="preserve"> and appropriate</w:t>
      </w:r>
      <w:r w:rsidRPr="00213485">
        <w:rPr>
          <w:lang w:val="en-US"/>
        </w:rPr>
        <w:t>ness of</w:t>
      </w:r>
      <w:r w:rsidR="00835E07" w:rsidRPr="00213485">
        <w:rPr>
          <w:lang w:val="en-US"/>
        </w:rPr>
        <w:t xml:space="preserve"> </w:t>
      </w:r>
      <w:r w:rsidRPr="00213485">
        <w:rPr>
          <w:lang w:val="en-US"/>
        </w:rPr>
        <w:t>quality</w:t>
      </w:r>
      <w:r w:rsidR="00F21E5D" w:rsidRPr="00213485">
        <w:rPr>
          <w:lang w:val="en-US"/>
        </w:rPr>
        <w:t>,</w:t>
      </w:r>
      <w:r w:rsidRPr="00213485">
        <w:rPr>
          <w:lang w:val="en-US"/>
        </w:rPr>
        <w:t xml:space="preserve"> of the evidence</w:t>
      </w:r>
      <w:r w:rsidR="001A27D6" w:rsidRPr="00213485">
        <w:rPr>
          <w:lang w:val="en-US"/>
        </w:rPr>
        <w:t>. Include details of</w:t>
      </w:r>
      <w:r w:rsidR="00E12F2C" w:rsidRPr="00213485">
        <w:rPr>
          <w:lang w:val="en-US"/>
        </w:rPr>
        <w:t xml:space="preserve"> any cross</w:t>
      </w:r>
      <w:r w:rsidR="001949D1" w:rsidRPr="00213485">
        <w:rPr>
          <w:lang w:val="en-US"/>
        </w:rPr>
        <w:t>-</w:t>
      </w:r>
      <w:r w:rsidR="00E12F2C" w:rsidRPr="00213485">
        <w:rPr>
          <w:lang w:val="en-US"/>
        </w:rPr>
        <w:t>checks performed on the reported data and</w:t>
      </w:r>
      <w:r w:rsidR="001A27D6" w:rsidRPr="00213485">
        <w:rPr>
          <w:lang w:val="en-US"/>
        </w:rPr>
        <w:t xml:space="preserve"> how the following were assessed:</w:t>
      </w:r>
    </w:p>
    <w:p w14:paraId="5151E180" w14:textId="0DA3F024" w:rsidR="004F0323" w:rsidRPr="00213485" w:rsidRDefault="001A27D6" w:rsidP="00462FF3">
      <w:pPr>
        <w:pStyle w:val="Instruction"/>
        <w:numPr>
          <w:ilvl w:val="0"/>
          <w:numId w:val="85"/>
        </w:numPr>
      </w:pPr>
      <w:r w:rsidRPr="3C96EC1A">
        <w:t>T</w:t>
      </w:r>
      <w:r w:rsidR="00835E07" w:rsidRPr="3C96EC1A">
        <w:t>he reliability of the evidence</w:t>
      </w:r>
      <w:r w:rsidR="00C0246B" w:rsidRPr="3C96EC1A">
        <w:t>,</w:t>
      </w:r>
      <w:r w:rsidR="00835E07" w:rsidRPr="3C96EC1A">
        <w:t xml:space="preserve"> and the source and nature of the evidence (</w:t>
      </w:r>
      <w:r w:rsidR="00D92FB9" w:rsidRPr="3C96EC1A">
        <w:t xml:space="preserve">external or </w:t>
      </w:r>
      <w:r w:rsidR="00835E07" w:rsidRPr="3C96EC1A">
        <w:t xml:space="preserve">internal, </w:t>
      </w:r>
      <w:r w:rsidR="00C10F8B" w:rsidRPr="3C96EC1A">
        <w:t>oral,</w:t>
      </w:r>
      <w:r w:rsidR="00D92FB9" w:rsidRPr="3C96EC1A">
        <w:t xml:space="preserve"> or</w:t>
      </w:r>
      <w:r w:rsidR="00835E07" w:rsidRPr="3C96EC1A">
        <w:t xml:space="preserve"> documented)</w:t>
      </w:r>
      <w:r w:rsidR="00C0246B" w:rsidRPr="3C96EC1A">
        <w:t xml:space="preserve"> for the determination of reductions or removals</w:t>
      </w:r>
      <w:r w:rsidR="00D92FB9" w:rsidRPr="3C96EC1A">
        <w:t>.</w:t>
      </w:r>
      <w:r w:rsidR="001475A0" w:rsidRPr="3C96EC1A">
        <w:t xml:space="preserve">  </w:t>
      </w:r>
    </w:p>
    <w:p w14:paraId="4D44D5D3" w14:textId="77777777" w:rsidR="0060663C" w:rsidRPr="00213485" w:rsidRDefault="001A27D6" w:rsidP="00462FF3">
      <w:pPr>
        <w:pStyle w:val="Instruction"/>
        <w:numPr>
          <w:ilvl w:val="0"/>
          <w:numId w:val="85"/>
        </w:numPr>
        <w:rPr>
          <w:lang w:val="en-US"/>
        </w:rPr>
      </w:pPr>
      <w:r w:rsidRPr="00213485">
        <w:rPr>
          <w:lang w:val="en-US"/>
        </w:rPr>
        <w:t xml:space="preserve">The information </w:t>
      </w:r>
      <w:proofErr w:type="gramStart"/>
      <w:r w:rsidRPr="00213485">
        <w:rPr>
          <w:lang w:val="en-US"/>
        </w:rPr>
        <w:t>flow</w:t>
      </w:r>
      <w:proofErr w:type="gramEnd"/>
      <w:r w:rsidRPr="00213485">
        <w:rPr>
          <w:lang w:val="en-US"/>
        </w:rPr>
        <w:t xml:space="preserve"> from data generation</w:t>
      </w:r>
      <w:r w:rsidR="001949D1" w:rsidRPr="00213485">
        <w:rPr>
          <w:lang w:val="en-US"/>
        </w:rPr>
        <w:t xml:space="preserve"> and</w:t>
      </w:r>
      <w:r w:rsidRPr="00213485">
        <w:rPr>
          <w:lang w:val="en-US"/>
        </w:rPr>
        <w:t xml:space="preserve"> aggregation, to recording, calculation and </w:t>
      </w:r>
      <w:r w:rsidR="00026C95" w:rsidRPr="00213485">
        <w:rPr>
          <w:lang w:val="en-US"/>
        </w:rPr>
        <w:t xml:space="preserve">final transposition </w:t>
      </w:r>
      <w:r w:rsidR="0060663C" w:rsidRPr="00213485">
        <w:rPr>
          <w:lang w:val="en-US"/>
        </w:rPr>
        <w:t>into</w:t>
      </w:r>
      <w:r w:rsidR="00026C95" w:rsidRPr="00213485">
        <w:rPr>
          <w:lang w:val="en-US"/>
        </w:rPr>
        <w:t xml:space="preserve"> the monitoring </w:t>
      </w:r>
      <w:r w:rsidRPr="00213485">
        <w:rPr>
          <w:lang w:val="en-US"/>
        </w:rPr>
        <w:t>report</w:t>
      </w:r>
      <w:r w:rsidR="0060663C" w:rsidRPr="00213485">
        <w:rPr>
          <w:lang w:val="en-US"/>
        </w:rPr>
        <w:t>.</w:t>
      </w:r>
    </w:p>
    <w:p w14:paraId="64CBCFD3" w14:textId="77777777" w:rsidR="00E12F2C" w:rsidRPr="00213485" w:rsidRDefault="00714376" w:rsidP="00462FF3">
      <w:pPr>
        <w:pStyle w:val="Instruction"/>
        <w:numPr>
          <w:ilvl w:val="0"/>
          <w:numId w:val="85"/>
        </w:numPr>
        <w:rPr>
          <w:lang w:val="en-US"/>
        </w:rPr>
      </w:pPr>
      <w:r w:rsidRPr="00213485">
        <w:rPr>
          <w:lang w:val="en-US"/>
        </w:rPr>
        <w:t>Where the project description does not specify calibration frequency of monitoring equipment</w:t>
      </w:r>
      <w:r w:rsidR="001A27D6" w:rsidRPr="00213485">
        <w:rPr>
          <w:lang w:val="en-US"/>
        </w:rPr>
        <w:t xml:space="preserve">, the appropriateness of </w:t>
      </w:r>
      <w:r w:rsidRPr="00213485">
        <w:rPr>
          <w:lang w:val="en-US"/>
        </w:rPr>
        <w:t xml:space="preserve">implemented </w:t>
      </w:r>
      <w:r w:rsidR="0060663C" w:rsidRPr="00213485">
        <w:rPr>
          <w:lang w:val="en-US"/>
        </w:rPr>
        <w:t>calibration</w:t>
      </w:r>
      <w:r w:rsidR="001A27D6" w:rsidRPr="00213485">
        <w:rPr>
          <w:lang w:val="en-US"/>
        </w:rPr>
        <w:t xml:space="preserve"> frequency</w:t>
      </w:r>
      <w:r w:rsidRPr="00213485">
        <w:rPr>
          <w:lang w:val="en-US"/>
        </w:rPr>
        <w:t>.</w:t>
      </w:r>
    </w:p>
    <w:p w14:paraId="79F0B920" w14:textId="41A29A0A" w:rsidR="006D3B6D" w:rsidRPr="00213485" w:rsidRDefault="00E12F2C" w:rsidP="00462FF3">
      <w:pPr>
        <w:pStyle w:val="Instruction"/>
        <w:rPr>
          <w:lang w:val="en-US"/>
        </w:rPr>
      </w:pPr>
      <w:r w:rsidRPr="00213485">
        <w:rPr>
          <w:lang w:val="en-US"/>
        </w:rPr>
        <w:t>Provide an overall concluding statement with respect to the sufficiency of quantity</w:t>
      </w:r>
      <w:r w:rsidR="001949D1" w:rsidRPr="00213485">
        <w:rPr>
          <w:lang w:val="en-US"/>
        </w:rPr>
        <w:t>,</w:t>
      </w:r>
      <w:r w:rsidRPr="00213485">
        <w:rPr>
          <w:lang w:val="en-US"/>
        </w:rPr>
        <w:t xml:space="preserve"> and appropriateness of quality</w:t>
      </w:r>
      <w:r w:rsidR="001949D1" w:rsidRPr="00213485">
        <w:rPr>
          <w:lang w:val="en-US"/>
        </w:rPr>
        <w:t>,</w:t>
      </w:r>
      <w:r w:rsidRPr="00213485">
        <w:rPr>
          <w:lang w:val="en-US"/>
        </w:rPr>
        <w:t xml:space="preserve"> of the evidence used to determine</w:t>
      </w:r>
      <w:r w:rsidR="001949D1" w:rsidRPr="00213485">
        <w:rPr>
          <w:lang w:val="en-US"/>
        </w:rPr>
        <w:t xml:space="preserve"> the</w:t>
      </w:r>
      <w:r w:rsidRPr="00213485">
        <w:rPr>
          <w:lang w:val="en-US"/>
        </w:rPr>
        <w:t xml:space="preserve"> reductions </w:t>
      </w:r>
      <w:r w:rsidR="001949D1" w:rsidRPr="00213485">
        <w:rPr>
          <w:lang w:val="en-US"/>
        </w:rPr>
        <w:t>and</w:t>
      </w:r>
      <w:r w:rsidRPr="00213485">
        <w:rPr>
          <w:lang w:val="en-US"/>
        </w:rPr>
        <w:t xml:space="preserve"> removals.</w:t>
      </w:r>
    </w:p>
    <w:p w14:paraId="22FAFAE9" w14:textId="3D3D33C7" w:rsidR="00765A0B" w:rsidRPr="00213485" w:rsidRDefault="00765A0B" w:rsidP="00462FF3">
      <w:pPr>
        <w:pStyle w:val="Heading2"/>
        <w:keepNext w:val="0"/>
        <w:tabs>
          <w:tab w:val="clear" w:pos="6825"/>
        </w:tabs>
        <w:rPr>
          <w:lang w:val="en-US"/>
        </w:rPr>
      </w:pPr>
      <w:bookmarkStart w:id="55" w:name="_Toc19365175"/>
      <w:bookmarkStart w:id="56" w:name="_Toc144126712"/>
      <w:r w:rsidRPr="00213485">
        <w:rPr>
          <w:lang w:val="en-US"/>
        </w:rPr>
        <w:t>Non-Permanence Risk Analysis</w:t>
      </w:r>
      <w:bookmarkEnd w:id="55"/>
      <w:bookmarkEnd w:id="56"/>
    </w:p>
    <w:p w14:paraId="117880E8" w14:textId="77777777" w:rsidR="00765A0B" w:rsidRPr="00213485" w:rsidRDefault="00765A0B" w:rsidP="00462FF3">
      <w:pPr>
        <w:pStyle w:val="Instruction"/>
        <w:rPr>
          <w:lang w:val="en-US"/>
        </w:rPr>
      </w:pPr>
      <w:r w:rsidRPr="00213485">
        <w:rPr>
          <w:lang w:val="en-US"/>
        </w:rPr>
        <w:t>Where relevant, describe the steps taken to assess the non-permanence risk rating determined by the project proponent. For each risk factor, provide the following:</w:t>
      </w:r>
    </w:p>
    <w:p w14:paraId="56F609F7" w14:textId="77777777" w:rsidR="00765A0B" w:rsidRPr="00213485" w:rsidRDefault="00765A0B" w:rsidP="00462FF3">
      <w:pPr>
        <w:pStyle w:val="Instruction"/>
        <w:numPr>
          <w:ilvl w:val="0"/>
          <w:numId w:val="84"/>
        </w:numPr>
        <w:rPr>
          <w:lang w:val="en-US"/>
        </w:rPr>
      </w:pPr>
      <w:r w:rsidRPr="00213485">
        <w:rPr>
          <w:lang w:val="en-US"/>
        </w:rPr>
        <w:t>An assessment of all rationale, assumptions and justification used to support the risk score.</w:t>
      </w:r>
    </w:p>
    <w:p w14:paraId="37E91FB9" w14:textId="77777777" w:rsidR="00765A0B" w:rsidRPr="00213485" w:rsidRDefault="00765A0B" w:rsidP="00EB1475">
      <w:pPr>
        <w:pStyle w:val="Instruction"/>
        <w:numPr>
          <w:ilvl w:val="0"/>
          <w:numId w:val="84"/>
        </w:numPr>
        <w:rPr>
          <w:lang w:val="en-US"/>
        </w:rPr>
      </w:pPr>
      <w:r w:rsidRPr="00213485">
        <w:rPr>
          <w:lang w:val="en-US"/>
        </w:rPr>
        <w:t xml:space="preserve">An assessment of </w:t>
      </w:r>
      <w:r w:rsidR="00FF5E4A" w:rsidRPr="00213485">
        <w:rPr>
          <w:lang w:val="en-US"/>
        </w:rPr>
        <w:t>the quality of</w:t>
      </w:r>
      <w:r w:rsidRPr="00213485">
        <w:rPr>
          <w:lang w:val="en-US"/>
        </w:rPr>
        <w:t xml:space="preserve"> documentation and data provided to support the risk score.</w:t>
      </w:r>
    </w:p>
    <w:p w14:paraId="20E0C3AA" w14:textId="5E3A5DBA" w:rsidR="00765A0B" w:rsidRPr="00213485" w:rsidRDefault="00765A0B" w:rsidP="00EB1475">
      <w:pPr>
        <w:pStyle w:val="Instruction"/>
        <w:numPr>
          <w:ilvl w:val="0"/>
          <w:numId w:val="84"/>
        </w:numPr>
        <w:rPr>
          <w:rStyle w:val="SubtleEmphasis"/>
          <w:rFonts w:ascii="Franklin Gothic Book" w:hAnsi="Franklin Gothic Book"/>
          <w:i/>
          <w:iCs w:val="0"/>
          <w:color w:val="4F5150"/>
          <w:sz w:val="21"/>
          <w:lang w:val="en-US"/>
        </w:rPr>
      </w:pPr>
      <w:r w:rsidRPr="00213485">
        <w:rPr>
          <w:lang w:val="en-US"/>
        </w:rPr>
        <w:t xml:space="preserve">A conclusion regarding the appropriateness of the risk </w:t>
      </w:r>
      <w:r w:rsidR="00FF5E4A" w:rsidRPr="00213485">
        <w:rPr>
          <w:lang w:val="en-US"/>
        </w:rPr>
        <w:t>rating</w:t>
      </w:r>
      <w:r w:rsidRPr="00213485">
        <w:rPr>
          <w:lang w:val="en-US"/>
        </w:rPr>
        <w:t xml:space="preserve">. </w:t>
      </w:r>
    </w:p>
    <w:p w14:paraId="69BF10BF" w14:textId="77777777" w:rsidR="00765A0B" w:rsidRPr="00213485" w:rsidRDefault="00765A0B" w:rsidP="00462FF3">
      <w:pPr>
        <w:pStyle w:val="Instruction"/>
        <w:rPr>
          <w:lang w:val="en-US"/>
        </w:rPr>
      </w:pPr>
      <w:r w:rsidRPr="00213485">
        <w:rPr>
          <w:lang w:val="en-US"/>
        </w:rPr>
        <w:t>Provide a conclu</w:t>
      </w:r>
      <w:r w:rsidR="00FF5E4A" w:rsidRPr="00213485">
        <w:rPr>
          <w:lang w:val="en-US"/>
        </w:rPr>
        <w:t xml:space="preserve">sion </w:t>
      </w:r>
      <w:r w:rsidRPr="00213485">
        <w:rPr>
          <w:lang w:val="en-US"/>
        </w:rPr>
        <w:t>regarding the determined value of the overall risk rating.</w:t>
      </w:r>
    </w:p>
    <w:p w14:paraId="2A23D87D" w14:textId="78FA54FD" w:rsidR="004F0323" w:rsidRPr="00213485" w:rsidRDefault="00B431F1" w:rsidP="00EB2ABF">
      <w:pPr>
        <w:pStyle w:val="Heading1"/>
      </w:pPr>
      <w:bookmarkStart w:id="57" w:name="_Toc19001952"/>
      <w:bookmarkStart w:id="58" w:name="_Toc19008726"/>
      <w:bookmarkStart w:id="59" w:name="_Toc19008923"/>
      <w:bookmarkStart w:id="60" w:name="_Toc19009018"/>
      <w:bookmarkStart w:id="61" w:name="_Toc19001953"/>
      <w:bookmarkStart w:id="62" w:name="_Toc19008727"/>
      <w:bookmarkStart w:id="63" w:name="_Toc19008924"/>
      <w:bookmarkStart w:id="64" w:name="_Toc19009019"/>
      <w:bookmarkStart w:id="65" w:name="_Toc19001954"/>
      <w:bookmarkStart w:id="66" w:name="_Toc19008728"/>
      <w:bookmarkStart w:id="67" w:name="_Toc19008925"/>
      <w:bookmarkStart w:id="68" w:name="_Toc19009020"/>
      <w:bookmarkStart w:id="69" w:name="_Toc19001955"/>
      <w:bookmarkStart w:id="70" w:name="_Toc19008729"/>
      <w:bookmarkStart w:id="71" w:name="_Toc19008926"/>
      <w:bookmarkStart w:id="72" w:name="_Toc19009021"/>
      <w:bookmarkStart w:id="73" w:name="_Toc19001956"/>
      <w:bookmarkStart w:id="74" w:name="_Toc19008730"/>
      <w:bookmarkStart w:id="75" w:name="_Toc19008927"/>
      <w:bookmarkStart w:id="76" w:name="_Toc19009022"/>
      <w:bookmarkStart w:id="77" w:name="_Toc19001957"/>
      <w:bookmarkStart w:id="78" w:name="_Toc19008731"/>
      <w:bookmarkStart w:id="79" w:name="_Toc19008928"/>
      <w:bookmarkStart w:id="80" w:name="_Toc19009023"/>
      <w:bookmarkStart w:id="81" w:name="_Toc19365176"/>
      <w:bookmarkStart w:id="82" w:name="_Toc144126713"/>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213485">
        <w:lastRenderedPageBreak/>
        <w:t xml:space="preserve">Verification </w:t>
      </w:r>
      <w:bookmarkEnd w:id="81"/>
      <w:r w:rsidR="00050A3C" w:rsidRPr="00213485">
        <w:t>OPINION</w:t>
      </w:r>
      <w:bookmarkEnd w:id="82"/>
    </w:p>
    <w:p w14:paraId="6EBF3863" w14:textId="3E5394ED" w:rsidR="57F6DEF7" w:rsidRPr="00213485" w:rsidRDefault="57F6DEF7" w:rsidP="00945334">
      <w:pPr>
        <w:pStyle w:val="Heading2"/>
        <w:rPr>
          <w:lang w:val="en-US"/>
        </w:rPr>
      </w:pPr>
      <w:bookmarkStart w:id="83" w:name="_Toc144126714"/>
      <w:r w:rsidRPr="00213485">
        <w:rPr>
          <w:lang w:val="en-US"/>
        </w:rPr>
        <w:t xml:space="preserve">Verification </w:t>
      </w:r>
      <w:r w:rsidR="633EA5B7" w:rsidRPr="00213485">
        <w:rPr>
          <w:lang w:val="en-US"/>
        </w:rPr>
        <w:t>S</w:t>
      </w:r>
      <w:r w:rsidRPr="00213485">
        <w:rPr>
          <w:lang w:val="en-US"/>
        </w:rPr>
        <w:t>ummary</w:t>
      </w:r>
      <w:bookmarkEnd w:id="83"/>
    </w:p>
    <w:p w14:paraId="3C34F666" w14:textId="0B13D26D" w:rsidR="00FF5E4A" w:rsidRPr="00213485" w:rsidRDefault="001475A0" w:rsidP="003C67EA">
      <w:pPr>
        <w:pStyle w:val="Instruction"/>
        <w:rPr>
          <w:color w:val="4F5150" w:themeColor="accent6"/>
          <w:lang w:val="en-US"/>
        </w:rPr>
      </w:pPr>
      <w:r w:rsidRPr="00213485">
        <w:rPr>
          <w:lang w:val="en-US"/>
        </w:rPr>
        <w:t xml:space="preserve">Clearly state </w:t>
      </w:r>
      <w:r w:rsidR="00F15862" w:rsidRPr="00213485">
        <w:rPr>
          <w:lang w:val="en-US"/>
        </w:rPr>
        <w:t>that the GHG statement is the responsibility of the project proponent</w:t>
      </w:r>
      <w:r w:rsidR="000074CF" w:rsidRPr="00213485">
        <w:rPr>
          <w:lang w:val="en-US"/>
        </w:rPr>
        <w:t>,</w:t>
      </w:r>
      <w:r w:rsidR="00F15862" w:rsidRPr="00213485">
        <w:rPr>
          <w:lang w:val="en-US"/>
        </w:rPr>
        <w:t xml:space="preserve"> </w:t>
      </w:r>
      <w:r w:rsidRPr="00213485">
        <w:rPr>
          <w:lang w:val="en-US"/>
        </w:rPr>
        <w:t xml:space="preserve">whether the project </w:t>
      </w:r>
      <w:r w:rsidR="00C7335D" w:rsidRPr="00213485">
        <w:rPr>
          <w:lang w:val="en-US"/>
        </w:rPr>
        <w:t xml:space="preserve">conforms </w:t>
      </w:r>
      <w:r w:rsidRPr="00213485">
        <w:rPr>
          <w:lang w:val="en-US"/>
        </w:rPr>
        <w:t xml:space="preserve">with the verification criteria for projects and </w:t>
      </w:r>
      <w:r w:rsidR="00C0246B" w:rsidRPr="00213485">
        <w:rPr>
          <w:lang w:val="en-US"/>
        </w:rPr>
        <w:t>their</w:t>
      </w:r>
      <w:r w:rsidRPr="00213485">
        <w:rPr>
          <w:lang w:val="en-US"/>
        </w:rPr>
        <w:t xml:space="preserve"> GHG emission reductions or </w:t>
      </w:r>
      <w:r w:rsidR="00FE0A18" w:rsidRPr="00213485">
        <w:rPr>
          <w:lang w:val="en-US"/>
        </w:rPr>
        <w:t xml:space="preserve">carbon dioxide </w:t>
      </w:r>
      <w:r w:rsidRPr="00213485">
        <w:rPr>
          <w:lang w:val="en-US"/>
        </w:rPr>
        <w:t>removals</w:t>
      </w:r>
      <w:r w:rsidR="00164847" w:rsidRPr="00213485">
        <w:rPr>
          <w:lang w:val="en-US"/>
        </w:rPr>
        <w:t xml:space="preserve"> </w:t>
      </w:r>
      <w:r w:rsidRPr="00213485">
        <w:rPr>
          <w:lang w:val="en-US"/>
        </w:rPr>
        <w:t xml:space="preserve">set out in VCS </w:t>
      </w:r>
      <w:r w:rsidR="00FF5E4A" w:rsidRPr="00213485">
        <w:rPr>
          <w:lang w:val="en-US"/>
        </w:rPr>
        <w:t xml:space="preserve">Version </w:t>
      </w:r>
      <w:r w:rsidR="0071506E" w:rsidRPr="00213485">
        <w:rPr>
          <w:lang w:val="en-US"/>
        </w:rPr>
        <w:t>4</w:t>
      </w:r>
      <w:r w:rsidRPr="00213485">
        <w:rPr>
          <w:lang w:val="en-US"/>
        </w:rPr>
        <w:t xml:space="preserve">, including any qualifications or </w:t>
      </w:r>
      <w:r w:rsidR="008A3B9E" w:rsidRPr="00213485">
        <w:rPr>
          <w:lang w:val="en-US"/>
        </w:rPr>
        <w:t>modifications</w:t>
      </w:r>
      <w:r w:rsidR="000E1CA4" w:rsidRPr="00213485">
        <w:rPr>
          <w:lang w:val="en-US"/>
        </w:rPr>
        <w:t>,</w:t>
      </w:r>
      <w:r w:rsidRPr="00213485">
        <w:rPr>
          <w:lang w:val="en-US"/>
        </w:rPr>
        <w:t xml:space="preserve"> </w:t>
      </w:r>
      <w:r w:rsidR="000E1CA4" w:rsidRPr="00213485">
        <w:rPr>
          <w:lang w:val="en-US"/>
        </w:rPr>
        <w:t>and a descripti</w:t>
      </w:r>
      <w:r w:rsidR="000E1CA4" w:rsidRPr="00213485">
        <w:rPr>
          <w:color w:val="4F504F"/>
          <w:lang w:val="en-US"/>
        </w:rPr>
        <w:t>on of the reason for qualifications</w:t>
      </w:r>
      <w:r w:rsidR="0011675A" w:rsidRPr="00213485">
        <w:rPr>
          <w:color w:val="4F504F"/>
          <w:lang w:val="en-US"/>
        </w:rPr>
        <w:t xml:space="preserve"> or </w:t>
      </w:r>
      <w:r w:rsidR="000E1CA4" w:rsidRPr="00213485">
        <w:rPr>
          <w:color w:val="4F504F"/>
          <w:lang w:val="en-US"/>
        </w:rPr>
        <w:t>modifications placed before the conclusion (a</w:t>
      </w:r>
      <w:r w:rsidR="000E1CA4" w:rsidRPr="00213485">
        <w:rPr>
          <w:rStyle w:val="normaltextrun"/>
          <w:rFonts w:cs="Segoe UI"/>
          <w:color w:val="4F504F"/>
          <w:lang w:val="en-US"/>
        </w:rPr>
        <w:t>dverse and disclaimed opinions must have the reasons stated</w:t>
      </w:r>
      <w:r w:rsidR="000E1CA4" w:rsidRPr="00213485">
        <w:rPr>
          <w:rStyle w:val="normaltextrun"/>
          <w:rFonts w:eastAsiaTheme="majorEastAsia" w:cs="Segoe UI"/>
          <w:color w:val="4F504F"/>
          <w:lang w:val="en-US"/>
        </w:rPr>
        <w:t>)</w:t>
      </w:r>
      <w:r w:rsidR="000E1CA4" w:rsidRPr="00213485">
        <w:rPr>
          <w:rStyle w:val="normaltextrun"/>
          <w:rFonts w:eastAsiaTheme="majorEastAsia" w:cs="Segoe UI"/>
          <w:i w:val="0"/>
          <w:color w:val="4F504F"/>
          <w:lang w:val="en-US"/>
        </w:rPr>
        <w:t>.</w:t>
      </w:r>
      <w:r w:rsidR="0247A770" w:rsidRPr="00213485">
        <w:rPr>
          <w:rStyle w:val="normaltextrun"/>
          <w:rFonts w:eastAsiaTheme="majorEastAsia" w:cs="Segoe UI"/>
          <w:i w:val="0"/>
          <w:color w:val="4F504F"/>
          <w:lang w:val="en-US"/>
        </w:rPr>
        <w:t xml:space="preserve"> </w:t>
      </w:r>
      <w:r w:rsidR="00164847" w:rsidRPr="00213485">
        <w:rPr>
          <w:color w:val="4F504F"/>
          <w:lang w:val="en-US"/>
        </w:rPr>
        <w:t>C</w:t>
      </w:r>
      <w:r w:rsidRPr="00213485">
        <w:rPr>
          <w:color w:val="4F504F"/>
          <w:lang w:val="en-US"/>
        </w:rPr>
        <w:t xml:space="preserve">onfirm that the project has been implemented in accordance with the project description and subsequently validated variations. </w:t>
      </w:r>
    </w:p>
    <w:p w14:paraId="56DD74DE" w14:textId="61BEA2A6" w:rsidR="00164847" w:rsidRPr="00213485" w:rsidRDefault="00FF5E4A" w:rsidP="003C67EA">
      <w:pPr>
        <w:pStyle w:val="Instruction"/>
        <w:rPr>
          <w:color w:val="4F5150" w:themeColor="accent6"/>
          <w:lang w:val="en-US"/>
        </w:rPr>
      </w:pPr>
      <w:r w:rsidRPr="00213485">
        <w:rPr>
          <w:color w:val="4F5150" w:themeColor="accent6"/>
          <w:lang w:val="en-US"/>
        </w:rPr>
        <w:t xml:space="preserve">Where the audit </w:t>
      </w:r>
      <w:r w:rsidR="00376776" w:rsidRPr="00213485">
        <w:rPr>
          <w:color w:val="4F5150" w:themeColor="accent6"/>
          <w:lang w:val="en-US"/>
        </w:rPr>
        <w:t xml:space="preserve">has </w:t>
      </w:r>
      <w:r w:rsidRPr="00213485">
        <w:rPr>
          <w:color w:val="4F5150" w:themeColor="accent6"/>
          <w:lang w:val="en-US"/>
        </w:rPr>
        <w:t>include</w:t>
      </w:r>
      <w:r w:rsidR="00376776" w:rsidRPr="00213485">
        <w:rPr>
          <w:color w:val="4F5150" w:themeColor="accent6"/>
          <w:lang w:val="en-US"/>
        </w:rPr>
        <w:t>d</w:t>
      </w:r>
      <w:r w:rsidRPr="00213485">
        <w:rPr>
          <w:color w:val="4F5150" w:themeColor="accent6"/>
          <w:lang w:val="en-US"/>
        </w:rPr>
        <w:t xml:space="preserve"> validation activities, clearly state whether the project </w:t>
      </w:r>
      <w:r w:rsidR="00852F2B" w:rsidRPr="00213485">
        <w:rPr>
          <w:color w:val="4F5150" w:themeColor="accent6"/>
          <w:lang w:val="en-US"/>
        </w:rPr>
        <w:t xml:space="preserve">conforms </w:t>
      </w:r>
      <w:r w:rsidRPr="00213485">
        <w:rPr>
          <w:color w:val="4F5150" w:themeColor="accent6"/>
          <w:lang w:val="en-US"/>
        </w:rPr>
        <w:t xml:space="preserve">with the validation criteria for projects set out in VCS Version </w:t>
      </w:r>
      <w:r w:rsidR="0071506E" w:rsidRPr="00213485">
        <w:rPr>
          <w:color w:val="4F5150" w:themeColor="accent6"/>
          <w:lang w:val="en-US"/>
        </w:rPr>
        <w:t>4</w:t>
      </w:r>
      <w:r w:rsidRPr="00213485">
        <w:rPr>
          <w:color w:val="4F5150" w:themeColor="accent6"/>
          <w:lang w:val="en-US"/>
        </w:rPr>
        <w:t xml:space="preserve">, including any qualifications or </w:t>
      </w:r>
      <w:r w:rsidR="00CA3753" w:rsidRPr="00213485">
        <w:rPr>
          <w:color w:val="4F5150" w:themeColor="accent6"/>
          <w:lang w:val="en-US"/>
        </w:rPr>
        <w:t>modifications</w:t>
      </w:r>
      <w:r w:rsidRPr="00213485">
        <w:rPr>
          <w:color w:val="4F5150" w:themeColor="accent6"/>
          <w:lang w:val="en-US"/>
        </w:rPr>
        <w:t>.</w:t>
      </w:r>
    </w:p>
    <w:p w14:paraId="1B40B265" w14:textId="734AD019" w:rsidR="45CB800F" w:rsidRPr="00213485" w:rsidRDefault="45CB800F" w:rsidP="1B957133">
      <w:pPr>
        <w:pStyle w:val="Instruction"/>
        <w:rPr>
          <w:rFonts w:cs="Segoe UI"/>
          <w:color w:val="4F5150" w:themeColor="accent6"/>
          <w:lang w:val="en-US"/>
        </w:rPr>
      </w:pPr>
      <w:r w:rsidRPr="00213485">
        <w:rPr>
          <w:rStyle w:val="normaltextrun"/>
          <w:rFonts w:cs="Segoe UI"/>
          <w:color w:val="4F504F"/>
          <w:lang w:val="en-US"/>
        </w:rPr>
        <w:t>I</w:t>
      </w:r>
      <w:r w:rsidR="00A63C72" w:rsidRPr="00213485">
        <w:rPr>
          <w:rStyle w:val="normaltextrun"/>
          <w:rFonts w:cs="Segoe UI"/>
          <w:color w:val="4F504F"/>
          <w:lang w:val="en-US"/>
        </w:rPr>
        <w:t xml:space="preserve">nternational </w:t>
      </w:r>
      <w:r w:rsidRPr="00213485">
        <w:rPr>
          <w:rStyle w:val="normaltextrun"/>
          <w:rFonts w:cs="Segoe UI"/>
          <w:color w:val="4F504F"/>
          <w:lang w:val="en-US"/>
        </w:rPr>
        <w:t>A</w:t>
      </w:r>
      <w:r w:rsidR="00A63C72" w:rsidRPr="00213485">
        <w:rPr>
          <w:rStyle w:val="normaltextrun"/>
          <w:rFonts w:cs="Segoe UI"/>
          <w:color w:val="4F504F"/>
          <w:lang w:val="en-US"/>
        </w:rPr>
        <w:t xml:space="preserve">ccreditation </w:t>
      </w:r>
      <w:r w:rsidRPr="00213485">
        <w:rPr>
          <w:rStyle w:val="normaltextrun"/>
          <w:rFonts w:cs="Segoe UI"/>
          <w:color w:val="4F504F"/>
          <w:lang w:val="en-US"/>
        </w:rPr>
        <w:t>F</w:t>
      </w:r>
      <w:r w:rsidR="00A63C72" w:rsidRPr="00213485">
        <w:rPr>
          <w:rStyle w:val="normaltextrun"/>
          <w:rFonts w:cs="Segoe UI"/>
          <w:color w:val="4F504F"/>
          <w:lang w:val="en-US"/>
        </w:rPr>
        <w:t>orum</w:t>
      </w:r>
      <w:r w:rsidRPr="00213485">
        <w:rPr>
          <w:rStyle w:val="normaltextrun"/>
          <w:rFonts w:cs="Segoe UI"/>
          <w:color w:val="4F504F"/>
          <w:lang w:val="en-US"/>
        </w:rPr>
        <w:t xml:space="preserve"> accreditation body approved validation</w:t>
      </w:r>
      <w:r w:rsidR="00DE1874" w:rsidRPr="00213485">
        <w:rPr>
          <w:rStyle w:val="normaltextrun"/>
          <w:rFonts w:cs="Segoe UI"/>
          <w:color w:val="4F504F"/>
          <w:lang w:val="en-US"/>
        </w:rPr>
        <w:t>/</w:t>
      </w:r>
      <w:r w:rsidRPr="00213485">
        <w:rPr>
          <w:rStyle w:val="normaltextrun"/>
          <w:rFonts w:cs="Segoe UI"/>
          <w:color w:val="4F504F"/>
          <w:lang w:val="en-US"/>
        </w:rPr>
        <w:t>verification body opinions must include a declaration that the</w:t>
      </w:r>
      <w:r w:rsidR="00021EA6" w:rsidRPr="00213485">
        <w:rPr>
          <w:rStyle w:val="normaltextrun"/>
          <w:rFonts w:cs="Segoe UI"/>
          <w:color w:val="4F504F"/>
          <w:lang w:val="en-US"/>
        </w:rPr>
        <w:t xml:space="preserve"> validation and/or verification</w:t>
      </w:r>
      <w:r w:rsidRPr="00213485">
        <w:rPr>
          <w:rStyle w:val="normaltextrun"/>
          <w:rFonts w:cs="Segoe UI"/>
          <w:color w:val="4F504F"/>
          <w:lang w:val="en-US"/>
        </w:rPr>
        <w:t xml:space="preserve"> </w:t>
      </w:r>
      <w:r w:rsidR="00021EA6" w:rsidRPr="00213485">
        <w:rPr>
          <w:rStyle w:val="normaltextrun"/>
          <w:rFonts w:cs="Segoe UI"/>
          <w:color w:val="4F504F"/>
          <w:lang w:val="en-US"/>
        </w:rPr>
        <w:t xml:space="preserve">of the </w:t>
      </w:r>
      <w:r w:rsidRPr="00213485">
        <w:rPr>
          <w:rStyle w:val="normaltextrun"/>
          <w:rFonts w:cs="Segoe UI"/>
          <w:color w:val="4F504F"/>
          <w:lang w:val="en-US"/>
        </w:rPr>
        <w:t>GHG statement was conducted in accordance with ISO 14064-3</w:t>
      </w:r>
      <w:r w:rsidR="00021EA6" w:rsidRPr="00213485">
        <w:rPr>
          <w:rStyle w:val="normaltextrun"/>
          <w:rFonts w:cs="Segoe UI"/>
          <w:color w:val="4F504F"/>
          <w:lang w:val="en-US"/>
        </w:rPr>
        <w:t>. The applicable ISO</w:t>
      </w:r>
      <w:r w:rsidRPr="00213485">
        <w:rPr>
          <w:rStyle w:val="normaltextrun"/>
          <w:rFonts w:cs="Segoe UI"/>
          <w:color w:val="4F504F"/>
          <w:lang w:val="en-US"/>
        </w:rPr>
        <w:t xml:space="preserve"> version</w:t>
      </w:r>
      <w:r w:rsidR="00021EA6" w:rsidRPr="00213485">
        <w:rPr>
          <w:rStyle w:val="normaltextrun"/>
          <w:rFonts w:cs="Segoe UI"/>
          <w:color w:val="4F504F"/>
          <w:lang w:val="en-US"/>
        </w:rPr>
        <w:t xml:space="preserve"> must be included</w:t>
      </w:r>
      <w:r w:rsidRPr="00213485">
        <w:rPr>
          <w:rStyle w:val="normaltextrun"/>
          <w:rFonts w:cs="Segoe UI"/>
          <w:color w:val="4F504F"/>
          <w:lang w:val="en-US"/>
        </w:rPr>
        <w:t xml:space="preserve"> (e.g., ISO 14064-3</w:t>
      </w:r>
      <w:r w:rsidRPr="00213485">
        <w:rPr>
          <w:rStyle w:val="normaltextrun"/>
          <w:rFonts w:cs="Segoe UI"/>
          <w:i w:val="0"/>
          <w:color w:val="4F504F"/>
          <w:lang w:val="en-US"/>
        </w:rPr>
        <w:t>:</w:t>
      </w:r>
      <w:r w:rsidRPr="00213485">
        <w:rPr>
          <w:rStyle w:val="normaltextrun"/>
          <w:rFonts w:cs="Segoe UI"/>
          <w:color w:val="4F504F"/>
          <w:lang w:val="en-US"/>
        </w:rPr>
        <w:t xml:space="preserve"> 2019). </w:t>
      </w:r>
    </w:p>
    <w:p w14:paraId="77724FCE" w14:textId="5A9C572C" w:rsidR="45CB800F" w:rsidRPr="00213485" w:rsidRDefault="65E483E8" w:rsidP="00945334">
      <w:pPr>
        <w:pStyle w:val="Heading2"/>
        <w:rPr>
          <w:lang w:val="en-US"/>
        </w:rPr>
      </w:pPr>
      <w:bookmarkStart w:id="84" w:name="_Toc144126715"/>
      <w:r w:rsidRPr="00213485">
        <w:rPr>
          <w:lang w:val="en-US"/>
        </w:rPr>
        <w:t>Verification</w:t>
      </w:r>
      <w:r w:rsidR="45CB800F" w:rsidRPr="00213485">
        <w:rPr>
          <w:lang w:val="en-US"/>
        </w:rPr>
        <w:t xml:space="preserve"> </w:t>
      </w:r>
      <w:r w:rsidR="70DDACC2" w:rsidRPr="00213485">
        <w:rPr>
          <w:lang w:val="en-US"/>
        </w:rPr>
        <w:t>C</w:t>
      </w:r>
      <w:r w:rsidR="45CB800F" w:rsidRPr="00213485">
        <w:rPr>
          <w:lang w:val="en-US"/>
        </w:rPr>
        <w:t>onclusion</w:t>
      </w:r>
      <w:bookmarkEnd w:id="84"/>
    </w:p>
    <w:p w14:paraId="08D947A9" w14:textId="07C5EFD3" w:rsidR="00A135ED" w:rsidRPr="00213485" w:rsidRDefault="004D4FA5" w:rsidP="720E1874">
      <w:pPr>
        <w:pStyle w:val="Instruction"/>
        <w:rPr>
          <w:rFonts w:eastAsia="Franklin Gothic Book" w:cs="Franklin Gothic Book"/>
          <w:iCs/>
          <w:color w:val="4F5150" w:themeColor="accent6"/>
          <w:szCs w:val="21"/>
          <w:u w:val="single"/>
          <w:lang w:val="en-US"/>
        </w:rPr>
      </w:pPr>
      <w:r w:rsidRPr="00213485">
        <w:rPr>
          <w:color w:val="4F5150" w:themeColor="accent6"/>
          <w:lang w:val="en-US"/>
        </w:rPr>
        <w:t>State the</w:t>
      </w:r>
      <w:r w:rsidR="00D8618E" w:rsidRPr="00213485">
        <w:rPr>
          <w:color w:val="4F5150" w:themeColor="accent6"/>
          <w:lang w:val="en-US"/>
        </w:rPr>
        <w:t xml:space="preserve"> level of assurance</w:t>
      </w:r>
      <w:r w:rsidR="001475A0" w:rsidRPr="00213485">
        <w:rPr>
          <w:color w:val="4F5150" w:themeColor="accent6"/>
          <w:lang w:val="en-US"/>
        </w:rPr>
        <w:t xml:space="preserve"> on the quantity of GHG emission reductions </w:t>
      </w:r>
      <w:r w:rsidR="002012F0" w:rsidRPr="00213485">
        <w:rPr>
          <w:color w:val="4F5150" w:themeColor="accent6"/>
          <w:lang w:val="en-US"/>
        </w:rPr>
        <w:t xml:space="preserve">and </w:t>
      </w:r>
      <w:r w:rsidR="00F21603" w:rsidRPr="00213485">
        <w:rPr>
          <w:color w:val="4F5150" w:themeColor="accent6"/>
          <w:lang w:val="en-US"/>
        </w:rPr>
        <w:t xml:space="preserve">carbon dioxide </w:t>
      </w:r>
      <w:r w:rsidR="001475A0" w:rsidRPr="00213485">
        <w:rPr>
          <w:color w:val="4F5150" w:themeColor="accent6"/>
          <w:lang w:val="en-US"/>
        </w:rPr>
        <w:t>removals in tCO</w:t>
      </w:r>
      <w:r w:rsidR="001475A0" w:rsidRPr="00213485">
        <w:rPr>
          <w:color w:val="4F5150" w:themeColor="accent6"/>
          <w:vertAlign w:val="subscript"/>
          <w:lang w:val="en-US"/>
        </w:rPr>
        <w:t>2</w:t>
      </w:r>
      <w:r w:rsidR="001475A0" w:rsidRPr="00213485">
        <w:rPr>
          <w:color w:val="4F5150" w:themeColor="accent6"/>
          <w:lang w:val="en-US"/>
        </w:rPr>
        <w:t xml:space="preserve"> equivalents achieved by the project during the verification period</w:t>
      </w:r>
      <w:r w:rsidR="006D1860" w:rsidRPr="00213485">
        <w:rPr>
          <w:color w:val="4F5150" w:themeColor="accent6"/>
          <w:lang w:val="en-US"/>
        </w:rPr>
        <w:t xml:space="preserve"> as provided in the project’s GHG </w:t>
      </w:r>
      <w:r w:rsidR="00187613" w:rsidRPr="00213485">
        <w:rPr>
          <w:color w:val="4F5150" w:themeColor="accent6"/>
          <w:lang w:val="en-US"/>
        </w:rPr>
        <w:t>s</w:t>
      </w:r>
      <w:r w:rsidR="006D1860" w:rsidRPr="00213485">
        <w:rPr>
          <w:color w:val="4F5150" w:themeColor="accent6"/>
          <w:lang w:val="en-US"/>
        </w:rPr>
        <w:t>tatem</w:t>
      </w:r>
      <w:r w:rsidR="00490A83" w:rsidRPr="00213485">
        <w:rPr>
          <w:color w:val="4F5150" w:themeColor="accent6"/>
          <w:lang w:val="en-US"/>
        </w:rPr>
        <w:t>ent</w:t>
      </w:r>
      <w:r w:rsidR="001475A0" w:rsidRPr="00213485">
        <w:rPr>
          <w:color w:val="4F5150" w:themeColor="accent6"/>
          <w:lang w:val="en-US"/>
        </w:rPr>
        <w:t>.</w:t>
      </w:r>
      <w:r w:rsidR="00FA78FF" w:rsidRPr="00213485">
        <w:rPr>
          <w:color w:val="4F5150" w:themeColor="accent6"/>
          <w:lang w:val="en-US"/>
        </w:rPr>
        <w:t xml:space="preserve"> Include a confirmation and a breakdown of reductions </w:t>
      </w:r>
      <w:r w:rsidR="00151319" w:rsidRPr="00213485">
        <w:rPr>
          <w:color w:val="4F5150" w:themeColor="accent6"/>
          <w:lang w:val="en-US"/>
        </w:rPr>
        <w:t xml:space="preserve">and </w:t>
      </w:r>
      <w:r w:rsidR="00FA78FF" w:rsidRPr="00213485">
        <w:rPr>
          <w:color w:val="4F5150" w:themeColor="accent6"/>
          <w:lang w:val="en-US"/>
        </w:rPr>
        <w:t xml:space="preserve">removals </w:t>
      </w:r>
      <w:r w:rsidR="00F65EBD" w:rsidRPr="00213485">
        <w:rPr>
          <w:color w:val="4F5150" w:themeColor="accent6"/>
          <w:lang w:val="en-US"/>
        </w:rPr>
        <w:t>by</w:t>
      </w:r>
      <w:r w:rsidR="00FA78FF" w:rsidRPr="00213485">
        <w:rPr>
          <w:color w:val="4F5150" w:themeColor="accent6"/>
          <w:lang w:val="en-US"/>
        </w:rPr>
        <w:t xml:space="preserve"> </w:t>
      </w:r>
      <w:r w:rsidR="008B61F8" w:rsidRPr="00213485">
        <w:rPr>
          <w:color w:val="4F5150" w:themeColor="accent6"/>
          <w:lang w:val="en-US"/>
        </w:rPr>
        <w:t xml:space="preserve">calendar year </w:t>
      </w:r>
      <w:r w:rsidR="00FA78FF" w:rsidRPr="00213485">
        <w:rPr>
          <w:color w:val="4F5150" w:themeColor="accent6"/>
          <w:lang w:val="en-US"/>
        </w:rPr>
        <w:t xml:space="preserve">within the verification period. </w:t>
      </w:r>
      <w:r w:rsidR="00A17C81" w:rsidRPr="00213485">
        <w:rPr>
          <w:lang w:val="en-US"/>
        </w:rPr>
        <w:t xml:space="preserve">Where the project reports reductions and removals separately, these must be verified separately. </w:t>
      </w:r>
    </w:p>
    <w:p w14:paraId="129EDE29" w14:textId="4B2682C4" w:rsidR="00A135ED" w:rsidRPr="00213485" w:rsidRDefault="004F5FCE" w:rsidP="00AA7CD7">
      <w:pPr>
        <w:pStyle w:val="Instruction"/>
        <w:rPr>
          <w:b/>
          <w:bCs/>
          <w:i w:val="0"/>
          <w:iCs/>
          <w:lang w:val="en-US"/>
        </w:rPr>
      </w:pPr>
      <w:r w:rsidRPr="00213485">
        <w:rPr>
          <w:b/>
          <w:bCs/>
          <w:i w:val="0"/>
          <w:iCs/>
          <w:color w:val="auto"/>
          <w:lang w:val="en-US"/>
        </w:rPr>
        <w:t xml:space="preserve">Verification </w:t>
      </w:r>
      <w:r w:rsidR="001475A0" w:rsidRPr="00213485">
        <w:rPr>
          <w:b/>
          <w:bCs/>
          <w:i w:val="0"/>
          <w:iCs/>
          <w:color w:val="auto"/>
          <w:lang w:val="en-US"/>
        </w:rPr>
        <w:t>period</w:t>
      </w:r>
      <w:r w:rsidR="001475A0" w:rsidRPr="00213485">
        <w:rPr>
          <w:b/>
          <w:bCs/>
          <w:i w:val="0"/>
          <w:iCs/>
          <w:lang w:val="en-US"/>
        </w:rPr>
        <w:t>:</w:t>
      </w:r>
      <w:r w:rsidR="00F37FD2" w:rsidRPr="00213485">
        <w:rPr>
          <w:i w:val="0"/>
          <w:iCs/>
          <w:lang w:val="en-US"/>
        </w:rPr>
        <w:t xml:space="preserve"> </w:t>
      </w:r>
      <w:r w:rsidR="001475A0" w:rsidRPr="00213485">
        <w:rPr>
          <w:i w:val="0"/>
          <w:iCs/>
          <w:color w:val="auto"/>
          <w:lang w:val="en-US"/>
        </w:rPr>
        <w:t>From</w:t>
      </w:r>
      <w:r w:rsidR="001475A0" w:rsidRPr="00213485">
        <w:rPr>
          <w:color w:val="auto"/>
          <w:lang w:val="en-US"/>
        </w:rPr>
        <w:t xml:space="preserve"> </w:t>
      </w:r>
      <w:r w:rsidR="001475A0" w:rsidRPr="00213485">
        <w:rPr>
          <w:lang w:val="en-US"/>
        </w:rPr>
        <w:t>[</w:t>
      </w:r>
      <w:r w:rsidR="00DD07F1" w:rsidRPr="00213485">
        <w:rPr>
          <w:lang w:val="en-US"/>
        </w:rPr>
        <w:t>DD</w:t>
      </w:r>
      <w:r w:rsidR="001475A0" w:rsidRPr="00213485">
        <w:rPr>
          <w:lang w:val="en-US"/>
        </w:rPr>
        <w:t>-</w:t>
      </w:r>
      <w:r w:rsidR="00DD07F1" w:rsidRPr="00213485">
        <w:rPr>
          <w:lang w:val="en-US"/>
        </w:rPr>
        <w:t>M</w:t>
      </w:r>
      <w:r w:rsidR="00F37FD2" w:rsidRPr="00213485">
        <w:rPr>
          <w:lang w:val="en-US"/>
        </w:rPr>
        <w:t>onth</w:t>
      </w:r>
      <w:r w:rsidR="001475A0" w:rsidRPr="00213485">
        <w:rPr>
          <w:lang w:val="en-US"/>
        </w:rPr>
        <w:t>-</w:t>
      </w:r>
      <w:r w:rsidR="00DD07F1" w:rsidRPr="00213485">
        <w:rPr>
          <w:lang w:val="en-US"/>
        </w:rPr>
        <w:t>YYYY</w:t>
      </w:r>
      <w:r w:rsidR="001475A0" w:rsidRPr="00213485">
        <w:rPr>
          <w:lang w:val="en-US"/>
        </w:rPr>
        <w:t xml:space="preserve">] </w:t>
      </w:r>
      <w:r w:rsidR="001475A0" w:rsidRPr="00213485">
        <w:rPr>
          <w:i w:val="0"/>
          <w:iCs/>
          <w:color w:val="auto"/>
          <w:lang w:val="en-US"/>
        </w:rPr>
        <w:t>to</w:t>
      </w:r>
      <w:r w:rsidR="001475A0" w:rsidRPr="00213485">
        <w:rPr>
          <w:lang w:val="en-US"/>
        </w:rPr>
        <w:t xml:space="preserve"> [</w:t>
      </w:r>
      <w:r w:rsidR="00DD07F1" w:rsidRPr="00213485">
        <w:rPr>
          <w:lang w:val="en-US"/>
        </w:rPr>
        <w:t>DD</w:t>
      </w:r>
      <w:r w:rsidR="001475A0" w:rsidRPr="00213485">
        <w:rPr>
          <w:lang w:val="en-US"/>
        </w:rPr>
        <w:t>-</w:t>
      </w:r>
      <w:r w:rsidR="00DD07F1" w:rsidRPr="00213485">
        <w:rPr>
          <w:lang w:val="en-US"/>
        </w:rPr>
        <w:t>M</w:t>
      </w:r>
      <w:r w:rsidR="00F37FD2" w:rsidRPr="00213485">
        <w:rPr>
          <w:lang w:val="en-US"/>
        </w:rPr>
        <w:t>onth</w:t>
      </w:r>
      <w:r w:rsidR="001475A0" w:rsidRPr="00213485">
        <w:rPr>
          <w:lang w:val="en-US"/>
        </w:rPr>
        <w:t>-</w:t>
      </w:r>
      <w:r w:rsidR="00DD07F1" w:rsidRPr="00213485">
        <w:rPr>
          <w:lang w:val="en-US"/>
        </w:rPr>
        <w:t>YYYY</w:t>
      </w:r>
      <w:r w:rsidR="001475A0" w:rsidRPr="00213485">
        <w:rPr>
          <w:lang w:val="en-US"/>
        </w:rPr>
        <w:t>]</w:t>
      </w:r>
    </w:p>
    <w:p w14:paraId="73BD9479" w14:textId="70F32208" w:rsidR="00A135ED" w:rsidRPr="00213485" w:rsidRDefault="001475A0" w:rsidP="00260D8E">
      <w:pPr>
        <w:keepNext/>
        <w:keepLines/>
        <w:spacing w:before="240" w:after="120"/>
        <w:ind w:left="720"/>
        <w:rPr>
          <w:b/>
          <w:bCs/>
          <w:lang w:val="en-US"/>
        </w:rPr>
      </w:pPr>
      <w:r w:rsidRPr="00213485">
        <w:rPr>
          <w:b/>
          <w:bCs/>
          <w:lang w:val="en-US"/>
        </w:rPr>
        <w:t xml:space="preserve">Verified </w:t>
      </w:r>
      <w:r w:rsidR="00F37FD2" w:rsidRPr="00213485">
        <w:rPr>
          <w:b/>
          <w:bCs/>
          <w:lang w:val="en-US"/>
        </w:rPr>
        <w:t xml:space="preserve">GHG </w:t>
      </w:r>
      <w:r w:rsidRPr="00213485">
        <w:rPr>
          <w:b/>
          <w:bCs/>
          <w:lang w:val="en-US"/>
        </w:rPr>
        <w:t>emission</w:t>
      </w:r>
      <w:r w:rsidR="00F37FD2" w:rsidRPr="00213485">
        <w:rPr>
          <w:b/>
          <w:bCs/>
          <w:lang w:val="en-US"/>
        </w:rPr>
        <w:t xml:space="preserve"> reductions </w:t>
      </w:r>
      <w:r w:rsidR="00FF5E4A" w:rsidRPr="00213485">
        <w:rPr>
          <w:b/>
          <w:bCs/>
          <w:lang w:val="en-US"/>
        </w:rPr>
        <w:t>and</w:t>
      </w:r>
      <w:r w:rsidR="00F37FD2" w:rsidRPr="00213485">
        <w:rPr>
          <w:b/>
          <w:bCs/>
          <w:lang w:val="en-US"/>
        </w:rPr>
        <w:t xml:space="preserve"> </w:t>
      </w:r>
      <w:r w:rsidR="00391ADF" w:rsidRPr="00213485">
        <w:rPr>
          <w:b/>
          <w:bCs/>
          <w:lang w:val="en-US"/>
        </w:rPr>
        <w:t xml:space="preserve">carbon dioxide </w:t>
      </w:r>
      <w:r w:rsidR="00F37FD2" w:rsidRPr="00213485">
        <w:rPr>
          <w:b/>
          <w:bCs/>
          <w:lang w:val="en-US"/>
        </w:rPr>
        <w:t>rem</w:t>
      </w:r>
      <w:r w:rsidR="000F3BC5" w:rsidRPr="00213485">
        <w:rPr>
          <w:b/>
          <w:bCs/>
          <w:lang w:val="en-US"/>
        </w:rPr>
        <w:t>ov</w:t>
      </w:r>
      <w:r w:rsidR="00F37FD2" w:rsidRPr="00213485">
        <w:rPr>
          <w:b/>
          <w:bCs/>
          <w:lang w:val="en-US"/>
        </w:rPr>
        <w:t>als</w:t>
      </w:r>
      <w:r w:rsidRPr="00213485">
        <w:rPr>
          <w:b/>
          <w:bCs/>
          <w:lang w:val="en-US"/>
        </w:rPr>
        <w:t xml:space="preserve"> in the above </w:t>
      </w:r>
      <w:r w:rsidR="00F71F1C" w:rsidRPr="00213485">
        <w:rPr>
          <w:b/>
          <w:bCs/>
          <w:lang w:val="en-US"/>
        </w:rPr>
        <w:t>verification</w:t>
      </w:r>
      <w:r w:rsidRPr="00213485">
        <w:rPr>
          <w:b/>
          <w:bCs/>
          <w:lang w:val="en-US"/>
        </w:rPr>
        <w:t xml:space="preserve"> period</w:t>
      </w:r>
      <w:r w:rsidR="00DD07F1" w:rsidRPr="00213485">
        <w:rPr>
          <w:b/>
          <w:bCs/>
          <w:lang w:val="en-US"/>
        </w:rPr>
        <w:t>:</w:t>
      </w:r>
    </w:p>
    <w:p w14:paraId="71FAF0BC" w14:textId="4F8E3670" w:rsidR="0071506E" w:rsidRPr="00213485" w:rsidRDefault="0071506E" w:rsidP="00213485">
      <w:pPr>
        <w:pStyle w:val="Instruction"/>
        <w:spacing w:after="240"/>
        <w:rPr>
          <w:lang w:val="en-US"/>
        </w:rPr>
      </w:pPr>
      <w:r w:rsidRPr="00213485">
        <w:rPr>
          <w:lang w:val="en-US"/>
        </w:rPr>
        <w:t>For projects</w:t>
      </w:r>
      <w:r w:rsidR="00CB759B" w:rsidRPr="00213485">
        <w:rPr>
          <w:lang w:val="en-US"/>
        </w:rPr>
        <w:t xml:space="preserve"> </w:t>
      </w:r>
      <w:r w:rsidR="00013A53" w:rsidRPr="00213485">
        <w:rPr>
          <w:lang w:val="en-US"/>
        </w:rPr>
        <w:t>that are not required to assess permanence risk</w:t>
      </w:r>
      <w:r w:rsidRPr="00213485">
        <w:rPr>
          <w:lang w:val="en-US"/>
        </w:rPr>
        <w:t>, use the following table:</w:t>
      </w:r>
    </w:p>
    <w:tbl>
      <w:tblPr>
        <w:tblW w:w="0" w:type="auto"/>
        <w:tblInd w:w="720" w:type="dxa"/>
        <w:tblBorders>
          <w:insideH w:val="single" w:sz="8" w:space="0" w:color="FFFFFF"/>
          <w:insideV w:val="single" w:sz="8" w:space="0" w:color="FFFFFF"/>
        </w:tblBorders>
        <w:tblLook w:val="01E0" w:firstRow="1" w:lastRow="1" w:firstColumn="1" w:lastColumn="1" w:noHBand="0" w:noVBand="0"/>
      </w:tblPr>
      <w:tblGrid>
        <w:gridCol w:w="1234"/>
        <w:gridCol w:w="1234"/>
        <w:gridCol w:w="1234"/>
        <w:gridCol w:w="1235"/>
        <w:gridCol w:w="1234"/>
        <w:gridCol w:w="1234"/>
        <w:gridCol w:w="1235"/>
      </w:tblGrid>
      <w:tr w:rsidR="0034156B" w:rsidRPr="00213485" w14:paraId="618FCAAF" w14:textId="77777777" w:rsidTr="0034156B">
        <w:trPr>
          <w:trHeight w:val="300"/>
        </w:trPr>
        <w:tc>
          <w:tcPr>
            <w:tcW w:w="1234" w:type="dxa"/>
            <w:shd w:val="clear" w:color="auto" w:fill="2B3957"/>
          </w:tcPr>
          <w:p w14:paraId="37BB9996" w14:textId="77777777"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Vintage period</w:t>
            </w:r>
          </w:p>
        </w:tc>
        <w:tc>
          <w:tcPr>
            <w:tcW w:w="1234" w:type="dxa"/>
            <w:shd w:val="clear" w:color="auto" w:fill="2B3957"/>
          </w:tcPr>
          <w:p w14:paraId="32FFDE3E" w14:textId="2E14E18C"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Baseline emissions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4" w:type="dxa"/>
            <w:shd w:val="clear" w:color="auto" w:fill="2B3957"/>
          </w:tcPr>
          <w:p w14:paraId="1CFDC6B2" w14:textId="2D78A54F"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Project emissions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5" w:type="dxa"/>
            <w:shd w:val="clear" w:color="auto" w:fill="2B3957"/>
          </w:tcPr>
          <w:p w14:paraId="4EBC49CB" w14:textId="5046D055"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Leakage emissions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4" w:type="dxa"/>
            <w:shd w:val="clear" w:color="auto" w:fill="2B3957"/>
          </w:tcPr>
          <w:p w14:paraId="2867D441" w14:textId="4FC073FD"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Reduction VCUs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4" w:type="dxa"/>
            <w:shd w:val="clear" w:color="auto" w:fill="2B3957"/>
          </w:tcPr>
          <w:p w14:paraId="32467D7B" w14:textId="052BD3FA"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Arial" w:cs="Arial"/>
                <w:b/>
                <w:bCs/>
                <w:color w:val="FFFFFF"/>
                <w:spacing w:val="4"/>
                <w:kern w:val="21"/>
                <w:sz w:val="19"/>
                <w:szCs w:val="19"/>
                <w:lang w:val="en-US"/>
              </w:rPr>
              <w:t>Removal VCUs (tCO</w:t>
            </w:r>
            <w:r w:rsidRPr="00213485">
              <w:rPr>
                <w:rFonts w:eastAsia="Arial" w:cs="Arial"/>
                <w:b/>
                <w:bCs/>
                <w:color w:val="FFFFFF"/>
                <w:spacing w:val="4"/>
                <w:kern w:val="21"/>
                <w:sz w:val="19"/>
                <w:szCs w:val="19"/>
                <w:vertAlign w:val="subscript"/>
                <w:lang w:val="en-US"/>
              </w:rPr>
              <w:t>2</w:t>
            </w:r>
            <w:r w:rsidRPr="00213485">
              <w:rPr>
                <w:rFonts w:eastAsia="Arial" w:cs="Arial"/>
                <w:b/>
                <w:bCs/>
                <w:color w:val="FFFFFF"/>
                <w:spacing w:val="4"/>
                <w:kern w:val="21"/>
                <w:sz w:val="19"/>
                <w:szCs w:val="19"/>
                <w:lang w:val="en-US"/>
              </w:rPr>
              <w:t>e)</w:t>
            </w:r>
          </w:p>
        </w:tc>
        <w:tc>
          <w:tcPr>
            <w:tcW w:w="1235" w:type="dxa"/>
            <w:shd w:val="clear" w:color="auto" w:fill="2B3957"/>
          </w:tcPr>
          <w:p w14:paraId="5548B68B" w14:textId="775817CA" w:rsidR="0034156B" w:rsidRPr="00213485" w:rsidRDefault="0034156B" w:rsidP="0034156B">
            <w:pPr>
              <w:spacing w:before="120" w:after="120" w:line="240" w:lineRule="auto"/>
              <w:rPr>
                <w:rFonts w:eastAsia="Arial" w:cs="Arial"/>
                <w:b/>
                <w:bCs/>
                <w:color w:val="FFFFFF"/>
                <w:spacing w:val="4"/>
                <w:kern w:val="21"/>
                <w:sz w:val="19"/>
                <w:szCs w:val="19"/>
                <w:lang w:val="en-US"/>
              </w:rPr>
            </w:pPr>
            <w:r w:rsidRPr="00213485">
              <w:rPr>
                <w:rFonts w:eastAsia="Franklin Gothic Book" w:cs="Franklin Gothic Book"/>
                <w:b/>
                <w:bCs/>
                <w:kern w:val="21"/>
                <w:sz w:val="19"/>
                <w:szCs w:val="19"/>
                <w:lang w:val="en-US"/>
              </w:rPr>
              <w:t>Total VCUs</w:t>
            </w:r>
            <w:r w:rsidRPr="00213485" w:rsidDel="003A6078">
              <w:rPr>
                <w:rFonts w:eastAsia="Franklin Gothic Book" w:cs="Franklin Gothic Book"/>
                <w:b/>
                <w:bCs/>
                <w:kern w:val="21"/>
                <w:sz w:val="19"/>
                <w:szCs w:val="19"/>
                <w:lang w:val="en-US"/>
              </w:rPr>
              <w:t xml:space="preserve"> </w:t>
            </w:r>
            <w:r w:rsidRPr="00213485">
              <w:rPr>
                <w:rFonts w:eastAsia="Arial" w:cs="Arial"/>
                <w:b/>
                <w:bCs/>
                <w:kern w:val="21"/>
                <w:sz w:val="19"/>
                <w:szCs w:val="19"/>
                <w:lang w:val="en-US"/>
              </w:rPr>
              <w:t>(tCO</w:t>
            </w:r>
            <w:r w:rsidRPr="00213485">
              <w:rPr>
                <w:rFonts w:eastAsia="Arial" w:cs="Arial"/>
                <w:b/>
                <w:bCs/>
                <w:kern w:val="21"/>
                <w:sz w:val="19"/>
                <w:szCs w:val="19"/>
                <w:vertAlign w:val="subscript"/>
                <w:lang w:val="en-US"/>
              </w:rPr>
              <w:t>2</w:t>
            </w:r>
            <w:r w:rsidRPr="00213485">
              <w:rPr>
                <w:rFonts w:eastAsia="Arial" w:cs="Arial"/>
                <w:b/>
                <w:bCs/>
                <w:kern w:val="21"/>
                <w:sz w:val="19"/>
                <w:szCs w:val="19"/>
                <w:lang w:val="en-US"/>
              </w:rPr>
              <w:t>e)</w:t>
            </w:r>
          </w:p>
        </w:tc>
      </w:tr>
      <w:tr w:rsidR="0034156B" w:rsidRPr="00213485" w14:paraId="79CD16F4" w14:textId="77777777" w:rsidTr="0034156B">
        <w:trPr>
          <w:trHeight w:val="300"/>
        </w:trPr>
        <w:tc>
          <w:tcPr>
            <w:tcW w:w="1234" w:type="dxa"/>
            <w:shd w:val="clear" w:color="auto" w:fill="F2F2F2"/>
            <w:vAlign w:val="center"/>
          </w:tcPr>
          <w:p w14:paraId="645F93C2" w14:textId="77777777" w:rsidR="0034156B" w:rsidRPr="00213485" w:rsidRDefault="0034156B" w:rsidP="0034156B">
            <w:pPr>
              <w:spacing w:beforeLines="40" w:before="96" w:afterLines="40" w:after="96" w:line="240" w:lineRule="auto"/>
              <w:rPr>
                <w:rFonts w:eastAsia="Franklin Gothic Book" w:cs="Franklin Gothic Book"/>
                <w:i/>
                <w:color w:val="404040"/>
                <w:kern w:val="21"/>
                <w:sz w:val="19"/>
                <w:szCs w:val="19"/>
                <w:lang w:val="en-US"/>
              </w:rPr>
            </w:pPr>
            <w:r w:rsidRPr="00213485">
              <w:rPr>
                <w:rFonts w:eastAsia="Franklin Gothic Book" w:cs="Franklin Gothic Book"/>
                <w:kern w:val="21"/>
                <w:sz w:val="19"/>
                <w:szCs w:val="19"/>
                <w:lang w:val="en-US"/>
              </w:rPr>
              <w:t xml:space="preserve">DD-MMM-YYYY to 31-Dec-YYYY </w:t>
            </w:r>
          </w:p>
        </w:tc>
        <w:tc>
          <w:tcPr>
            <w:tcW w:w="1234" w:type="dxa"/>
            <w:shd w:val="clear" w:color="auto" w:fill="F2F2F2"/>
          </w:tcPr>
          <w:p w14:paraId="41B460C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3FF284D2"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55DE38C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493588A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5C9593F"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38719E27"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55E5FC83" w14:textId="77777777" w:rsidTr="0034156B">
        <w:trPr>
          <w:trHeight w:val="300"/>
        </w:trPr>
        <w:tc>
          <w:tcPr>
            <w:tcW w:w="1234" w:type="dxa"/>
            <w:shd w:val="clear" w:color="auto" w:fill="F2F2F2"/>
            <w:vAlign w:val="center"/>
          </w:tcPr>
          <w:p w14:paraId="4BF69835" w14:textId="77777777" w:rsidR="0034156B" w:rsidRPr="00213485" w:rsidRDefault="0034156B" w:rsidP="0034156B">
            <w:pPr>
              <w:spacing w:beforeLines="40" w:before="96" w:afterLines="40" w:after="96" w:line="240" w:lineRule="auto"/>
              <w:rPr>
                <w:rFonts w:eastAsia="Franklin Gothic Book" w:cs="Franklin Gothic Book"/>
                <w:i/>
                <w:color w:val="404040"/>
                <w:kern w:val="21"/>
                <w:sz w:val="19"/>
                <w:szCs w:val="19"/>
                <w:lang w:val="en-US"/>
              </w:rPr>
            </w:pPr>
            <w:r w:rsidRPr="00213485">
              <w:rPr>
                <w:rFonts w:eastAsia="Franklin Gothic Book" w:cs="Franklin Gothic Book"/>
                <w:kern w:val="21"/>
                <w:sz w:val="19"/>
                <w:szCs w:val="19"/>
                <w:lang w:val="en-US"/>
              </w:rPr>
              <w:lastRenderedPageBreak/>
              <w:t>01-Jan-YYYY to 31-Dec-YYYY</w:t>
            </w:r>
          </w:p>
        </w:tc>
        <w:tc>
          <w:tcPr>
            <w:tcW w:w="1234" w:type="dxa"/>
            <w:shd w:val="clear" w:color="auto" w:fill="F2F2F2"/>
          </w:tcPr>
          <w:p w14:paraId="4E3A15F9"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569E0CD"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69E1EF2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1BA0FE2B"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0A437E48"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5A504EA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028A3793" w14:textId="77777777" w:rsidTr="0034156B">
        <w:trPr>
          <w:trHeight w:val="300"/>
        </w:trPr>
        <w:tc>
          <w:tcPr>
            <w:tcW w:w="1234" w:type="dxa"/>
            <w:shd w:val="clear" w:color="auto" w:fill="F2F2F2"/>
            <w:vAlign w:val="center"/>
          </w:tcPr>
          <w:p w14:paraId="73150EFE" w14:textId="77777777" w:rsidR="0034156B" w:rsidRPr="00213485" w:rsidDel="5EEB655D" w:rsidRDefault="0034156B" w:rsidP="0034156B">
            <w:pPr>
              <w:spacing w:beforeLines="40" w:before="96" w:afterLines="40" w:after="96" w:line="240" w:lineRule="auto"/>
              <w:rPr>
                <w:rFonts w:eastAsia="Arial" w:cs="Arial"/>
                <w:i/>
                <w:color w:val="404040"/>
                <w:kern w:val="21"/>
                <w:sz w:val="19"/>
                <w:szCs w:val="19"/>
                <w:lang w:val="en-US"/>
              </w:rPr>
            </w:pPr>
            <w:r w:rsidRPr="00213485">
              <w:rPr>
                <w:rFonts w:eastAsia="Arial" w:cs="Arial"/>
                <w:kern w:val="21"/>
                <w:sz w:val="19"/>
                <w:szCs w:val="19"/>
                <w:lang w:val="en-US"/>
              </w:rPr>
              <w:t>01-Jan-YYYY to DD-MMM-YYYY</w:t>
            </w:r>
          </w:p>
        </w:tc>
        <w:tc>
          <w:tcPr>
            <w:tcW w:w="1234" w:type="dxa"/>
            <w:shd w:val="clear" w:color="auto" w:fill="F2F2F2"/>
          </w:tcPr>
          <w:p w14:paraId="09ED2B93"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6AAD5F4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182CD51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0AF803A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67B15397"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18E0C8F6"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7E451093" w14:textId="77777777" w:rsidTr="0034156B">
        <w:trPr>
          <w:trHeight w:val="300"/>
        </w:trPr>
        <w:tc>
          <w:tcPr>
            <w:tcW w:w="1234" w:type="dxa"/>
            <w:shd w:val="clear" w:color="auto" w:fill="F2F2F2"/>
            <w:vAlign w:val="center"/>
          </w:tcPr>
          <w:p w14:paraId="0B82AA58"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r w:rsidRPr="00213485">
              <w:rPr>
                <w:rFonts w:eastAsia="Arial" w:cs="Arial"/>
                <w:color w:val="404040"/>
                <w:kern w:val="21"/>
                <w:sz w:val="19"/>
                <w:szCs w:val="19"/>
                <w:lang w:val="en-US"/>
              </w:rPr>
              <w:t>...</w:t>
            </w:r>
          </w:p>
        </w:tc>
        <w:tc>
          <w:tcPr>
            <w:tcW w:w="1234" w:type="dxa"/>
            <w:shd w:val="clear" w:color="auto" w:fill="F2F2F2"/>
          </w:tcPr>
          <w:p w14:paraId="2ECD9E54"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13FDB5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29CF6E18"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15BF4EBF"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673CC42C"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213EB8D2"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r w:rsidR="0034156B" w:rsidRPr="00213485" w14:paraId="5EE5C246" w14:textId="77777777" w:rsidTr="0034156B">
        <w:trPr>
          <w:trHeight w:val="300"/>
        </w:trPr>
        <w:tc>
          <w:tcPr>
            <w:tcW w:w="1234" w:type="dxa"/>
            <w:shd w:val="clear" w:color="auto" w:fill="F2F2F2"/>
            <w:vAlign w:val="center"/>
          </w:tcPr>
          <w:p w14:paraId="3A99D1C3" w14:textId="77777777" w:rsidR="0034156B" w:rsidRPr="00213485" w:rsidRDefault="0034156B" w:rsidP="0034156B">
            <w:pPr>
              <w:spacing w:beforeLines="40" w:before="96" w:afterLines="40" w:after="96" w:line="240" w:lineRule="auto"/>
              <w:rPr>
                <w:rFonts w:eastAsia="Arial" w:cs="Arial"/>
                <w:b/>
                <w:bCs/>
                <w:color w:val="404040"/>
                <w:kern w:val="21"/>
                <w:sz w:val="19"/>
                <w:szCs w:val="19"/>
                <w:lang w:val="en-US"/>
              </w:rPr>
            </w:pPr>
            <w:r w:rsidRPr="00213485">
              <w:rPr>
                <w:rFonts w:eastAsia="Arial" w:cs="Arial"/>
                <w:b/>
                <w:bCs/>
                <w:color w:val="404040"/>
                <w:kern w:val="21"/>
                <w:sz w:val="19"/>
                <w:szCs w:val="19"/>
                <w:lang w:val="en-US"/>
              </w:rPr>
              <w:t xml:space="preserve">Total </w:t>
            </w:r>
          </w:p>
        </w:tc>
        <w:tc>
          <w:tcPr>
            <w:tcW w:w="1234" w:type="dxa"/>
            <w:shd w:val="clear" w:color="auto" w:fill="F2F2F2"/>
          </w:tcPr>
          <w:p w14:paraId="3A10F12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36FFE0F9"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116683B5"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24D762A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4" w:type="dxa"/>
            <w:shd w:val="clear" w:color="auto" w:fill="F2F2F2"/>
          </w:tcPr>
          <w:p w14:paraId="75F0D82A"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c>
          <w:tcPr>
            <w:tcW w:w="1235" w:type="dxa"/>
            <w:shd w:val="clear" w:color="auto" w:fill="F2F2F2"/>
          </w:tcPr>
          <w:p w14:paraId="33A1BD3E" w14:textId="77777777" w:rsidR="0034156B" w:rsidRPr="00213485" w:rsidRDefault="0034156B" w:rsidP="0034156B">
            <w:pPr>
              <w:spacing w:beforeLines="40" w:before="96" w:afterLines="40" w:after="96" w:line="240" w:lineRule="auto"/>
              <w:rPr>
                <w:rFonts w:eastAsia="Arial" w:cs="Arial"/>
                <w:color w:val="404040"/>
                <w:kern w:val="21"/>
                <w:sz w:val="19"/>
                <w:szCs w:val="19"/>
                <w:lang w:val="en-US"/>
              </w:rPr>
            </w:pPr>
          </w:p>
        </w:tc>
      </w:tr>
    </w:tbl>
    <w:p w14:paraId="5DF9DAB4" w14:textId="77777777" w:rsidR="000D3540" w:rsidRPr="00213485" w:rsidRDefault="000D3540" w:rsidP="0035186A">
      <w:pPr>
        <w:pStyle w:val="Instruction"/>
        <w:ind w:left="0"/>
        <w:rPr>
          <w:lang w:val="en-US"/>
        </w:rPr>
      </w:pPr>
    </w:p>
    <w:p w14:paraId="0C3B2468" w14:textId="1DCB36CA" w:rsidR="00270564" w:rsidRPr="00213485" w:rsidRDefault="00713002" w:rsidP="00A61CD9">
      <w:pPr>
        <w:pStyle w:val="Instruction"/>
        <w:rPr>
          <w:lang w:val="en-US"/>
        </w:rPr>
      </w:pPr>
      <w:r w:rsidRPr="00213485">
        <w:rPr>
          <w:lang w:val="en-US"/>
        </w:rPr>
        <w:t xml:space="preserve">For </w:t>
      </w:r>
      <w:r w:rsidR="00270564" w:rsidRPr="00213485">
        <w:rPr>
          <w:lang w:val="en-US"/>
        </w:rPr>
        <w:t xml:space="preserve">projects required to assess permanence risk: </w:t>
      </w:r>
    </w:p>
    <w:p w14:paraId="2AE18AA1" w14:textId="0C133BE1" w:rsidR="7CE244F1" w:rsidRPr="00213485" w:rsidRDefault="00270564" w:rsidP="00213485">
      <w:pPr>
        <w:pStyle w:val="Instruction"/>
        <w:spacing w:after="240"/>
        <w:rPr>
          <w:rStyle w:val="SubtleEmphasis"/>
          <w:rFonts w:ascii="Franklin Gothic Book" w:hAnsi="Franklin Gothic Book"/>
          <w:i/>
          <w:iCs w:val="0"/>
          <w:color w:val="4F5150"/>
          <w:sz w:val="21"/>
          <w:lang w:val="en-US"/>
        </w:rPr>
      </w:pPr>
      <w:r w:rsidRPr="00213485">
        <w:rPr>
          <w:lang w:val="en-US"/>
        </w:rPr>
        <w:t>i) P</w:t>
      </w:r>
      <w:r w:rsidR="7CE244F1" w:rsidRPr="00213485">
        <w:rPr>
          <w:rStyle w:val="SubtleEmphasis"/>
          <w:rFonts w:ascii="Franklin Gothic Book" w:hAnsi="Franklin Gothic Book"/>
          <w:i/>
          <w:iCs w:val="0"/>
          <w:color w:val="4F5150"/>
          <w:sz w:val="21"/>
          <w:lang w:val="en-US"/>
        </w:rPr>
        <w:t xml:space="preserve">rovide a conclusion on the following information: </w:t>
      </w:r>
    </w:p>
    <w:tbl>
      <w:tblPr>
        <w:tblStyle w:val="GridTable5Dark-Accent212"/>
        <w:tblW w:w="0" w:type="auto"/>
        <w:tblInd w:w="607" w:type="dxa"/>
        <w:tblLayout w:type="fixed"/>
        <w:tblLook w:val="0680" w:firstRow="0" w:lastRow="0" w:firstColumn="1" w:lastColumn="0" w:noHBand="1" w:noVBand="1"/>
      </w:tblPr>
      <w:tblGrid>
        <w:gridCol w:w="4320"/>
        <w:gridCol w:w="4320"/>
      </w:tblGrid>
      <w:tr w:rsidR="00A61CD9" w:rsidRPr="00213485" w14:paraId="34B83BA5" w14:textId="77777777" w:rsidTr="008B714C">
        <w:trPr>
          <w:trHeight w:val="300"/>
        </w:trPr>
        <w:tc>
          <w:tcPr>
            <w:cnfStyle w:val="001000000000" w:firstRow="0" w:lastRow="0" w:firstColumn="1" w:lastColumn="0" w:oddVBand="0" w:evenVBand="0" w:oddHBand="0" w:evenHBand="0" w:firstRowFirstColumn="0" w:firstRowLastColumn="0" w:lastRowFirstColumn="0" w:lastRowLastColumn="0"/>
            <w:tcW w:w="4320" w:type="dxa"/>
            <w:shd w:val="clear" w:color="auto" w:fill="2B3A57" w:themeFill="text2"/>
          </w:tcPr>
          <w:p w14:paraId="6CE86034" w14:textId="77777777" w:rsidR="00A61CD9" w:rsidRPr="00213485" w:rsidRDefault="00A61CD9" w:rsidP="00A61CD9">
            <w:pPr>
              <w:rPr>
                <w:kern w:val="21"/>
                <w:szCs w:val="22"/>
                <w:lang w:val="en-US"/>
              </w:rPr>
            </w:pPr>
            <w:r w:rsidRPr="00213485">
              <w:rPr>
                <w:kern w:val="21"/>
                <w:szCs w:val="22"/>
                <w:lang w:val="en-US"/>
              </w:rPr>
              <w:t>The non-permanence risk rating (%)</w:t>
            </w:r>
          </w:p>
        </w:tc>
        <w:tc>
          <w:tcPr>
            <w:tcW w:w="4320" w:type="dxa"/>
            <w:shd w:val="clear" w:color="auto" w:fill="F2F2F2"/>
          </w:tcPr>
          <w:p w14:paraId="29BF8E06" w14:textId="77777777" w:rsidR="00A61CD9" w:rsidRPr="00213485" w:rsidRDefault="00A61CD9" w:rsidP="00A61CD9">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kern w:val="21"/>
                <w:szCs w:val="21"/>
                <w:lang w:val="en-US"/>
              </w:rPr>
            </w:pPr>
          </w:p>
        </w:tc>
      </w:tr>
      <w:tr w:rsidR="00A61CD9" w:rsidRPr="00213485" w14:paraId="7A2B8A52" w14:textId="77777777" w:rsidTr="008B714C">
        <w:trPr>
          <w:trHeight w:val="300"/>
        </w:trPr>
        <w:tc>
          <w:tcPr>
            <w:cnfStyle w:val="001000000000" w:firstRow="0" w:lastRow="0" w:firstColumn="1" w:lastColumn="0" w:oddVBand="0" w:evenVBand="0" w:oddHBand="0" w:evenHBand="0" w:firstRowFirstColumn="0" w:firstRowLastColumn="0" w:lastRowFirstColumn="0" w:lastRowLastColumn="0"/>
            <w:tcW w:w="4320" w:type="dxa"/>
            <w:shd w:val="clear" w:color="auto" w:fill="2B3A57" w:themeFill="text2"/>
          </w:tcPr>
          <w:p w14:paraId="1AD4FD03" w14:textId="14BDDC27" w:rsidR="00A61CD9" w:rsidRPr="00213485" w:rsidRDefault="00A61CD9" w:rsidP="00A61CD9">
            <w:pPr>
              <w:rPr>
                <w:kern w:val="21"/>
                <w:szCs w:val="22"/>
                <w:lang w:val="en-US"/>
              </w:rPr>
            </w:pPr>
            <w:r w:rsidRPr="00213485">
              <w:rPr>
                <w:kern w:val="21"/>
                <w:szCs w:val="22"/>
                <w:lang w:val="en-US"/>
              </w:rPr>
              <w:t xml:space="preserve">If applicable, the </w:t>
            </w:r>
            <w:r w:rsidR="00270564" w:rsidRPr="00213485">
              <w:rPr>
                <w:kern w:val="21"/>
                <w:szCs w:val="22"/>
                <w:lang w:val="en-US"/>
              </w:rPr>
              <w:t>L</w:t>
            </w:r>
            <w:r w:rsidRPr="00213485">
              <w:rPr>
                <w:kern w:val="21"/>
                <w:szCs w:val="22"/>
                <w:lang w:val="en-US"/>
              </w:rPr>
              <w:t xml:space="preserve">ong-term </w:t>
            </w:r>
            <w:r w:rsidR="00270564" w:rsidRPr="00213485">
              <w:rPr>
                <w:kern w:val="21"/>
                <w:szCs w:val="22"/>
                <w:lang w:val="en-US"/>
              </w:rPr>
              <w:t>A</w:t>
            </w:r>
            <w:r w:rsidRPr="00213485">
              <w:rPr>
                <w:kern w:val="21"/>
                <w:szCs w:val="22"/>
                <w:lang w:val="en-US"/>
              </w:rPr>
              <w:t>verage</w:t>
            </w:r>
            <w:r w:rsidR="00270564" w:rsidRPr="00213485">
              <w:rPr>
                <w:kern w:val="21"/>
                <w:szCs w:val="22"/>
                <w:lang w:val="en-US"/>
              </w:rPr>
              <w:t xml:space="preserve"> (LTA)</w:t>
            </w:r>
            <w:r w:rsidRPr="00213485">
              <w:rPr>
                <w:kern w:val="21"/>
                <w:szCs w:val="22"/>
                <w:lang w:val="en-US"/>
              </w:rPr>
              <w:t>, whether it has been properly updated, and if it has been reached.</w:t>
            </w:r>
          </w:p>
        </w:tc>
        <w:tc>
          <w:tcPr>
            <w:tcW w:w="4320" w:type="dxa"/>
            <w:shd w:val="clear" w:color="auto" w:fill="F2F2F2"/>
          </w:tcPr>
          <w:p w14:paraId="77FB2E48" w14:textId="77777777" w:rsidR="00A61CD9" w:rsidRPr="00213485" w:rsidRDefault="00A61CD9" w:rsidP="00A61CD9">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kern w:val="21"/>
                <w:szCs w:val="21"/>
                <w:lang w:val="en-US"/>
              </w:rPr>
            </w:pPr>
          </w:p>
        </w:tc>
      </w:tr>
      <w:tr w:rsidR="00A61CD9" w:rsidRPr="00213485" w14:paraId="5AA0E0C9" w14:textId="77777777" w:rsidTr="00A61CD9">
        <w:trPr>
          <w:trHeight w:val="300"/>
        </w:trPr>
        <w:tc>
          <w:tcPr>
            <w:cnfStyle w:val="001000000000" w:firstRow="0" w:lastRow="0" w:firstColumn="1" w:lastColumn="0" w:oddVBand="0" w:evenVBand="0" w:oddHBand="0" w:evenHBand="0" w:firstRowFirstColumn="0" w:firstRowLastColumn="0" w:lastRowFirstColumn="0" w:lastRowLastColumn="0"/>
            <w:tcW w:w="4320" w:type="dxa"/>
          </w:tcPr>
          <w:p w14:paraId="3B51013E" w14:textId="4910517A" w:rsidR="00A61CD9" w:rsidRPr="00213485" w:rsidRDefault="00A61CD9" w:rsidP="00A61CD9">
            <w:pPr>
              <w:rPr>
                <w:b w:val="0"/>
                <w:bCs w:val="0"/>
                <w:kern w:val="21"/>
                <w:szCs w:val="22"/>
                <w:lang w:val="en-US"/>
              </w:rPr>
            </w:pPr>
            <w:r w:rsidRPr="00213485">
              <w:rPr>
                <w:kern w:val="21"/>
                <w:szCs w:val="22"/>
                <w:lang w:val="en-US"/>
              </w:rPr>
              <w:t xml:space="preserve">Whether a loss has been appropriately accounted for, </w:t>
            </w:r>
            <w:r w:rsidR="007C36F7" w:rsidRPr="00213485">
              <w:rPr>
                <w:kern w:val="21"/>
                <w:szCs w:val="22"/>
                <w:lang w:val="en-US"/>
              </w:rPr>
              <w:t xml:space="preserve">in accordance with </w:t>
            </w:r>
            <w:r w:rsidRPr="00213485">
              <w:rPr>
                <w:kern w:val="21"/>
                <w:szCs w:val="22"/>
                <w:lang w:val="en-US"/>
              </w:rPr>
              <w:t xml:space="preserve">the VCS </w:t>
            </w:r>
            <w:r w:rsidR="007C36F7" w:rsidRPr="00213485">
              <w:rPr>
                <w:kern w:val="21"/>
                <w:szCs w:val="22"/>
                <w:lang w:val="en-US"/>
              </w:rPr>
              <w:t>Program rules</w:t>
            </w:r>
            <w:r w:rsidRPr="00213485">
              <w:rPr>
                <w:kern w:val="21"/>
                <w:szCs w:val="22"/>
                <w:lang w:val="en-US"/>
              </w:rPr>
              <w:t>, if applicable.</w:t>
            </w:r>
          </w:p>
        </w:tc>
        <w:tc>
          <w:tcPr>
            <w:tcW w:w="4320" w:type="dxa"/>
            <w:shd w:val="clear" w:color="auto" w:fill="F2F2F2"/>
          </w:tcPr>
          <w:p w14:paraId="2DA98004" w14:textId="77777777" w:rsidR="00A61CD9" w:rsidRPr="00213485" w:rsidRDefault="00A61CD9" w:rsidP="00A61CD9">
            <w:pPr>
              <w:tabs>
                <w:tab w:val="left" w:pos="1510"/>
              </w:tabs>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i/>
                <w:iCs/>
                <w:color w:val="4F5150"/>
                <w:kern w:val="21"/>
                <w:szCs w:val="21"/>
                <w:lang w:val="en-US"/>
              </w:rPr>
            </w:pPr>
          </w:p>
        </w:tc>
      </w:tr>
    </w:tbl>
    <w:p w14:paraId="6B7BBB34" w14:textId="77777777" w:rsidR="00A61CD9" w:rsidRPr="00213485" w:rsidRDefault="00A61CD9" w:rsidP="00A61CD9">
      <w:pPr>
        <w:pStyle w:val="Instruction"/>
        <w:rPr>
          <w:rStyle w:val="SubtleEmphasis"/>
          <w:rFonts w:ascii="Franklin Gothic Book" w:hAnsi="Franklin Gothic Book"/>
          <w:i/>
          <w:iCs w:val="0"/>
          <w:color w:val="auto"/>
          <w:sz w:val="21"/>
          <w:lang w:val="en-US"/>
        </w:rPr>
      </w:pPr>
    </w:p>
    <w:p w14:paraId="3EA86A79" w14:textId="12128F9D" w:rsidR="31150E3C" w:rsidRPr="00213485" w:rsidRDefault="007C36F7" w:rsidP="00213485">
      <w:pPr>
        <w:pStyle w:val="Instruction"/>
        <w:spacing w:after="240"/>
        <w:rPr>
          <w:lang w:val="en-US"/>
        </w:rPr>
      </w:pPr>
      <w:r w:rsidRPr="00213485">
        <w:rPr>
          <w:lang w:val="en-US"/>
        </w:rPr>
        <w:t>ii) Complete the table below</w:t>
      </w:r>
      <w:r w:rsidR="31150E3C" w:rsidRPr="00213485">
        <w:rPr>
          <w:lang w:val="en-US"/>
        </w:rPr>
        <w:t>:</w:t>
      </w:r>
    </w:p>
    <w:tbl>
      <w:tblPr>
        <w:tblW w:w="9352"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80" w:firstRow="0" w:lastRow="0" w:firstColumn="1" w:lastColumn="0" w:noHBand="1" w:noVBand="1"/>
      </w:tblPr>
      <w:tblGrid>
        <w:gridCol w:w="1162"/>
        <w:gridCol w:w="1170"/>
        <w:gridCol w:w="1170"/>
        <w:gridCol w:w="1080"/>
        <w:gridCol w:w="1260"/>
        <w:gridCol w:w="1260"/>
        <w:gridCol w:w="1080"/>
        <w:gridCol w:w="1170"/>
      </w:tblGrid>
      <w:tr w:rsidR="008469D1" w:rsidRPr="00213485" w14:paraId="0FAEB54D" w14:textId="77777777" w:rsidTr="008469D1">
        <w:trPr>
          <w:trHeight w:val="705"/>
        </w:trPr>
        <w:tc>
          <w:tcPr>
            <w:tcW w:w="1162" w:type="dxa"/>
            <w:tcBorders>
              <w:top w:val="single" w:sz="6" w:space="0" w:color="FFFFFF"/>
              <w:left w:val="single" w:sz="6" w:space="0" w:color="FFFFFF"/>
            </w:tcBorders>
            <w:shd w:val="clear" w:color="auto" w:fill="2B3957"/>
            <w:tcMar>
              <w:left w:w="105" w:type="dxa"/>
              <w:right w:w="105" w:type="dxa"/>
            </w:tcMar>
          </w:tcPr>
          <w:p w14:paraId="3CF6C840" w14:textId="77777777" w:rsidR="008469D1" w:rsidRPr="00213485" w:rsidRDefault="008469D1" w:rsidP="008469D1">
            <w:pPr>
              <w:tabs>
                <w:tab w:val="center" w:pos="4680"/>
                <w:tab w:val="right" w:pos="9360"/>
              </w:tabs>
              <w:spacing w:before="120" w:after="120" w:line="240" w:lineRule="auto"/>
              <w:rPr>
                <w:rFonts w:eastAsia="Franklin Gothic Book" w:cs="Franklin Gothic Book"/>
                <w:b/>
                <w:kern w:val="21"/>
                <w:sz w:val="19"/>
                <w:szCs w:val="19"/>
                <w:lang w:val="en-US"/>
              </w:rPr>
            </w:pPr>
            <w:r w:rsidRPr="00213485">
              <w:rPr>
                <w:rFonts w:eastAsia="Franklin Gothic Book" w:cs="Franklin Gothic Book"/>
                <w:b/>
                <w:color w:val="FFFFFF"/>
                <w:kern w:val="21"/>
                <w:sz w:val="19"/>
                <w:szCs w:val="19"/>
                <w:lang w:val="en-US"/>
              </w:rPr>
              <w:t xml:space="preserve">Vintage </w:t>
            </w:r>
            <w:r w:rsidRPr="00213485">
              <w:rPr>
                <w:rFonts w:eastAsia="Franklin Gothic Book" w:cs="Franklin Gothic Book"/>
                <w:b/>
                <w:bCs/>
                <w:color w:val="FFFFFF"/>
                <w:kern w:val="21"/>
                <w:sz w:val="19"/>
                <w:szCs w:val="19"/>
                <w:lang w:val="en-US"/>
              </w:rPr>
              <w:t>period</w:t>
            </w:r>
          </w:p>
        </w:tc>
        <w:tc>
          <w:tcPr>
            <w:tcW w:w="1170" w:type="dxa"/>
            <w:shd w:val="clear" w:color="auto" w:fill="2B3957"/>
            <w:tcMar>
              <w:left w:w="105" w:type="dxa"/>
              <w:right w:w="105" w:type="dxa"/>
            </w:tcMar>
          </w:tcPr>
          <w:p w14:paraId="626D24C7" w14:textId="2460AF42"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Baseline emissions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170" w:type="dxa"/>
            <w:shd w:val="clear" w:color="auto" w:fill="2B3957"/>
            <w:tcMar>
              <w:left w:w="105" w:type="dxa"/>
              <w:right w:w="105" w:type="dxa"/>
            </w:tcMar>
          </w:tcPr>
          <w:p w14:paraId="1028C4DB" w14:textId="3F619193"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Project emissions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080" w:type="dxa"/>
            <w:shd w:val="clear" w:color="auto" w:fill="2B3957"/>
            <w:tcMar>
              <w:left w:w="105" w:type="dxa"/>
              <w:right w:w="105" w:type="dxa"/>
            </w:tcMar>
          </w:tcPr>
          <w:p w14:paraId="0714C1E1" w14:textId="6C5DA15B"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Leakage emissions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260" w:type="dxa"/>
            <w:shd w:val="clear" w:color="auto" w:fill="2B3957"/>
          </w:tcPr>
          <w:p w14:paraId="425E90AE" w14:textId="0F8038DC" w:rsidR="008469D1" w:rsidRPr="00213485" w:rsidRDefault="008469D1" w:rsidP="008469D1">
            <w:pPr>
              <w:spacing w:line="276" w:lineRule="auto"/>
              <w:rPr>
                <w:rFonts w:eastAsia="Franklin Gothic Book" w:cs="Franklin Gothic Book"/>
                <w:b/>
                <w:bCs/>
                <w:color w:val="FFFFFF"/>
                <w:kern w:val="21"/>
                <w:sz w:val="19"/>
                <w:szCs w:val="19"/>
                <w:lang w:val="en-US"/>
              </w:rPr>
            </w:pPr>
            <w:r w:rsidRPr="00213485">
              <w:rPr>
                <w:rFonts w:eastAsia="Franklin Gothic Book" w:cs="Franklin Gothic Book"/>
                <w:b/>
                <w:bCs/>
                <w:color w:val="FFFFFF"/>
                <w:kern w:val="21"/>
                <w:sz w:val="19"/>
                <w:szCs w:val="19"/>
                <w:lang w:val="en-US"/>
              </w:rPr>
              <w:t>Buffer pool allocation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260" w:type="dxa"/>
            <w:shd w:val="clear" w:color="auto" w:fill="2B3957"/>
            <w:tcMar>
              <w:left w:w="105" w:type="dxa"/>
              <w:right w:w="105" w:type="dxa"/>
            </w:tcMar>
          </w:tcPr>
          <w:p w14:paraId="40E1490A" w14:textId="7DB38D89"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Reductions VCUs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080" w:type="dxa"/>
            <w:shd w:val="clear" w:color="auto" w:fill="2B3957"/>
            <w:tcMar>
              <w:left w:w="105" w:type="dxa"/>
              <w:right w:w="105" w:type="dxa"/>
            </w:tcMar>
          </w:tcPr>
          <w:p w14:paraId="1DBBD8B4" w14:textId="17CBE7AA"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Removals VCUs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c>
          <w:tcPr>
            <w:tcW w:w="1170" w:type="dxa"/>
            <w:shd w:val="clear" w:color="auto" w:fill="2B3957"/>
            <w:tcMar>
              <w:left w:w="105" w:type="dxa"/>
              <w:right w:w="105" w:type="dxa"/>
            </w:tcMar>
          </w:tcPr>
          <w:p w14:paraId="4A754396" w14:textId="70E33771" w:rsidR="008469D1" w:rsidRPr="00213485" w:rsidRDefault="008469D1" w:rsidP="008469D1">
            <w:pPr>
              <w:spacing w:line="276" w:lineRule="auto"/>
              <w:rPr>
                <w:rFonts w:eastAsia="Franklin Gothic Book" w:cs="Franklin Gothic Book"/>
                <w:color w:val="FFFFFF"/>
                <w:kern w:val="21"/>
                <w:sz w:val="19"/>
                <w:szCs w:val="19"/>
                <w:lang w:val="en-US"/>
              </w:rPr>
            </w:pPr>
            <w:r w:rsidRPr="00213485">
              <w:rPr>
                <w:rFonts w:eastAsia="Franklin Gothic Book" w:cs="Franklin Gothic Book"/>
                <w:b/>
                <w:bCs/>
                <w:color w:val="FFFFFF"/>
                <w:kern w:val="21"/>
                <w:sz w:val="19"/>
                <w:szCs w:val="19"/>
                <w:lang w:val="en-US"/>
              </w:rPr>
              <w:t>Total VCU issuance (tCO</w:t>
            </w:r>
            <w:r w:rsidRPr="00213485">
              <w:rPr>
                <w:rFonts w:eastAsia="Franklin Gothic Book" w:cs="Franklin Gothic Book"/>
                <w:b/>
                <w:bCs/>
                <w:color w:val="FFFFFF"/>
                <w:kern w:val="21"/>
                <w:sz w:val="19"/>
                <w:szCs w:val="19"/>
                <w:vertAlign w:val="subscript"/>
                <w:lang w:val="en-US"/>
              </w:rPr>
              <w:t>2</w:t>
            </w:r>
            <w:r w:rsidRPr="00213485">
              <w:rPr>
                <w:rFonts w:eastAsia="Franklin Gothic Book" w:cs="Franklin Gothic Book"/>
                <w:b/>
                <w:bCs/>
                <w:color w:val="FFFFFF"/>
                <w:kern w:val="21"/>
                <w:sz w:val="19"/>
                <w:szCs w:val="19"/>
                <w:lang w:val="en-US"/>
              </w:rPr>
              <w:t>e)</w:t>
            </w:r>
          </w:p>
        </w:tc>
      </w:tr>
      <w:tr w:rsidR="008469D1" w:rsidRPr="00213485" w14:paraId="76BAB068" w14:textId="77777777" w:rsidTr="008469D1">
        <w:trPr>
          <w:trHeight w:val="555"/>
        </w:trPr>
        <w:tc>
          <w:tcPr>
            <w:tcW w:w="1162" w:type="dxa"/>
            <w:tcBorders>
              <w:left w:val="single" w:sz="6" w:space="0" w:color="FFFFFF"/>
            </w:tcBorders>
            <w:shd w:val="clear" w:color="auto" w:fill="F2F2F2"/>
            <w:tcMar>
              <w:left w:w="105" w:type="dxa"/>
              <w:right w:w="105" w:type="dxa"/>
            </w:tcMar>
            <w:vAlign w:val="center"/>
          </w:tcPr>
          <w:p w14:paraId="3C6DFC5A" w14:textId="77777777" w:rsidR="008469D1" w:rsidRPr="00213485" w:rsidRDefault="008469D1" w:rsidP="008469D1">
            <w:pPr>
              <w:tabs>
                <w:tab w:val="center" w:pos="4680"/>
                <w:tab w:val="right" w:pos="9360"/>
              </w:tabs>
              <w:spacing w:before="120" w:after="120" w:line="240" w:lineRule="auto"/>
              <w:rPr>
                <w:rFonts w:eastAsia="Franklin Gothic Book" w:cs="Franklin Gothic Book"/>
                <w:i/>
                <w:color w:val="404040"/>
                <w:kern w:val="21"/>
                <w:sz w:val="19"/>
                <w:szCs w:val="19"/>
                <w:u w:val="single"/>
                <w:lang w:val="en-US"/>
              </w:rPr>
            </w:pPr>
            <w:r w:rsidRPr="00213485">
              <w:rPr>
                <w:rFonts w:eastAsia="Franklin Gothic Book" w:cs="Franklin Gothic Book"/>
                <w:color w:val="262626"/>
                <w:kern w:val="21"/>
                <w:sz w:val="19"/>
                <w:szCs w:val="19"/>
                <w:lang w:val="en-US"/>
              </w:rPr>
              <w:t xml:space="preserve">DD-MMM-YYYY to 31-Dec-YYYY </w:t>
            </w:r>
          </w:p>
        </w:tc>
        <w:tc>
          <w:tcPr>
            <w:tcW w:w="1170" w:type="dxa"/>
            <w:shd w:val="clear" w:color="auto" w:fill="F2F2F2"/>
            <w:tcMar>
              <w:left w:w="105" w:type="dxa"/>
              <w:right w:w="105" w:type="dxa"/>
            </w:tcMar>
          </w:tcPr>
          <w:p w14:paraId="6276D712" w14:textId="77777777" w:rsidR="008469D1" w:rsidRPr="00213485" w:rsidRDefault="008469D1" w:rsidP="008469D1">
            <w:pPr>
              <w:spacing w:after="16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0425A73B"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338D462B"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Pr>
          <w:p w14:paraId="4DC9C141"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5007A817"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50C84D27"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2F449FFE"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r>
      <w:tr w:rsidR="008469D1" w:rsidRPr="00213485" w14:paraId="740852C0" w14:textId="77777777" w:rsidTr="008469D1">
        <w:trPr>
          <w:trHeight w:val="555"/>
        </w:trPr>
        <w:tc>
          <w:tcPr>
            <w:tcW w:w="1162" w:type="dxa"/>
            <w:tcBorders>
              <w:left w:val="single" w:sz="6" w:space="0" w:color="FFFFFF"/>
            </w:tcBorders>
            <w:shd w:val="clear" w:color="auto" w:fill="F2F2F2"/>
            <w:tcMar>
              <w:left w:w="105" w:type="dxa"/>
              <w:right w:w="105" w:type="dxa"/>
            </w:tcMar>
            <w:vAlign w:val="center"/>
          </w:tcPr>
          <w:p w14:paraId="730E7D84" w14:textId="77777777" w:rsidR="008469D1" w:rsidRPr="00213485" w:rsidRDefault="008469D1" w:rsidP="008469D1">
            <w:pPr>
              <w:tabs>
                <w:tab w:val="center" w:pos="4680"/>
                <w:tab w:val="right" w:pos="9360"/>
              </w:tabs>
              <w:spacing w:before="0" w:line="240" w:lineRule="auto"/>
              <w:rPr>
                <w:rFonts w:eastAsia="Franklin Gothic Book" w:cs="Franklin Gothic Book"/>
                <w:i/>
                <w:color w:val="404040"/>
                <w:kern w:val="21"/>
                <w:sz w:val="19"/>
                <w:szCs w:val="19"/>
                <w:u w:val="single"/>
                <w:lang w:val="en-US"/>
              </w:rPr>
            </w:pPr>
            <w:r w:rsidRPr="00213485">
              <w:rPr>
                <w:rFonts w:eastAsia="Franklin Gothic Book" w:cs="Franklin Gothic Book"/>
                <w:color w:val="262626"/>
                <w:kern w:val="21"/>
                <w:sz w:val="19"/>
                <w:szCs w:val="19"/>
                <w:lang w:val="en-US"/>
              </w:rPr>
              <w:t>01-Jan-YYYY to 31-Dec-YYYY</w:t>
            </w:r>
          </w:p>
        </w:tc>
        <w:tc>
          <w:tcPr>
            <w:tcW w:w="1170" w:type="dxa"/>
            <w:shd w:val="clear" w:color="auto" w:fill="F2F2F2"/>
            <w:tcMar>
              <w:left w:w="105" w:type="dxa"/>
              <w:right w:w="105" w:type="dxa"/>
            </w:tcMar>
          </w:tcPr>
          <w:p w14:paraId="0DF214FC"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1B1BCDE8"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14B70644"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Pr>
          <w:p w14:paraId="4C780F08"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34E585D1"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644B6995"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3C1E5DFC"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r>
      <w:tr w:rsidR="008469D1" w:rsidRPr="00213485" w14:paraId="56A8767B" w14:textId="77777777" w:rsidTr="008469D1">
        <w:trPr>
          <w:trHeight w:val="555"/>
        </w:trPr>
        <w:tc>
          <w:tcPr>
            <w:tcW w:w="1162" w:type="dxa"/>
            <w:tcBorders>
              <w:left w:val="single" w:sz="6" w:space="0" w:color="FFFFFF"/>
            </w:tcBorders>
            <w:shd w:val="clear" w:color="auto" w:fill="F2F2F2"/>
            <w:tcMar>
              <w:left w:w="105" w:type="dxa"/>
              <w:right w:w="105" w:type="dxa"/>
            </w:tcMar>
            <w:vAlign w:val="center"/>
          </w:tcPr>
          <w:p w14:paraId="7E5B9784" w14:textId="77777777" w:rsidR="008469D1" w:rsidRPr="00213485" w:rsidRDefault="008469D1" w:rsidP="008469D1">
            <w:pPr>
              <w:spacing w:beforeLines="40" w:before="96" w:afterLines="40" w:after="96" w:line="240" w:lineRule="auto"/>
              <w:rPr>
                <w:rFonts w:eastAsia="Franklin Gothic Book" w:cs="Franklin Gothic Book"/>
                <w:i/>
                <w:color w:val="404040"/>
                <w:kern w:val="21"/>
                <w:sz w:val="19"/>
                <w:szCs w:val="19"/>
                <w:u w:val="single"/>
                <w:lang w:val="en-US"/>
              </w:rPr>
            </w:pPr>
            <w:r w:rsidRPr="00213485">
              <w:rPr>
                <w:rFonts w:eastAsia="Arial" w:cs="Arial"/>
                <w:color w:val="262626"/>
                <w:kern w:val="21"/>
                <w:sz w:val="19"/>
                <w:szCs w:val="19"/>
                <w:lang w:val="en-US"/>
              </w:rPr>
              <w:t>01-Jan-YYYY to DD-MMM-YYYY</w:t>
            </w:r>
          </w:p>
        </w:tc>
        <w:tc>
          <w:tcPr>
            <w:tcW w:w="1170" w:type="dxa"/>
            <w:shd w:val="clear" w:color="auto" w:fill="F2F2F2"/>
            <w:tcMar>
              <w:left w:w="105" w:type="dxa"/>
              <w:right w:w="105" w:type="dxa"/>
            </w:tcMar>
          </w:tcPr>
          <w:p w14:paraId="1AD0A841"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51D37E7C"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39A82FB7"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Pr>
          <w:p w14:paraId="043B6310"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75541FA5"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374EFE0B"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6C74C4A2" w14:textId="77777777" w:rsidR="008469D1" w:rsidRPr="00213485" w:rsidRDefault="008469D1" w:rsidP="008469D1">
            <w:pPr>
              <w:spacing w:before="0" w:line="276" w:lineRule="auto"/>
              <w:rPr>
                <w:rFonts w:eastAsia="Franklin Gothic Book" w:cs="Franklin Gothic Book"/>
                <w:color w:val="404040"/>
                <w:kern w:val="21"/>
                <w:sz w:val="19"/>
                <w:szCs w:val="19"/>
                <w:lang w:val="en-US"/>
              </w:rPr>
            </w:pPr>
          </w:p>
        </w:tc>
      </w:tr>
      <w:tr w:rsidR="008469D1" w:rsidRPr="00213485" w14:paraId="5EE6CD1B" w14:textId="77777777" w:rsidTr="008469D1">
        <w:trPr>
          <w:trHeight w:val="555"/>
        </w:trPr>
        <w:tc>
          <w:tcPr>
            <w:tcW w:w="1162" w:type="dxa"/>
            <w:tcBorders>
              <w:left w:val="single" w:sz="6" w:space="0" w:color="FFFFFF"/>
              <w:bottom w:val="double" w:sz="6" w:space="0" w:color="FFFFFF"/>
            </w:tcBorders>
            <w:shd w:val="clear" w:color="auto" w:fill="F2F2F2"/>
            <w:tcMar>
              <w:left w:w="105" w:type="dxa"/>
              <w:right w:w="105" w:type="dxa"/>
            </w:tcMar>
          </w:tcPr>
          <w:p w14:paraId="17D641CD" w14:textId="77777777" w:rsidR="008469D1" w:rsidRPr="00213485" w:rsidRDefault="008469D1" w:rsidP="008469D1">
            <w:pPr>
              <w:tabs>
                <w:tab w:val="center" w:pos="4680"/>
                <w:tab w:val="right" w:pos="9360"/>
              </w:tabs>
              <w:spacing w:before="120" w:after="120" w:line="240" w:lineRule="auto"/>
              <w:rPr>
                <w:rFonts w:eastAsia="Franklin Gothic Book" w:cs="Franklin Gothic Book"/>
                <w:color w:val="404040"/>
                <w:kern w:val="21"/>
                <w:sz w:val="19"/>
                <w:szCs w:val="19"/>
                <w:lang w:val="en-US"/>
              </w:rPr>
            </w:pPr>
            <w:r w:rsidRPr="00213485">
              <w:rPr>
                <w:rFonts w:eastAsia="Franklin Gothic Book" w:cs="Franklin Gothic Book"/>
                <w:color w:val="404040"/>
                <w:kern w:val="21"/>
                <w:sz w:val="19"/>
                <w:szCs w:val="19"/>
                <w:lang w:val="en-US"/>
              </w:rPr>
              <w:t>...</w:t>
            </w:r>
          </w:p>
        </w:tc>
        <w:tc>
          <w:tcPr>
            <w:tcW w:w="1170" w:type="dxa"/>
            <w:tcBorders>
              <w:bottom w:val="double" w:sz="6" w:space="0" w:color="FFFFFF"/>
            </w:tcBorders>
            <w:shd w:val="clear" w:color="auto" w:fill="F2F2F2"/>
            <w:tcMar>
              <w:left w:w="105" w:type="dxa"/>
              <w:right w:w="105" w:type="dxa"/>
            </w:tcMar>
          </w:tcPr>
          <w:p w14:paraId="11A70548"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tcBorders>
              <w:bottom w:val="double" w:sz="6" w:space="0" w:color="FFFFFF"/>
            </w:tcBorders>
            <w:shd w:val="clear" w:color="auto" w:fill="F2F2F2"/>
            <w:tcMar>
              <w:left w:w="105" w:type="dxa"/>
              <w:right w:w="105" w:type="dxa"/>
            </w:tcMar>
          </w:tcPr>
          <w:p w14:paraId="4F824A49"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tcBorders>
              <w:bottom w:val="double" w:sz="6" w:space="0" w:color="FFFFFF"/>
            </w:tcBorders>
            <w:shd w:val="clear" w:color="auto" w:fill="F2F2F2"/>
            <w:tcMar>
              <w:left w:w="105" w:type="dxa"/>
              <w:right w:w="105" w:type="dxa"/>
            </w:tcMar>
          </w:tcPr>
          <w:p w14:paraId="5468B606"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tcBorders>
              <w:bottom w:val="double" w:sz="6" w:space="0" w:color="FFFFFF"/>
            </w:tcBorders>
            <w:shd w:val="clear" w:color="auto" w:fill="F2F2F2"/>
          </w:tcPr>
          <w:p w14:paraId="501BE669"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tcBorders>
              <w:bottom w:val="double" w:sz="6" w:space="0" w:color="FFFFFF"/>
            </w:tcBorders>
            <w:shd w:val="clear" w:color="auto" w:fill="F2F2F2"/>
            <w:tcMar>
              <w:left w:w="105" w:type="dxa"/>
              <w:right w:w="105" w:type="dxa"/>
            </w:tcMar>
          </w:tcPr>
          <w:p w14:paraId="59632901"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tcBorders>
              <w:bottom w:val="double" w:sz="6" w:space="0" w:color="FFFFFF"/>
            </w:tcBorders>
            <w:shd w:val="clear" w:color="auto" w:fill="F2F2F2"/>
            <w:tcMar>
              <w:left w:w="105" w:type="dxa"/>
              <w:right w:w="105" w:type="dxa"/>
            </w:tcMar>
          </w:tcPr>
          <w:p w14:paraId="4C28E38E"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tcBorders>
              <w:bottom w:val="double" w:sz="6" w:space="0" w:color="FFFFFF"/>
            </w:tcBorders>
            <w:shd w:val="clear" w:color="auto" w:fill="F2F2F2"/>
            <w:tcMar>
              <w:left w:w="105" w:type="dxa"/>
              <w:right w:w="105" w:type="dxa"/>
            </w:tcMar>
          </w:tcPr>
          <w:p w14:paraId="57AE9068"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r>
      <w:tr w:rsidR="008469D1" w:rsidRPr="00213485" w14:paraId="173112E4" w14:textId="77777777" w:rsidTr="008469D1">
        <w:trPr>
          <w:trHeight w:val="555"/>
        </w:trPr>
        <w:tc>
          <w:tcPr>
            <w:tcW w:w="1162" w:type="dxa"/>
            <w:tcBorders>
              <w:left w:val="single" w:sz="6" w:space="0" w:color="FFFFFF"/>
              <w:bottom w:val="single" w:sz="6" w:space="0" w:color="FFFFFF"/>
            </w:tcBorders>
            <w:shd w:val="clear" w:color="auto" w:fill="F2F2F2"/>
            <w:tcMar>
              <w:left w:w="105" w:type="dxa"/>
              <w:right w:w="105" w:type="dxa"/>
            </w:tcMar>
          </w:tcPr>
          <w:p w14:paraId="57577127" w14:textId="77777777" w:rsidR="008469D1" w:rsidRPr="00213485" w:rsidRDefault="008469D1" w:rsidP="008469D1">
            <w:pPr>
              <w:tabs>
                <w:tab w:val="center" w:pos="4680"/>
                <w:tab w:val="right" w:pos="9360"/>
              </w:tabs>
              <w:spacing w:before="120" w:after="120" w:line="240" w:lineRule="auto"/>
              <w:rPr>
                <w:rFonts w:eastAsia="Franklin Gothic Book" w:cs="Franklin Gothic Book"/>
                <w:color w:val="404040"/>
                <w:kern w:val="21"/>
                <w:sz w:val="19"/>
                <w:szCs w:val="19"/>
                <w:lang w:val="en-US"/>
              </w:rPr>
            </w:pPr>
            <w:r w:rsidRPr="00213485">
              <w:rPr>
                <w:rFonts w:eastAsia="Franklin Gothic Book" w:cs="Franklin Gothic Book"/>
                <w:color w:val="404040"/>
                <w:kern w:val="21"/>
                <w:sz w:val="19"/>
                <w:szCs w:val="19"/>
                <w:lang w:val="en-US"/>
              </w:rPr>
              <w:t>Total</w:t>
            </w:r>
          </w:p>
        </w:tc>
        <w:tc>
          <w:tcPr>
            <w:tcW w:w="1170" w:type="dxa"/>
            <w:shd w:val="clear" w:color="auto" w:fill="F2F2F2"/>
            <w:tcMar>
              <w:left w:w="105" w:type="dxa"/>
              <w:right w:w="105" w:type="dxa"/>
            </w:tcMar>
          </w:tcPr>
          <w:p w14:paraId="509CD808"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2C189635"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464726ED"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Pr>
          <w:p w14:paraId="32AD2A5D"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260" w:type="dxa"/>
            <w:shd w:val="clear" w:color="auto" w:fill="F2F2F2"/>
            <w:tcMar>
              <w:left w:w="105" w:type="dxa"/>
              <w:right w:w="105" w:type="dxa"/>
            </w:tcMar>
          </w:tcPr>
          <w:p w14:paraId="383F0A93"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080" w:type="dxa"/>
            <w:shd w:val="clear" w:color="auto" w:fill="F2F2F2"/>
            <w:tcMar>
              <w:left w:w="105" w:type="dxa"/>
              <w:right w:w="105" w:type="dxa"/>
            </w:tcMar>
          </w:tcPr>
          <w:p w14:paraId="65858C9B"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c>
          <w:tcPr>
            <w:tcW w:w="1170" w:type="dxa"/>
            <w:shd w:val="clear" w:color="auto" w:fill="F2F2F2"/>
            <w:tcMar>
              <w:left w:w="105" w:type="dxa"/>
              <w:right w:w="105" w:type="dxa"/>
            </w:tcMar>
          </w:tcPr>
          <w:p w14:paraId="4F700307" w14:textId="77777777" w:rsidR="008469D1" w:rsidRPr="00213485" w:rsidRDefault="008469D1" w:rsidP="008469D1">
            <w:pPr>
              <w:spacing w:line="276" w:lineRule="auto"/>
              <w:rPr>
                <w:rFonts w:eastAsia="Franklin Gothic Book" w:cs="Franklin Gothic Book"/>
                <w:color w:val="404040"/>
                <w:kern w:val="21"/>
                <w:sz w:val="19"/>
                <w:szCs w:val="19"/>
                <w:lang w:val="en-US"/>
              </w:rPr>
            </w:pPr>
          </w:p>
        </w:tc>
      </w:tr>
    </w:tbl>
    <w:p w14:paraId="4EE26F06" w14:textId="527C9A54" w:rsidR="6C5B71B8" w:rsidRPr="00EE2BEB" w:rsidRDefault="6C5B71B8" w:rsidP="00945334">
      <w:pPr>
        <w:pStyle w:val="Heading2"/>
        <w:rPr>
          <w:color w:val="404040"/>
          <w:lang w:val="fr-FR"/>
        </w:rPr>
      </w:pPr>
      <w:bookmarkStart w:id="85" w:name="_Toc144126716"/>
      <w:r w:rsidRPr="00EE2BEB">
        <w:rPr>
          <w:lang w:val="fr-FR"/>
        </w:rPr>
        <w:lastRenderedPageBreak/>
        <w:t xml:space="preserve">Ex-ante vs </w:t>
      </w:r>
      <w:r w:rsidR="002278E5" w:rsidRPr="00EE2BEB">
        <w:rPr>
          <w:lang w:val="fr-FR"/>
        </w:rPr>
        <w:t>Ex</w:t>
      </w:r>
      <w:r w:rsidRPr="00EE2BEB">
        <w:rPr>
          <w:lang w:val="fr-FR"/>
        </w:rPr>
        <w:t xml:space="preserve">-post ERR </w:t>
      </w:r>
      <w:proofErr w:type="spellStart"/>
      <w:r w:rsidR="007175E0" w:rsidRPr="00EE2BEB">
        <w:rPr>
          <w:lang w:val="fr-FR"/>
        </w:rPr>
        <w:t>Comparison</w:t>
      </w:r>
      <w:bookmarkEnd w:id="85"/>
      <w:proofErr w:type="spellEnd"/>
    </w:p>
    <w:p w14:paraId="261EDB9D" w14:textId="64508E45" w:rsidR="00D02BE5" w:rsidRPr="00213485" w:rsidRDefault="00821477"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r w:rsidRPr="00213485">
        <w:rPr>
          <w:rFonts w:cs="Arial"/>
          <w:i/>
          <w:iCs/>
          <w:color w:val="404040"/>
          <w:lang w:val="en-US"/>
        </w:rPr>
        <w:t xml:space="preserve">For all projects, state the estimated ex-ante GHG emission reductions and </w:t>
      </w:r>
      <w:r w:rsidR="007175E0" w:rsidRPr="00213485">
        <w:rPr>
          <w:rFonts w:cs="Arial"/>
          <w:i/>
          <w:iCs/>
          <w:color w:val="404040"/>
          <w:lang w:val="en-US"/>
        </w:rPr>
        <w:t>carbon dioxide</w:t>
      </w:r>
      <w:r w:rsidRPr="00213485">
        <w:rPr>
          <w:rFonts w:cs="Arial"/>
          <w:i/>
          <w:iCs/>
          <w:color w:val="404040"/>
          <w:lang w:val="en-US"/>
        </w:rPr>
        <w:t xml:space="preserve"> </w:t>
      </w:r>
      <w:r w:rsidR="0019770F" w:rsidRPr="00213485">
        <w:rPr>
          <w:rFonts w:cs="Arial"/>
          <w:i/>
          <w:iCs/>
          <w:color w:val="404040"/>
          <w:lang w:val="en-US"/>
        </w:rPr>
        <w:t xml:space="preserve">removals and </w:t>
      </w:r>
      <w:r w:rsidRPr="00213485">
        <w:rPr>
          <w:rFonts w:cs="Arial"/>
          <w:i/>
          <w:iCs/>
          <w:color w:val="404040"/>
          <w:lang w:val="en-US"/>
        </w:rPr>
        <w:t xml:space="preserve">the achieved reductions </w:t>
      </w:r>
      <w:r w:rsidR="0019770F" w:rsidRPr="00213485">
        <w:rPr>
          <w:rFonts w:cs="Arial"/>
          <w:i/>
          <w:iCs/>
          <w:color w:val="404040"/>
          <w:lang w:val="en-US"/>
        </w:rPr>
        <w:t xml:space="preserve">and removals </w:t>
      </w:r>
      <w:r w:rsidRPr="00213485">
        <w:rPr>
          <w:rFonts w:cs="Arial"/>
          <w:i/>
          <w:iCs/>
          <w:color w:val="404040"/>
          <w:lang w:val="en-US"/>
        </w:rPr>
        <w:t xml:space="preserve">for this monitoring period. Report the </w:t>
      </w:r>
      <w:r w:rsidR="00AC0E8E" w:rsidRPr="00213485">
        <w:rPr>
          <w:rFonts w:cs="Arial"/>
          <w:i/>
          <w:iCs/>
          <w:color w:val="404040"/>
          <w:lang w:val="en-US"/>
        </w:rPr>
        <w:t xml:space="preserve">percentage difference and </w:t>
      </w:r>
      <w:r w:rsidR="0019770F" w:rsidRPr="00213485">
        <w:rPr>
          <w:rFonts w:cs="Arial"/>
          <w:i/>
          <w:iCs/>
          <w:color w:val="404040"/>
          <w:lang w:val="en-US"/>
        </w:rPr>
        <w:t>justify</w:t>
      </w:r>
      <w:r w:rsidR="00AC0E8E" w:rsidRPr="00213485">
        <w:rPr>
          <w:rFonts w:cs="Arial"/>
          <w:i/>
          <w:iCs/>
          <w:color w:val="404040"/>
          <w:lang w:val="en-US"/>
        </w:rPr>
        <w:t xml:space="preserve"> the difference. The </w:t>
      </w:r>
      <w:r w:rsidR="0019770F" w:rsidRPr="00213485">
        <w:rPr>
          <w:rFonts w:cs="Arial"/>
          <w:i/>
          <w:iCs/>
          <w:color w:val="404040"/>
          <w:lang w:val="en-US"/>
        </w:rPr>
        <w:t xml:space="preserve">quantities of </w:t>
      </w:r>
      <w:r w:rsidR="00AC0E8E" w:rsidRPr="00213485">
        <w:rPr>
          <w:rFonts w:cs="Arial"/>
          <w:i/>
          <w:iCs/>
          <w:color w:val="404040"/>
          <w:lang w:val="en-US"/>
        </w:rPr>
        <w:t xml:space="preserve">reductions </w:t>
      </w:r>
      <w:r w:rsidR="0019770F" w:rsidRPr="00213485">
        <w:rPr>
          <w:rFonts w:cs="Arial"/>
          <w:i/>
          <w:iCs/>
          <w:color w:val="404040"/>
          <w:lang w:val="en-US"/>
        </w:rPr>
        <w:t>and removals are the total quantities before any deductions</w:t>
      </w:r>
      <w:r w:rsidR="00393DD5" w:rsidRPr="00213485">
        <w:rPr>
          <w:rFonts w:cs="Arial"/>
          <w:i/>
          <w:iCs/>
          <w:color w:val="404040"/>
          <w:lang w:val="en-US"/>
        </w:rPr>
        <w:t xml:space="preserve"> for buffer </w:t>
      </w:r>
      <w:r w:rsidR="0019770F" w:rsidRPr="00213485">
        <w:rPr>
          <w:rFonts w:cs="Arial"/>
          <w:i/>
          <w:iCs/>
          <w:color w:val="404040"/>
          <w:lang w:val="en-US"/>
        </w:rPr>
        <w:t xml:space="preserve">credits. </w:t>
      </w:r>
    </w:p>
    <w:tbl>
      <w:tblPr>
        <w:tblStyle w:val="GridTable5Dark-Accent23"/>
        <w:tblW w:w="9015" w:type="dxa"/>
        <w:tblInd w:w="610" w:type="dxa"/>
        <w:tblLayout w:type="fixed"/>
        <w:tblLook w:val="0620" w:firstRow="1" w:lastRow="0" w:firstColumn="0" w:lastColumn="0" w:noHBand="1" w:noVBand="1"/>
      </w:tblPr>
      <w:tblGrid>
        <w:gridCol w:w="1522"/>
        <w:gridCol w:w="1567"/>
        <w:gridCol w:w="1568"/>
        <w:gridCol w:w="1568"/>
        <w:gridCol w:w="2790"/>
      </w:tblGrid>
      <w:tr w:rsidR="00E37CE0" w:rsidRPr="00213485" w14:paraId="60E468A4" w14:textId="77777777" w:rsidTr="00E37CE0">
        <w:trPr>
          <w:cnfStyle w:val="100000000000" w:firstRow="1" w:lastRow="0" w:firstColumn="0" w:lastColumn="0" w:oddVBand="0" w:evenVBand="0" w:oddHBand="0" w:evenHBand="0" w:firstRowFirstColumn="0" w:firstRowLastColumn="0" w:lastRowFirstColumn="0" w:lastRowLastColumn="0"/>
          <w:trHeight w:val="705"/>
        </w:trPr>
        <w:tc>
          <w:tcPr>
            <w:tcW w:w="1522" w:type="dxa"/>
            <w:tcMar>
              <w:left w:w="105" w:type="dxa"/>
              <w:right w:w="105" w:type="dxa"/>
            </w:tcMar>
          </w:tcPr>
          <w:p w14:paraId="479B389F"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Vintage period</w:t>
            </w:r>
          </w:p>
        </w:tc>
        <w:tc>
          <w:tcPr>
            <w:tcW w:w="1567" w:type="dxa"/>
          </w:tcPr>
          <w:p w14:paraId="28D80A19"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Ex-ante estimated reductions/</w:t>
            </w:r>
            <w:r w:rsidRPr="00213485">
              <w:rPr>
                <w:rFonts w:eastAsia="Franklin Gothic Book" w:cs="Franklin Gothic Book"/>
                <w:kern w:val="21"/>
                <w:sz w:val="19"/>
                <w:szCs w:val="19"/>
                <w:lang w:val="en-US"/>
              </w:rPr>
              <w:br/>
              <w:t>removals</w:t>
            </w:r>
          </w:p>
        </w:tc>
        <w:tc>
          <w:tcPr>
            <w:tcW w:w="1568" w:type="dxa"/>
            <w:tcMar>
              <w:left w:w="105" w:type="dxa"/>
              <w:right w:w="105" w:type="dxa"/>
            </w:tcMar>
          </w:tcPr>
          <w:p w14:paraId="03082EDD"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Achieved reductions/</w:t>
            </w:r>
            <w:r w:rsidRPr="00213485">
              <w:rPr>
                <w:rFonts w:eastAsia="Franklin Gothic Book" w:cs="Franklin Gothic Book"/>
                <w:kern w:val="21"/>
                <w:sz w:val="19"/>
                <w:szCs w:val="19"/>
                <w:lang w:val="en-US"/>
              </w:rPr>
              <w:br/>
              <w:t>removals</w:t>
            </w:r>
          </w:p>
        </w:tc>
        <w:tc>
          <w:tcPr>
            <w:tcW w:w="1568" w:type="dxa"/>
            <w:tcMar>
              <w:left w:w="105" w:type="dxa"/>
              <w:right w:w="105" w:type="dxa"/>
            </w:tcMar>
          </w:tcPr>
          <w:p w14:paraId="6BFA763A"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Percent difference</w:t>
            </w:r>
          </w:p>
        </w:tc>
        <w:tc>
          <w:tcPr>
            <w:tcW w:w="2790" w:type="dxa"/>
            <w:tcMar>
              <w:left w:w="105" w:type="dxa"/>
              <w:right w:w="105" w:type="dxa"/>
            </w:tcMar>
          </w:tcPr>
          <w:p w14:paraId="029673C8" w14:textId="77777777" w:rsidR="00E37CE0" w:rsidRPr="00213485" w:rsidRDefault="00E37CE0" w:rsidP="00E37CE0">
            <w:pPr>
              <w:spacing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 xml:space="preserve">Explanation for the difference </w:t>
            </w:r>
          </w:p>
        </w:tc>
      </w:tr>
      <w:tr w:rsidR="00E37CE0" w:rsidRPr="00213485" w14:paraId="4BE11739" w14:textId="77777777" w:rsidTr="00E37CE0">
        <w:trPr>
          <w:trHeight w:val="555"/>
        </w:trPr>
        <w:tc>
          <w:tcPr>
            <w:tcW w:w="1522" w:type="dxa"/>
            <w:shd w:val="clear" w:color="auto" w:fill="F2F2F2"/>
            <w:tcMar>
              <w:left w:w="105" w:type="dxa"/>
              <w:right w:w="105" w:type="dxa"/>
            </w:tcMar>
            <w:vAlign w:val="center"/>
          </w:tcPr>
          <w:p w14:paraId="358F4322" w14:textId="77777777" w:rsidR="00E37CE0" w:rsidRPr="00213485" w:rsidRDefault="00E37CE0" w:rsidP="00E37CE0">
            <w:pPr>
              <w:spacing w:before="0" w:after="160" w:line="276" w:lineRule="auto"/>
              <w:rPr>
                <w:rFonts w:eastAsia="Franklin Gothic Book" w:cs="Franklin Gothic Book"/>
                <w:i/>
                <w:color w:val="404040"/>
                <w:kern w:val="21"/>
                <w:sz w:val="19"/>
                <w:szCs w:val="19"/>
                <w:lang w:val="en-US"/>
              </w:rPr>
            </w:pPr>
            <w:r w:rsidRPr="00213485">
              <w:rPr>
                <w:rFonts w:eastAsia="Franklin Gothic Book" w:cs="Franklin Gothic Book"/>
                <w:color w:val="262626"/>
                <w:kern w:val="21"/>
                <w:sz w:val="19"/>
                <w:szCs w:val="19"/>
                <w:lang w:val="en-US"/>
              </w:rPr>
              <w:t xml:space="preserve">DD-MMM-YYYY to 31-Dec-YYYY </w:t>
            </w:r>
          </w:p>
        </w:tc>
        <w:tc>
          <w:tcPr>
            <w:tcW w:w="1567" w:type="dxa"/>
            <w:shd w:val="clear" w:color="auto" w:fill="F2F2F2"/>
          </w:tcPr>
          <w:p w14:paraId="540F3AE1"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752A72C"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8E4303A"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151B1AD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162A6AC4" w14:textId="77777777" w:rsidTr="00E37CE0">
        <w:trPr>
          <w:trHeight w:val="555"/>
        </w:trPr>
        <w:tc>
          <w:tcPr>
            <w:tcW w:w="1522" w:type="dxa"/>
            <w:shd w:val="clear" w:color="auto" w:fill="F2F2F2"/>
            <w:tcMar>
              <w:left w:w="105" w:type="dxa"/>
              <w:right w:w="105" w:type="dxa"/>
            </w:tcMar>
            <w:vAlign w:val="center"/>
          </w:tcPr>
          <w:p w14:paraId="1544C83E" w14:textId="77777777" w:rsidR="00E37CE0" w:rsidRPr="00213485" w:rsidRDefault="00E37CE0" w:rsidP="00E37CE0">
            <w:pPr>
              <w:spacing w:before="0" w:line="276" w:lineRule="auto"/>
              <w:rPr>
                <w:rFonts w:eastAsia="Franklin Gothic Book" w:cs="Franklin Gothic Book"/>
                <w:i/>
                <w:color w:val="404040"/>
                <w:kern w:val="21"/>
                <w:sz w:val="19"/>
                <w:szCs w:val="19"/>
                <w:lang w:val="en-US"/>
              </w:rPr>
            </w:pPr>
            <w:r w:rsidRPr="00213485">
              <w:rPr>
                <w:rFonts w:eastAsia="Franklin Gothic Book" w:cs="Franklin Gothic Book"/>
                <w:color w:val="262626"/>
                <w:kern w:val="21"/>
                <w:sz w:val="19"/>
                <w:szCs w:val="19"/>
                <w:lang w:val="en-US"/>
              </w:rPr>
              <w:t>01-Jan-YYYY to 31-Dec-YYYY</w:t>
            </w:r>
          </w:p>
        </w:tc>
        <w:tc>
          <w:tcPr>
            <w:tcW w:w="1567" w:type="dxa"/>
            <w:shd w:val="clear" w:color="auto" w:fill="F2F2F2"/>
          </w:tcPr>
          <w:p w14:paraId="0AC2A088"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795491C"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6522B0DA"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7EE79ACB"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03CC259C" w14:textId="77777777" w:rsidTr="00E37CE0">
        <w:trPr>
          <w:trHeight w:val="555"/>
        </w:trPr>
        <w:tc>
          <w:tcPr>
            <w:tcW w:w="1522" w:type="dxa"/>
            <w:shd w:val="clear" w:color="auto" w:fill="F2F2F2"/>
            <w:tcMar>
              <w:left w:w="105" w:type="dxa"/>
              <w:right w:w="105" w:type="dxa"/>
            </w:tcMar>
          </w:tcPr>
          <w:p w14:paraId="744E8EFB" w14:textId="77777777" w:rsidR="00E37CE0" w:rsidRPr="00213485" w:rsidRDefault="00E37CE0" w:rsidP="00E37CE0">
            <w:pPr>
              <w:spacing w:before="0" w:line="276" w:lineRule="auto"/>
              <w:rPr>
                <w:rFonts w:eastAsia="Franklin Gothic Book" w:cs="Franklin Gothic Book"/>
                <w:i/>
                <w:color w:val="404040"/>
                <w:kern w:val="21"/>
                <w:sz w:val="19"/>
                <w:szCs w:val="19"/>
                <w:lang w:val="en-US"/>
              </w:rPr>
            </w:pPr>
            <w:r w:rsidRPr="00213485">
              <w:rPr>
                <w:rFonts w:eastAsia="Franklin Gothic Book" w:cs="Franklin Gothic Book"/>
                <w:i/>
                <w:color w:val="404040"/>
                <w:kern w:val="21"/>
                <w:sz w:val="19"/>
                <w:szCs w:val="19"/>
                <w:lang w:val="en-US"/>
              </w:rPr>
              <w:t>…</w:t>
            </w:r>
          </w:p>
        </w:tc>
        <w:tc>
          <w:tcPr>
            <w:tcW w:w="1567" w:type="dxa"/>
            <w:shd w:val="clear" w:color="auto" w:fill="F2F2F2"/>
          </w:tcPr>
          <w:p w14:paraId="04D032B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42364FF3"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38A6035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53DA967D"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2580CF57" w14:textId="77777777" w:rsidTr="00E37CE0">
        <w:trPr>
          <w:trHeight w:val="555"/>
        </w:trPr>
        <w:tc>
          <w:tcPr>
            <w:tcW w:w="1522" w:type="dxa"/>
            <w:shd w:val="clear" w:color="auto" w:fill="F2F2F2"/>
            <w:tcMar>
              <w:left w:w="105" w:type="dxa"/>
              <w:right w:w="105" w:type="dxa"/>
            </w:tcMar>
            <w:vAlign w:val="center"/>
          </w:tcPr>
          <w:p w14:paraId="49CB903D" w14:textId="77777777" w:rsidR="00E37CE0" w:rsidRPr="00213485" w:rsidRDefault="00E37CE0" w:rsidP="00E37CE0">
            <w:pPr>
              <w:spacing w:before="0" w:line="276" w:lineRule="auto"/>
              <w:rPr>
                <w:rFonts w:eastAsia="Franklin Gothic Book" w:cs="Franklin Gothic Book"/>
                <w:kern w:val="21"/>
                <w:sz w:val="19"/>
                <w:szCs w:val="19"/>
                <w:lang w:val="en-US"/>
              </w:rPr>
            </w:pPr>
            <w:r w:rsidRPr="00213485">
              <w:rPr>
                <w:color w:val="262626"/>
                <w:kern w:val="21"/>
                <w:sz w:val="19"/>
                <w:szCs w:val="19"/>
                <w:lang w:val="en-US"/>
              </w:rPr>
              <w:t>01-Jan-YYYY to DD-MMM-YYYY</w:t>
            </w:r>
          </w:p>
        </w:tc>
        <w:tc>
          <w:tcPr>
            <w:tcW w:w="1567" w:type="dxa"/>
            <w:shd w:val="clear" w:color="auto" w:fill="F2F2F2"/>
          </w:tcPr>
          <w:p w14:paraId="2169415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5DFC5D8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359CE35A"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5ECACF5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r w:rsidR="00E37CE0" w:rsidRPr="00213485" w14:paraId="74F886CC" w14:textId="77777777" w:rsidTr="00E37CE0">
        <w:trPr>
          <w:trHeight w:val="555"/>
        </w:trPr>
        <w:tc>
          <w:tcPr>
            <w:tcW w:w="1522" w:type="dxa"/>
            <w:shd w:val="clear" w:color="auto" w:fill="F2F2F2"/>
            <w:tcMar>
              <w:left w:w="105" w:type="dxa"/>
              <w:right w:w="105" w:type="dxa"/>
            </w:tcMar>
          </w:tcPr>
          <w:p w14:paraId="599EFFD1" w14:textId="77777777" w:rsidR="00E37CE0" w:rsidRPr="00213485" w:rsidRDefault="00E37CE0" w:rsidP="00E37CE0">
            <w:pPr>
              <w:spacing w:before="0" w:line="276" w:lineRule="auto"/>
              <w:rPr>
                <w:rFonts w:eastAsia="Franklin Gothic Book" w:cs="Franklin Gothic Book"/>
                <w:kern w:val="21"/>
                <w:sz w:val="19"/>
                <w:szCs w:val="19"/>
                <w:lang w:val="en-US"/>
              </w:rPr>
            </w:pPr>
            <w:r w:rsidRPr="00213485">
              <w:rPr>
                <w:rFonts w:eastAsia="Franklin Gothic Book" w:cs="Franklin Gothic Book"/>
                <w:kern w:val="21"/>
                <w:sz w:val="19"/>
                <w:szCs w:val="19"/>
                <w:lang w:val="en-US"/>
              </w:rPr>
              <w:t>Total</w:t>
            </w:r>
          </w:p>
        </w:tc>
        <w:tc>
          <w:tcPr>
            <w:tcW w:w="1567" w:type="dxa"/>
            <w:shd w:val="clear" w:color="auto" w:fill="F2F2F2"/>
          </w:tcPr>
          <w:p w14:paraId="43C8CC24"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094C6B68"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1568" w:type="dxa"/>
            <w:shd w:val="clear" w:color="auto" w:fill="F2F2F2"/>
            <w:tcMar>
              <w:left w:w="105" w:type="dxa"/>
              <w:right w:w="105" w:type="dxa"/>
            </w:tcMar>
          </w:tcPr>
          <w:p w14:paraId="53C11E97"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c>
          <w:tcPr>
            <w:tcW w:w="2790" w:type="dxa"/>
            <w:shd w:val="clear" w:color="auto" w:fill="F2F2F2"/>
            <w:tcMar>
              <w:left w:w="105" w:type="dxa"/>
              <w:right w:w="105" w:type="dxa"/>
            </w:tcMar>
          </w:tcPr>
          <w:p w14:paraId="32BF6E55" w14:textId="77777777" w:rsidR="00E37CE0" w:rsidRPr="00213485" w:rsidRDefault="00E37CE0" w:rsidP="00E37CE0">
            <w:pPr>
              <w:spacing w:before="0" w:line="276" w:lineRule="auto"/>
              <w:rPr>
                <w:rFonts w:eastAsia="Franklin Gothic Book" w:cs="Franklin Gothic Book"/>
                <w:color w:val="404040"/>
                <w:kern w:val="21"/>
                <w:sz w:val="19"/>
                <w:szCs w:val="19"/>
                <w:lang w:val="en-US"/>
              </w:rPr>
            </w:pPr>
          </w:p>
        </w:tc>
      </w:tr>
    </w:tbl>
    <w:p w14:paraId="02A3B708" w14:textId="77777777" w:rsidR="00221BD4" w:rsidRPr="00213485" w:rsidRDefault="00221BD4"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0B95482F" w14:textId="77777777" w:rsidR="00E37CE0" w:rsidRPr="00213485" w:rsidRDefault="00E37CE0"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32091C27" w14:textId="77777777" w:rsidR="00E37CE0" w:rsidRPr="00213485" w:rsidRDefault="00E37CE0" w:rsidP="720E1874">
      <w:pPr>
        <w:tabs>
          <w:tab w:val="num" w:pos="1869"/>
          <w:tab w:val="left" w:pos="3165"/>
          <w:tab w:val="left" w:pos="4461"/>
          <w:tab w:val="left" w:pos="5757"/>
          <w:tab w:val="left" w:pos="7053"/>
          <w:tab w:val="left" w:pos="8365"/>
        </w:tabs>
        <w:spacing w:before="40" w:after="40"/>
        <w:ind w:left="828"/>
        <w:rPr>
          <w:rFonts w:cs="Arial"/>
          <w:i/>
          <w:iCs/>
          <w:color w:val="404040"/>
          <w:lang w:val="en-US"/>
        </w:rPr>
      </w:pPr>
    </w:p>
    <w:p w14:paraId="24089545" w14:textId="77777777" w:rsidR="00C13749" w:rsidRPr="00213485" w:rsidRDefault="00C13749" w:rsidP="0071506E">
      <w:pPr>
        <w:pStyle w:val="Heading1"/>
        <w:numPr>
          <w:ilvl w:val="0"/>
          <w:numId w:val="0"/>
        </w:numPr>
        <w:ind w:left="720" w:hanging="720"/>
        <w:sectPr w:rsidR="00C13749" w:rsidRPr="00213485" w:rsidSect="008A463A">
          <w:headerReference w:type="default" r:id="rId20"/>
          <w:pgSz w:w="12240" w:h="15840" w:code="1"/>
          <w:pgMar w:top="1440" w:right="1440" w:bottom="1440" w:left="1440" w:header="708" w:footer="708" w:gutter="0"/>
          <w:cols w:space="708"/>
          <w:docGrid w:linePitch="360"/>
        </w:sectPr>
      </w:pPr>
      <w:bookmarkStart w:id="86" w:name="_Toc19365177"/>
    </w:p>
    <w:p w14:paraId="10F79942" w14:textId="77777777" w:rsidR="009F4E62" w:rsidRPr="00213485" w:rsidRDefault="009F4E62" w:rsidP="009F4E62">
      <w:pPr>
        <w:pStyle w:val="Heading1"/>
        <w:numPr>
          <w:ilvl w:val="0"/>
          <w:numId w:val="0"/>
        </w:numPr>
        <w:ind w:left="720" w:hanging="720"/>
      </w:pPr>
      <w:bookmarkStart w:id="87" w:name="_Toc144126717"/>
      <w:r w:rsidRPr="00213485">
        <w:lastRenderedPageBreak/>
        <w:t>Appendix 1: Commercially sensitive information</w:t>
      </w:r>
      <w:bookmarkEnd w:id="87"/>
    </w:p>
    <w:p w14:paraId="05BF2749" w14:textId="3C5DDF0F" w:rsidR="009F4E62" w:rsidRPr="00213485" w:rsidRDefault="009F4E62" w:rsidP="009F4E62">
      <w:pPr>
        <w:pStyle w:val="TemplateNote"/>
        <w:rPr>
          <w:i/>
          <w:iCs/>
        </w:rPr>
      </w:pPr>
      <w:r w:rsidRPr="00213485">
        <w:rPr>
          <w:i/>
          <w:iCs/>
        </w:rPr>
        <w:t xml:space="preserve">Use the table below to describe the commercially sensitive information included in the monitoring report to be excluded in the public version.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1083"/>
        <w:gridCol w:w="1530"/>
        <w:gridCol w:w="3482"/>
        <w:gridCol w:w="3263"/>
      </w:tblGrid>
      <w:tr w:rsidR="009F4E62" w:rsidRPr="00213485" w14:paraId="3B454400" w14:textId="77777777" w:rsidTr="0035186A">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0" w:type="dxa"/>
            <w:shd w:val="clear" w:color="auto" w:fill="2B3A57" w:themeFill="text2"/>
            <w:tcMar>
              <w:left w:w="105" w:type="dxa"/>
              <w:right w:w="105" w:type="dxa"/>
            </w:tcMar>
          </w:tcPr>
          <w:p w14:paraId="1152D8BD" w14:textId="77777777" w:rsidR="009F4E62" w:rsidRPr="00213485" w:rsidRDefault="009F4E62" w:rsidP="0067669B">
            <w:pPr>
              <w:pStyle w:val="Header"/>
              <w:spacing w:before="120" w:after="120"/>
              <w:rPr>
                <w:rFonts w:ascii="Franklin Gothic Book" w:eastAsia="Franklin Gothic Book" w:hAnsi="Franklin Gothic Book" w:cs="Franklin Gothic Book"/>
                <w:i/>
                <w:iCs/>
                <w:sz w:val="20"/>
                <w:szCs w:val="20"/>
                <w:lang w:val="en-US"/>
              </w:rPr>
            </w:pPr>
            <w:r w:rsidRPr="00213485">
              <w:rPr>
                <w:rFonts w:ascii="Franklin Gothic Book" w:eastAsia="Franklin Gothic Book" w:hAnsi="Franklin Gothic Book" w:cs="Franklin Gothic Book"/>
                <w:i/>
                <w:iCs/>
                <w:sz w:val="20"/>
                <w:szCs w:val="20"/>
                <w:lang w:val="en-US"/>
              </w:rPr>
              <w:t>Section</w:t>
            </w:r>
          </w:p>
        </w:tc>
        <w:tc>
          <w:tcPr>
            <w:tcW w:w="0" w:type="dxa"/>
            <w:shd w:val="clear" w:color="auto" w:fill="2B3A57" w:themeFill="text2"/>
          </w:tcPr>
          <w:p w14:paraId="32518D7F" w14:textId="77777777" w:rsidR="009F4E62" w:rsidRPr="00213485" w:rsidRDefault="009F4E62" w:rsidP="0067669B">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iCs/>
                <w:color w:val="FFFFFF" w:themeColor="background1"/>
                <w:sz w:val="20"/>
                <w:lang w:val="en-US"/>
              </w:rPr>
            </w:pPr>
            <w:r w:rsidRPr="00213485">
              <w:rPr>
                <w:rFonts w:eastAsia="Franklin Gothic Book" w:cs="Franklin Gothic Book"/>
                <w:iCs/>
                <w:color w:val="FFFFFF" w:themeColor="background1"/>
                <w:sz w:val="20"/>
                <w:lang w:val="en-US"/>
              </w:rPr>
              <w:t>Information</w:t>
            </w:r>
          </w:p>
        </w:tc>
        <w:tc>
          <w:tcPr>
            <w:tcW w:w="0" w:type="dxa"/>
            <w:shd w:val="clear" w:color="auto" w:fill="2B3A57" w:themeFill="text2"/>
            <w:tcMar>
              <w:left w:w="105" w:type="dxa"/>
              <w:right w:w="105" w:type="dxa"/>
            </w:tcMar>
          </w:tcPr>
          <w:p w14:paraId="7DAE1BDF" w14:textId="77777777" w:rsidR="009F4E62" w:rsidRPr="00213485" w:rsidRDefault="009F4E62" w:rsidP="0067669B">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iCs/>
                <w:color w:val="FFFFFF" w:themeColor="background1"/>
                <w:sz w:val="20"/>
                <w:lang w:val="en-US"/>
              </w:rPr>
            </w:pPr>
            <w:r w:rsidRPr="00213485">
              <w:rPr>
                <w:rFonts w:eastAsia="Franklin Gothic Book" w:cs="Franklin Gothic Book"/>
                <w:iCs/>
                <w:color w:val="FFFFFF" w:themeColor="background1"/>
                <w:sz w:val="20"/>
                <w:lang w:val="en-US"/>
              </w:rPr>
              <w:t>Justification</w:t>
            </w:r>
          </w:p>
        </w:tc>
        <w:tc>
          <w:tcPr>
            <w:tcW w:w="0" w:type="dxa"/>
            <w:shd w:val="clear" w:color="auto" w:fill="2B3A57" w:themeFill="text2"/>
          </w:tcPr>
          <w:p w14:paraId="1B7038F1" w14:textId="77777777" w:rsidR="009F4E62" w:rsidRPr="00213485" w:rsidRDefault="009F4E62" w:rsidP="0067669B">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iCs/>
                <w:color w:val="FFFFFF" w:themeColor="background1"/>
                <w:sz w:val="20"/>
                <w:lang w:val="en-US"/>
              </w:rPr>
            </w:pPr>
            <w:r w:rsidRPr="00213485">
              <w:rPr>
                <w:rFonts w:eastAsia="Franklin Gothic Book" w:cs="Franklin Gothic Book"/>
                <w:iCs/>
                <w:color w:val="FFFFFF" w:themeColor="background1"/>
                <w:sz w:val="20"/>
                <w:lang w:val="en-US"/>
              </w:rPr>
              <w:t>Assessment method and conclusion</w:t>
            </w:r>
          </w:p>
        </w:tc>
      </w:tr>
      <w:tr w:rsidR="009F4E62" w:rsidRPr="00213485" w14:paraId="6E5A94B1" w14:textId="77777777">
        <w:trPr>
          <w:trHeight w:val="555"/>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6B4E94A8" w14:textId="77777777" w:rsidR="009F4E62" w:rsidRPr="00213485" w:rsidRDefault="009F4E62">
            <w:pPr>
              <w:pStyle w:val="Header"/>
              <w:rPr>
                <w:rFonts w:eastAsia="Franklin Gothic Book" w:cs="Franklin Gothic Book"/>
                <w:b w:val="0"/>
                <w:i/>
                <w:color w:val="0697CB" w:themeColor="text1" w:themeTint="D9"/>
                <w:sz w:val="19"/>
                <w:szCs w:val="19"/>
                <w:u w:val="single"/>
                <w:lang w:val="en-US"/>
              </w:rPr>
            </w:pPr>
          </w:p>
        </w:tc>
        <w:tc>
          <w:tcPr>
            <w:tcW w:w="1530" w:type="dxa"/>
            <w:shd w:val="clear" w:color="auto" w:fill="F2F2F2" w:themeFill="background1" w:themeFillShade="F2"/>
          </w:tcPr>
          <w:p w14:paraId="40A9D702" w14:textId="77777777" w:rsidR="009F4E62" w:rsidRPr="00213485" w:rsidRDefault="009F4E62">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lang w:val="en-US"/>
              </w:rPr>
            </w:pPr>
          </w:p>
        </w:tc>
        <w:tc>
          <w:tcPr>
            <w:tcW w:w="3482" w:type="dxa"/>
            <w:shd w:val="clear" w:color="auto" w:fill="F2F2F2" w:themeFill="background1" w:themeFillShade="F2"/>
            <w:tcMar>
              <w:left w:w="105" w:type="dxa"/>
              <w:right w:w="105" w:type="dxa"/>
            </w:tcMar>
          </w:tcPr>
          <w:p w14:paraId="4EAA49CF" w14:textId="77777777" w:rsidR="009F4E62" w:rsidRPr="00213485" w:rsidRDefault="009F4E62">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lang w:val="en-US"/>
              </w:rPr>
            </w:pPr>
          </w:p>
        </w:tc>
        <w:tc>
          <w:tcPr>
            <w:tcW w:w="3263" w:type="dxa"/>
            <w:shd w:val="clear" w:color="auto" w:fill="F2F2F2" w:themeFill="background1" w:themeFillShade="F2"/>
          </w:tcPr>
          <w:p w14:paraId="75DE5B1E" w14:textId="77777777" w:rsidR="009F4E62" w:rsidRPr="00213485" w:rsidRDefault="009F4E62">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lang w:val="en-US"/>
              </w:rPr>
            </w:pPr>
          </w:p>
        </w:tc>
      </w:tr>
      <w:tr w:rsidR="009F4E62" w:rsidRPr="00213485" w14:paraId="244CC26A" w14:textId="77777777">
        <w:trPr>
          <w:trHeight w:val="570"/>
        </w:trPr>
        <w:tc>
          <w:tcPr>
            <w:cnfStyle w:val="001000000000" w:firstRow="0" w:lastRow="0" w:firstColumn="1" w:lastColumn="0" w:oddVBand="0" w:evenVBand="0" w:oddHBand="0" w:evenHBand="0" w:firstRowFirstColumn="0" w:firstRowLastColumn="0" w:lastRowFirstColumn="0" w:lastRowLastColumn="0"/>
            <w:tcW w:w="1083" w:type="dxa"/>
            <w:shd w:val="clear" w:color="auto" w:fill="F2F2F2" w:themeFill="background1" w:themeFillShade="F2"/>
            <w:tcMar>
              <w:left w:w="105" w:type="dxa"/>
              <w:right w:w="105" w:type="dxa"/>
            </w:tcMar>
            <w:vAlign w:val="center"/>
          </w:tcPr>
          <w:p w14:paraId="240741D0" w14:textId="77777777" w:rsidR="009F4E62" w:rsidRPr="00213485" w:rsidRDefault="009F4E62">
            <w:pPr>
              <w:pStyle w:val="Header"/>
              <w:rPr>
                <w:rFonts w:eastAsia="Franklin Gothic Book" w:cs="Franklin Gothic Book"/>
                <w:b w:val="0"/>
                <w:i/>
                <w:color w:val="0697CB" w:themeColor="text1" w:themeTint="D9"/>
                <w:sz w:val="19"/>
                <w:szCs w:val="19"/>
                <w:u w:val="single"/>
                <w:lang w:val="en-US"/>
              </w:rPr>
            </w:pPr>
          </w:p>
        </w:tc>
        <w:tc>
          <w:tcPr>
            <w:tcW w:w="1530" w:type="dxa"/>
            <w:shd w:val="clear" w:color="auto" w:fill="F2F2F2" w:themeFill="background1" w:themeFillShade="F2"/>
          </w:tcPr>
          <w:p w14:paraId="4574979D"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482" w:type="dxa"/>
            <w:shd w:val="clear" w:color="auto" w:fill="F2F2F2" w:themeFill="background1" w:themeFillShade="F2"/>
            <w:tcMar>
              <w:left w:w="105" w:type="dxa"/>
              <w:right w:w="105" w:type="dxa"/>
            </w:tcMar>
          </w:tcPr>
          <w:p w14:paraId="24E92DB7"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263" w:type="dxa"/>
            <w:shd w:val="clear" w:color="auto" w:fill="F2F2F2" w:themeFill="background1" w:themeFillShade="F2"/>
          </w:tcPr>
          <w:p w14:paraId="208B8A7E"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r>
      <w:tr w:rsidR="009F4E62" w:rsidRPr="00213485" w14:paraId="630FD1C3" w14:textId="77777777">
        <w:trPr>
          <w:trHeight w:val="555"/>
        </w:trPr>
        <w:tc>
          <w:tcPr>
            <w:cnfStyle w:val="001000000000" w:firstRow="0" w:lastRow="0" w:firstColumn="1" w:lastColumn="0" w:oddVBand="0" w:evenVBand="0" w:oddHBand="0" w:evenHBand="0" w:firstRowFirstColumn="0" w:firstRowLastColumn="0" w:lastRowFirstColumn="0" w:lastRowLastColumn="0"/>
            <w:tcW w:w="1083" w:type="dxa"/>
            <w:tcBorders>
              <w:bottom w:val="single" w:sz="6" w:space="0" w:color="FFFFFF" w:themeColor="background1"/>
            </w:tcBorders>
            <w:shd w:val="clear" w:color="auto" w:fill="F2F2F2" w:themeFill="background1" w:themeFillShade="F2"/>
            <w:tcMar>
              <w:left w:w="105" w:type="dxa"/>
              <w:right w:w="105" w:type="dxa"/>
            </w:tcMar>
            <w:vAlign w:val="center"/>
          </w:tcPr>
          <w:p w14:paraId="3FF98C51" w14:textId="77777777" w:rsidR="009F4E62" w:rsidRPr="00213485" w:rsidRDefault="009F4E62">
            <w:pPr>
              <w:pStyle w:val="Header"/>
              <w:spacing w:before="120" w:after="120"/>
              <w:rPr>
                <w:rFonts w:eastAsia="Franklin Gothic Book" w:cs="Franklin Gothic Book"/>
                <w:b w:val="0"/>
                <w:i/>
                <w:color w:val="0697CB" w:themeColor="text1" w:themeTint="D9"/>
                <w:sz w:val="19"/>
                <w:szCs w:val="19"/>
                <w:lang w:val="en-US"/>
              </w:rPr>
            </w:pPr>
          </w:p>
        </w:tc>
        <w:tc>
          <w:tcPr>
            <w:tcW w:w="1530" w:type="dxa"/>
            <w:tcBorders>
              <w:bottom w:val="single" w:sz="6" w:space="0" w:color="FFFFFF" w:themeColor="background1"/>
            </w:tcBorders>
            <w:shd w:val="clear" w:color="auto" w:fill="F2F2F2" w:themeFill="background1" w:themeFillShade="F2"/>
          </w:tcPr>
          <w:p w14:paraId="6388C482"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482" w:type="dxa"/>
            <w:tcBorders>
              <w:bottom w:val="single" w:sz="6" w:space="0" w:color="FFFFFF" w:themeColor="background1"/>
            </w:tcBorders>
            <w:shd w:val="clear" w:color="auto" w:fill="F2F2F2" w:themeFill="background1" w:themeFillShade="F2"/>
            <w:tcMar>
              <w:left w:w="105" w:type="dxa"/>
              <w:right w:w="105" w:type="dxa"/>
            </w:tcMar>
          </w:tcPr>
          <w:p w14:paraId="10E79B34"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263" w:type="dxa"/>
            <w:tcBorders>
              <w:bottom w:val="single" w:sz="6" w:space="0" w:color="FFFFFF" w:themeColor="background1"/>
            </w:tcBorders>
            <w:shd w:val="clear" w:color="auto" w:fill="F2F2F2" w:themeFill="background1" w:themeFillShade="F2"/>
          </w:tcPr>
          <w:p w14:paraId="2039C38E"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r>
      <w:tr w:rsidR="009F4E62" w:rsidRPr="00213485" w14:paraId="54D28C15" w14:textId="77777777">
        <w:trPr>
          <w:trHeight w:val="555"/>
        </w:trPr>
        <w:tc>
          <w:tcPr>
            <w:cnfStyle w:val="001000000000" w:firstRow="0" w:lastRow="0" w:firstColumn="1" w:lastColumn="0" w:oddVBand="0" w:evenVBand="0" w:oddHBand="0" w:evenHBand="0" w:firstRowFirstColumn="0" w:firstRowLastColumn="0" w:lastRowFirstColumn="0" w:lastRowLastColumn="0"/>
            <w:tcW w:w="1083" w:type="dxa"/>
            <w:tcBorders>
              <w:top w:val="single" w:sz="6" w:space="0" w:color="FFFFFF" w:themeColor="background1"/>
            </w:tcBorders>
            <w:shd w:val="clear" w:color="auto" w:fill="F2F2F2" w:themeFill="background1" w:themeFillShade="F2"/>
            <w:tcMar>
              <w:left w:w="105" w:type="dxa"/>
              <w:right w:w="105" w:type="dxa"/>
            </w:tcMar>
            <w:vAlign w:val="center"/>
          </w:tcPr>
          <w:p w14:paraId="70EF0200" w14:textId="77777777" w:rsidR="009F4E62" w:rsidRPr="00213485" w:rsidRDefault="009F4E62">
            <w:pPr>
              <w:pStyle w:val="Header"/>
              <w:spacing w:before="120" w:after="120"/>
              <w:rPr>
                <w:rFonts w:eastAsia="Franklin Gothic Book" w:cs="Franklin Gothic Book"/>
                <w:b w:val="0"/>
                <w:i/>
                <w:color w:val="0697CB" w:themeColor="text1" w:themeTint="D9"/>
                <w:sz w:val="19"/>
                <w:szCs w:val="19"/>
                <w:lang w:val="en-US"/>
              </w:rPr>
            </w:pPr>
          </w:p>
        </w:tc>
        <w:tc>
          <w:tcPr>
            <w:tcW w:w="1530" w:type="dxa"/>
            <w:tcBorders>
              <w:top w:val="single" w:sz="6" w:space="0" w:color="FFFFFF" w:themeColor="background1"/>
            </w:tcBorders>
            <w:shd w:val="clear" w:color="auto" w:fill="F2F2F2" w:themeFill="background1" w:themeFillShade="F2"/>
          </w:tcPr>
          <w:p w14:paraId="1C2CA3E0"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482" w:type="dxa"/>
            <w:tcBorders>
              <w:top w:val="single" w:sz="6" w:space="0" w:color="FFFFFF" w:themeColor="background1"/>
            </w:tcBorders>
            <w:shd w:val="clear" w:color="auto" w:fill="F2F2F2" w:themeFill="background1" w:themeFillShade="F2"/>
            <w:tcMar>
              <w:left w:w="105" w:type="dxa"/>
              <w:right w:w="105" w:type="dxa"/>
            </w:tcMar>
          </w:tcPr>
          <w:p w14:paraId="7797952C"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c>
          <w:tcPr>
            <w:tcW w:w="3263" w:type="dxa"/>
            <w:tcBorders>
              <w:top w:val="single" w:sz="6" w:space="0" w:color="FFFFFF" w:themeColor="background1"/>
            </w:tcBorders>
            <w:shd w:val="clear" w:color="auto" w:fill="F2F2F2" w:themeFill="background1" w:themeFillShade="F2"/>
          </w:tcPr>
          <w:p w14:paraId="0D42C029" w14:textId="77777777" w:rsidR="009F4E62" w:rsidRPr="00213485" w:rsidRDefault="009F4E62">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lang w:val="en-US"/>
              </w:rPr>
            </w:pPr>
          </w:p>
        </w:tc>
      </w:tr>
    </w:tbl>
    <w:p w14:paraId="2C54DB65" w14:textId="77777777" w:rsidR="009F4E62" w:rsidRPr="00213485" w:rsidRDefault="009F4E62" w:rsidP="009F4E62">
      <w:pPr>
        <w:pStyle w:val="TemplateNote"/>
        <w:rPr>
          <w:i/>
          <w:iCs/>
        </w:rPr>
      </w:pPr>
    </w:p>
    <w:p w14:paraId="3B018FB2" w14:textId="574ABAFD" w:rsidR="001E5D37" w:rsidRPr="00213485" w:rsidRDefault="009F4E62" w:rsidP="0035186A">
      <w:pPr>
        <w:spacing w:before="0" w:after="160" w:line="259" w:lineRule="auto"/>
        <w:rPr>
          <w:rFonts w:eastAsiaTheme="majorEastAsia" w:cstheme="majorBidi"/>
          <w:szCs w:val="72"/>
          <w:lang w:val="en-US"/>
        </w:rPr>
      </w:pPr>
      <w:r w:rsidRPr="00213485">
        <w:rPr>
          <w:lang w:val="en-US"/>
        </w:rPr>
        <w:br w:type="page"/>
      </w:r>
    </w:p>
    <w:p w14:paraId="14E8D7A2" w14:textId="11BA815D" w:rsidR="004C7617" w:rsidRPr="00213485" w:rsidRDefault="004C7617" w:rsidP="0071506E">
      <w:pPr>
        <w:pStyle w:val="Heading1"/>
        <w:numPr>
          <w:ilvl w:val="0"/>
          <w:numId w:val="0"/>
        </w:numPr>
        <w:ind w:left="720" w:hanging="720"/>
      </w:pPr>
      <w:bookmarkStart w:id="88" w:name="_Toc144126718"/>
      <w:r w:rsidRPr="00213485">
        <w:lastRenderedPageBreak/>
        <w:t>APPENDIX X: &lt;title of appendix&gt;</w:t>
      </w:r>
      <w:bookmarkEnd w:id="86"/>
      <w:bookmarkEnd w:id="88"/>
    </w:p>
    <w:p w14:paraId="2EDF8CCF" w14:textId="5898866E" w:rsidR="00471771" w:rsidRPr="00213485" w:rsidRDefault="004C7617" w:rsidP="00945334">
      <w:pPr>
        <w:pStyle w:val="Instruction"/>
        <w:ind w:left="0"/>
        <w:rPr>
          <w:lang w:val="en-US"/>
        </w:rPr>
      </w:pPr>
      <w:r w:rsidRPr="00213485">
        <w:rPr>
          <w:lang w:val="en-US" w:eastAsia="ja-JP"/>
        </w:rPr>
        <w:t>Use appendices for supporting information. Delete this appendix (title and instructions) where no appendix is required.</w:t>
      </w:r>
    </w:p>
    <w:sectPr w:rsidR="00471771" w:rsidRPr="00213485" w:rsidSect="008A463A">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A554C" w14:textId="77777777" w:rsidR="008A463A" w:rsidRDefault="008A463A">
      <w:r>
        <w:separator/>
      </w:r>
    </w:p>
  </w:endnote>
  <w:endnote w:type="continuationSeparator" w:id="0">
    <w:p w14:paraId="1E1F2414" w14:textId="77777777" w:rsidR="008A463A" w:rsidRDefault="008A463A">
      <w:r>
        <w:continuationSeparator/>
      </w:r>
    </w:p>
  </w:endnote>
  <w:endnote w:type="continuationNotice" w:id="1">
    <w:p w14:paraId="467DDF9B" w14:textId="77777777" w:rsidR="008A463A" w:rsidRDefault="008A463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old">
    <w:altName w:val="Arial"/>
    <w:panose1 w:val="020B07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915120"/>
      <w:docPartObj>
        <w:docPartGallery w:val="Page Numbers (Bottom of Page)"/>
        <w:docPartUnique/>
      </w:docPartObj>
    </w:sdtPr>
    <w:sdtEndPr>
      <w:rPr>
        <w:noProof/>
      </w:rPr>
    </w:sdtEndPr>
    <w:sdtContent>
      <w:p w14:paraId="20AC2BDA" w14:textId="77777777" w:rsidR="00D22E9D" w:rsidRDefault="00D22E9D">
        <w:pPr>
          <w:pStyle w:val="Footer"/>
          <w:jc w:val="right"/>
        </w:pPr>
        <w:r w:rsidRPr="003D35E6">
          <w:rPr>
            <w:color w:val="262626"/>
          </w:rPr>
          <w:fldChar w:fldCharType="begin"/>
        </w:r>
        <w:r w:rsidRPr="003D35E6">
          <w:rPr>
            <w:color w:val="262626"/>
          </w:rPr>
          <w:instrText xml:space="preserve"> PAGE   \* MERGEFORMAT </w:instrText>
        </w:r>
        <w:r w:rsidRPr="003D35E6">
          <w:rPr>
            <w:color w:val="262626"/>
          </w:rPr>
          <w:fldChar w:fldCharType="separate"/>
        </w:r>
        <w:r>
          <w:rPr>
            <w:noProof/>
            <w:color w:val="262626"/>
          </w:rPr>
          <w:t>2</w:t>
        </w:r>
        <w:r w:rsidRPr="003D35E6">
          <w:rPr>
            <w:noProof/>
            <w:color w:val="262626"/>
          </w:rPr>
          <w:fldChar w:fldCharType="end"/>
        </w:r>
      </w:p>
    </w:sdtContent>
  </w:sdt>
  <w:p w14:paraId="081B005F" w14:textId="77777777" w:rsidR="00D22E9D" w:rsidRDefault="00D22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E568" w14:textId="77777777" w:rsidR="00D22E9D" w:rsidRDefault="00D22E9D" w:rsidP="0099513F">
    <w:pPr>
      <w:pStyle w:val="Footer"/>
      <w:jc w:val="right"/>
    </w:pPr>
    <w:r w:rsidRPr="003D35E6">
      <w:rPr>
        <w:rFonts w:ascii="Century Gothic" w:hAnsi="Century Gothic"/>
        <w:color w:val="262626"/>
      </w:rPr>
      <w:fldChar w:fldCharType="begin"/>
    </w:r>
    <w:r w:rsidRPr="003D35E6">
      <w:rPr>
        <w:rFonts w:ascii="Century Gothic" w:hAnsi="Century Gothic"/>
        <w:color w:val="262626"/>
      </w:rPr>
      <w:instrText xml:space="preserve"> PAGE   \* MERGEFORMAT </w:instrText>
    </w:r>
    <w:r w:rsidRPr="003D35E6">
      <w:rPr>
        <w:rFonts w:ascii="Century Gothic" w:hAnsi="Century Gothic"/>
        <w:color w:val="262626"/>
      </w:rPr>
      <w:fldChar w:fldCharType="separate"/>
    </w:r>
    <w:r>
      <w:rPr>
        <w:rFonts w:ascii="Century Gothic" w:hAnsi="Century Gothic"/>
        <w:noProof/>
        <w:color w:val="262626"/>
      </w:rPr>
      <w:t>4</w:t>
    </w:r>
    <w:r w:rsidRPr="003D35E6">
      <w:rPr>
        <w:rFonts w:ascii="Century Gothic" w:hAnsi="Century Gothic"/>
        <w:noProof/>
        <w:color w:val="2626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BBE5" w14:textId="77777777" w:rsidR="006905F3" w:rsidRDefault="006905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A22BB7" w14:textId="77777777" w:rsidR="006905F3" w:rsidRDefault="006905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994647"/>
      <w:docPartObj>
        <w:docPartGallery w:val="Page Numbers (Bottom of Page)"/>
        <w:docPartUnique/>
      </w:docPartObj>
    </w:sdtPr>
    <w:sdtEndPr>
      <w:rPr>
        <w:rFonts w:ascii="Century Gothic" w:hAnsi="Century Gothic"/>
        <w:noProof/>
        <w:color w:val="4F5150"/>
        <w:sz w:val="21"/>
        <w:szCs w:val="21"/>
      </w:rPr>
    </w:sdtEndPr>
    <w:sdtContent>
      <w:p w14:paraId="6617D34F" w14:textId="48B07F6E" w:rsidR="0071506E" w:rsidRPr="0071506E" w:rsidRDefault="0071506E" w:rsidP="0071506E">
        <w:pPr>
          <w:pStyle w:val="Footer"/>
          <w:spacing w:before="0" w:line="240" w:lineRule="auto"/>
          <w:jc w:val="right"/>
          <w:rPr>
            <w:rFonts w:ascii="Century Gothic" w:hAnsi="Century Gothic"/>
            <w:color w:val="4F5150"/>
            <w:sz w:val="21"/>
            <w:szCs w:val="21"/>
          </w:rPr>
        </w:pPr>
        <w:r w:rsidRPr="0071506E">
          <w:rPr>
            <w:rFonts w:ascii="Century Gothic" w:hAnsi="Century Gothic"/>
            <w:color w:val="4F5150"/>
            <w:sz w:val="21"/>
            <w:szCs w:val="21"/>
          </w:rPr>
          <w:fldChar w:fldCharType="begin"/>
        </w:r>
        <w:r w:rsidRPr="0071506E">
          <w:rPr>
            <w:rFonts w:ascii="Century Gothic" w:hAnsi="Century Gothic"/>
            <w:color w:val="4F5150"/>
            <w:sz w:val="21"/>
            <w:szCs w:val="21"/>
          </w:rPr>
          <w:instrText xml:space="preserve"> PAGE   \* MERGEFORMAT </w:instrText>
        </w:r>
        <w:r w:rsidRPr="0071506E">
          <w:rPr>
            <w:rFonts w:ascii="Century Gothic" w:hAnsi="Century Gothic"/>
            <w:color w:val="4F5150"/>
            <w:sz w:val="21"/>
            <w:szCs w:val="21"/>
          </w:rPr>
          <w:fldChar w:fldCharType="separate"/>
        </w:r>
        <w:r w:rsidR="00B955AC">
          <w:rPr>
            <w:rFonts w:ascii="Century Gothic" w:hAnsi="Century Gothic"/>
            <w:noProof/>
            <w:color w:val="4F5150"/>
            <w:sz w:val="21"/>
            <w:szCs w:val="21"/>
          </w:rPr>
          <w:t>11</w:t>
        </w:r>
        <w:r w:rsidRPr="0071506E">
          <w:rPr>
            <w:rFonts w:ascii="Century Gothic" w:hAnsi="Century Gothic"/>
            <w:noProof/>
            <w:color w:val="4F5150"/>
            <w:sz w:val="21"/>
            <w:szCs w:val="21"/>
          </w:rPr>
          <w:fldChar w:fldCharType="end"/>
        </w:r>
      </w:p>
    </w:sdtContent>
  </w:sdt>
  <w:p w14:paraId="0B9FED9D" w14:textId="201A3BF5" w:rsidR="006905F3" w:rsidRPr="007C2990" w:rsidRDefault="006905F3" w:rsidP="00F71F1C">
    <w:pPr>
      <w:pStyle w:val="Footer"/>
      <w:spacing w:line="240" w:lineRule="auto"/>
      <w:rPr>
        <w:rFonts w:ascii="Arial" w:hAnsi="Arial" w:cs="Arial"/>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8819" w14:textId="77777777" w:rsidR="008A463A" w:rsidRDefault="008A463A">
      <w:r>
        <w:separator/>
      </w:r>
    </w:p>
  </w:footnote>
  <w:footnote w:type="continuationSeparator" w:id="0">
    <w:p w14:paraId="74C96DC8" w14:textId="77777777" w:rsidR="008A463A" w:rsidRDefault="008A463A">
      <w:r>
        <w:continuationSeparator/>
      </w:r>
    </w:p>
  </w:footnote>
  <w:footnote w:type="continuationNotice" w:id="1">
    <w:p w14:paraId="12EF110E" w14:textId="77777777" w:rsidR="008A463A" w:rsidRDefault="008A463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898FC" w14:textId="77777777" w:rsidR="00D22E9D" w:rsidRPr="002A3A28" w:rsidRDefault="00D22E9D" w:rsidP="0099513F">
    <w:pPr>
      <w:pBdr>
        <w:bottom w:val="single" w:sz="4" w:space="1" w:color="A6A6A6" w:themeColor="background1" w:themeShade="A6"/>
      </w:pBdr>
      <w:tabs>
        <w:tab w:val="left" w:pos="1014"/>
        <w:tab w:val="center" w:pos="4680"/>
        <w:tab w:val="right" w:pos="9360"/>
      </w:tabs>
      <w:spacing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2" behindDoc="1" locked="0" layoutInCell="1" allowOverlap="1" wp14:anchorId="0DD8939B" wp14:editId="48A361D2">
          <wp:simplePos x="0" y="0"/>
          <wp:positionH relativeFrom="margin">
            <wp:posOffset>190704</wp:posOffset>
          </wp:positionH>
          <wp:positionV relativeFrom="paragraph">
            <wp:posOffset>-188259</wp:posOffset>
          </wp:positionV>
          <wp:extent cx="912432" cy="364972"/>
          <wp:effectExtent l="0" t="0" r="2540" b="0"/>
          <wp:wrapNone/>
          <wp:docPr id="781765336" name="Picture 781765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t>Monitoring Report: VCS Version 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7D77" w14:textId="2D06BDCF" w:rsidR="00C61A51" w:rsidRPr="00C61A51" w:rsidRDefault="00C61A51" w:rsidP="00C61A51">
    <w:pPr>
      <w:pStyle w:val="Header"/>
      <w:pBdr>
        <w:bottom w:val="single" w:sz="4" w:space="1" w:color="A6A6A6"/>
      </w:pBdr>
      <w:tabs>
        <w:tab w:val="clear" w:pos="4153"/>
        <w:tab w:val="clear" w:pos="8306"/>
        <w:tab w:val="left" w:pos="2205"/>
        <w:tab w:val="right" w:pos="9360"/>
      </w:tabs>
      <w:spacing w:before="0" w:line="240" w:lineRule="auto"/>
      <w:jc w:val="right"/>
      <w:rPr>
        <w:rFonts w:ascii="Century Gothic" w:hAnsi="Century Gothic" w:cs="Arial"/>
        <w:color w:val="4F5150"/>
        <w:sz w:val="21"/>
        <w:szCs w:val="21"/>
      </w:rPr>
    </w:pPr>
    <w:r>
      <w:rPr>
        <w:rFonts w:ascii="Century Gothic" w:hAnsi="Century Gothic"/>
        <w:noProof/>
        <w:color w:val="262626"/>
        <w:szCs w:val="21"/>
        <w:lang w:eastAsia="en-US"/>
      </w:rPr>
      <w:drawing>
        <wp:anchor distT="0" distB="0" distL="114300" distR="114300" simplePos="0" relativeHeight="251658241" behindDoc="1" locked="0" layoutInCell="1" allowOverlap="1" wp14:anchorId="5A2E35F7" wp14:editId="39D928C3">
          <wp:simplePos x="0" y="0"/>
          <wp:positionH relativeFrom="margin">
            <wp:posOffset>-191770</wp:posOffset>
          </wp:positionH>
          <wp:positionV relativeFrom="paragraph">
            <wp:posOffset>-187960</wp:posOffset>
          </wp:positionV>
          <wp:extent cx="914400" cy="365760"/>
          <wp:effectExtent l="0" t="0" r="0" b="0"/>
          <wp:wrapNone/>
          <wp:docPr id="2132783670" name="Picture 213278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8B2455">
      <w:rPr>
        <w:rFonts w:ascii="Century Gothic" w:hAnsi="Century Gothic"/>
        <w:noProof/>
        <w:color w:val="262626"/>
        <w:szCs w:val="21"/>
        <w14:textFill>
          <w14:solidFill>
            <w14:srgbClr w14:val="262626">
              <w14:lumMod w14:val="65000"/>
              <w14:lumOff w14:val="35000"/>
              <w14:lumMod w14:val="65000"/>
              <w14:lumOff w14:val="35000"/>
            </w14:srgbClr>
          </w14:solidFill>
        </w14:textFill>
      </w:rPr>
      <w:t xml:space="preserve"> </w:t>
    </w:r>
    <w:r w:rsidRPr="00C61A51">
      <w:rPr>
        <w:rFonts w:ascii="Century Gothic" w:hAnsi="Century Gothic" w:cs="Arial"/>
        <w:color w:val="4F5150"/>
        <w:sz w:val="21"/>
        <w:szCs w:val="21"/>
      </w:rPr>
      <w:t>V</w:t>
    </w:r>
    <w:r w:rsidR="00142AD9">
      <w:rPr>
        <w:rFonts w:ascii="Century Gothic" w:hAnsi="Century Gothic" w:cs="Arial"/>
        <w:color w:val="4F5150"/>
        <w:sz w:val="21"/>
        <w:szCs w:val="21"/>
      </w:rPr>
      <w:t>CS V</w:t>
    </w:r>
    <w:r w:rsidRPr="00C61A51">
      <w:rPr>
        <w:rFonts w:ascii="Century Gothic" w:hAnsi="Century Gothic" w:cs="Arial"/>
        <w:color w:val="4F5150"/>
        <w:sz w:val="21"/>
        <w:szCs w:val="21"/>
      </w:rPr>
      <w:t>erification Report</w:t>
    </w:r>
    <w:r w:rsidR="008B2455">
      <w:rPr>
        <w:rFonts w:ascii="Century Gothic" w:hAnsi="Century Gothic" w:cs="Arial"/>
        <w:color w:val="4F5150"/>
        <w:sz w:val="21"/>
        <w:szCs w:val="21"/>
      </w:rPr>
      <w:t xml:space="preserve"> Template</w:t>
    </w:r>
    <w:r w:rsidR="00142AD9">
      <w:rPr>
        <w:rFonts w:ascii="Century Gothic" w:hAnsi="Century Gothic" w:cs="Arial"/>
        <w:color w:val="4F5150"/>
        <w:sz w:val="21"/>
        <w:szCs w:val="21"/>
      </w:rPr>
      <w:t>,</w:t>
    </w:r>
    <w:r w:rsidR="008B2455">
      <w:rPr>
        <w:rFonts w:ascii="Century Gothic" w:hAnsi="Century Gothic" w:cs="Arial"/>
        <w:color w:val="4F5150"/>
        <w:sz w:val="21"/>
        <w:szCs w:val="21"/>
      </w:rPr>
      <w:t xml:space="preserve"> v</w:t>
    </w:r>
    <w:r w:rsidR="00142AD9">
      <w:rPr>
        <w:rFonts w:ascii="Century Gothic" w:hAnsi="Century Gothic" w:cs="Arial"/>
        <w:color w:val="4F5150"/>
        <w:sz w:val="21"/>
        <w:szCs w:val="21"/>
      </w:rPr>
      <w:t>4.</w:t>
    </w:r>
    <w:r w:rsidR="00061830">
      <w:rPr>
        <w:rFonts w:ascii="Century Gothic" w:hAnsi="Century Gothic" w:cs="Arial"/>
        <w:color w:val="4F5150"/>
        <w:sz w:val="21"/>
        <w:szCs w:val="21"/>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377B" w14:textId="40D236A9" w:rsidR="006905F3" w:rsidRPr="00C61A51" w:rsidRDefault="006905F3" w:rsidP="00C61A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002D8" w14:textId="365AE528" w:rsidR="006905F3" w:rsidRPr="00C61A51" w:rsidRDefault="001B12F5" w:rsidP="00C61A51">
    <w:pPr>
      <w:pStyle w:val="Header"/>
      <w:pBdr>
        <w:bottom w:val="single" w:sz="4" w:space="1" w:color="A6A6A6"/>
      </w:pBdr>
      <w:tabs>
        <w:tab w:val="clear" w:pos="4153"/>
        <w:tab w:val="clear" w:pos="8306"/>
        <w:tab w:val="left" w:pos="2205"/>
        <w:tab w:val="right" w:pos="9360"/>
      </w:tabs>
      <w:spacing w:before="0" w:line="240" w:lineRule="auto"/>
      <w:jc w:val="right"/>
      <w:rPr>
        <w:rFonts w:ascii="Century Gothic" w:hAnsi="Century Gothic" w:cs="Arial"/>
        <w:color w:val="4F5150"/>
        <w:sz w:val="21"/>
        <w:szCs w:val="21"/>
      </w:rPr>
    </w:pPr>
    <w:r>
      <w:rPr>
        <w:rFonts w:ascii="Century Gothic" w:hAnsi="Century Gothic"/>
        <w:noProof/>
        <w:color w:val="262626"/>
        <w:szCs w:val="21"/>
        <w:lang w:eastAsia="en-US"/>
      </w:rPr>
      <w:drawing>
        <wp:anchor distT="0" distB="0" distL="114300" distR="114300" simplePos="0" relativeHeight="251658240" behindDoc="1" locked="0" layoutInCell="1" allowOverlap="1" wp14:anchorId="3AC9D576" wp14:editId="7E3EAAC1">
          <wp:simplePos x="0" y="0"/>
          <wp:positionH relativeFrom="margin">
            <wp:posOffset>-191770</wp:posOffset>
          </wp:positionH>
          <wp:positionV relativeFrom="paragraph">
            <wp:posOffset>-187960</wp:posOffset>
          </wp:positionV>
          <wp:extent cx="914400" cy="36576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365760"/>
                  </a:xfrm>
                  <a:prstGeom prst="rect">
                    <a:avLst/>
                  </a:prstGeom>
                </pic:spPr>
              </pic:pic>
            </a:graphicData>
          </a:graphic>
          <wp14:sizeRelH relativeFrom="margin">
            <wp14:pctWidth>0</wp14:pctWidth>
          </wp14:sizeRelH>
          <wp14:sizeRelV relativeFrom="margin">
            <wp14:pctHeight>0</wp14:pctHeight>
          </wp14:sizeRelV>
        </wp:anchor>
      </w:drawing>
    </w:r>
    <w:r w:rsidR="006905F3">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6905F3" w:rsidRPr="00C61A51">
      <w:rPr>
        <w:rFonts w:ascii="Century Gothic" w:hAnsi="Century Gothic" w:cs="Arial"/>
        <w:color w:val="4F5150"/>
        <w:sz w:val="21"/>
        <w:szCs w:val="21"/>
      </w:rPr>
      <w:t>V</w:t>
    </w:r>
    <w:r w:rsidR="006B7A72">
      <w:rPr>
        <w:rFonts w:ascii="Century Gothic" w:hAnsi="Century Gothic" w:cs="Arial"/>
        <w:color w:val="4F5150"/>
        <w:sz w:val="21"/>
        <w:szCs w:val="21"/>
      </w:rPr>
      <w:t>CS V</w:t>
    </w:r>
    <w:r w:rsidR="006905F3" w:rsidRPr="00C61A51">
      <w:rPr>
        <w:rFonts w:ascii="Century Gothic" w:hAnsi="Century Gothic" w:cs="Arial"/>
        <w:color w:val="4F5150"/>
        <w:sz w:val="21"/>
        <w:szCs w:val="21"/>
      </w:rPr>
      <w:t>erification Report</w:t>
    </w:r>
    <w:r w:rsidR="006B7A72">
      <w:rPr>
        <w:rFonts w:ascii="Century Gothic" w:hAnsi="Century Gothic" w:cs="Arial"/>
        <w:color w:val="4F5150"/>
        <w:sz w:val="21"/>
        <w:szCs w:val="21"/>
      </w:rPr>
      <w:t xml:space="preserve"> Template, v4.3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3104E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600D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3D8DAE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4678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1E4DC8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35A47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EC429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656431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4EA553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FF0AC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F0A596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3D3AD5"/>
    <w:multiLevelType w:val="multilevel"/>
    <w:tmpl w:val="6AE660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color w:val="005B8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7BB4A85"/>
    <w:multiLevelType w:val="hybridMultilevel"/>
    <w:tmpl w:val="476A0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104069"/>
    <w:multiLevelType w:val="hybridMultilevel"/>
    <w:tmpl w:val="696A88E6"/>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15:restartNumberingAfterBreak="0">
    <w:nsid w:val="0BF43F67"/>
    <w:multiLevelType w:val="hybridMultilevel"/>
    <w:tmpl w:val="3020A8E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0CB6432B"/>
    <w:multiLevelType w:val="hybridMultilevel"/>
    <w:tmpl w:val="189A2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1F7FCF"/>
    <w:multiLevelType w:val="hybridMultilevel"/>
    <w:tmpl w:val="F4BC8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0EF90A5C"/>
    <w:multiLevelType w:val="hybridMultilevel"/>
    <w:tmpl w:val="F76EC2E6"/>
    <w:lvl w:ilvl="0" w:tplc="6CA2D99A">
      <w:start w:val="1"/>
      <w:numFmt w:val="bullet"/>
      <w:lvlText w:val=""/>
      <w:lvlJc w:val="left"/>
      <w:pPr>
        <w:ind w:left="1440" w:hanging="360"/>
      </w:pPr>
      <w:rPr>
        <w:rFonts w:ascii="Symbol" w:hAnsi="Symbol" w:hint="default"/>
      </w:rPr>
    </w:lvl>
    <w:lvl w:ilvl="1" w:tplc="70CEE88C">
      <w:start w:val="1"/>
      <w:numFmt w:val="bullet"/>
      <w:lvlText w:val="o"/>
      <w:lvlJc w:val="left"/>
      <w:pPr>
        <w:ind w:left="1440" w:hanging="360"/>
      </w:pPr>
      <w:rPr>
        <w:rFonts w:ascii="Courier New" w:hAnsi="Courier New" w:hint="default"/>
      </w:rPr>
    </w:lvl>
    <w:lvl w:ilvl="2" w:tplc="C74AE5C8">
      <w:start w:val="1"/>
      <w:numFmt w:val="bullet"/>
      <w:lvlText w:val=""/>
      <w:lvlJc w:val="left"/>
      <w:pPr>
        <w:ind w:left="2160" w:hanging="360"/>
      </w:pPr>
      <w:rPr>
        <w:rFonts w:ascii="Wingdings" w:hAnsi="Wingdings" w:hint="default"/>
      </w:rPr>
    </w:lvl>
    <w:lvl w:ilvl="3" w:tplc="A5764F70">
      <w:start w:val="1"/>
      <w:numFmt w:val="bullet"/>
      <w:lvlText w:val=""/>
      <w:lvlJc w:val="left"/>
      <w:pPr>
        <w:ind w:left="2880" w:hanging="360"/>
      </w:pPr>
      <w:rPr>
        <w:rFonts w:ascii="Symbol" w:hAnsi="Symbol" w:hint="default"/>
      </w:rPr>
    </w:lvl>
    <w:lvl w:ilvl="4" w:tplc="0BFC1054">
      <w:start w:val="1"/>
      <w:numFmt w:val="bullet"/>
      <w:lvlText w:val="o"/>
      <w:lvlJc w:val="left"/>
      <w:pPr>
        <w:ind w:left="3600" w:hanging="360"/>
      </w:pPr>
      <w:rPr>
        <w:rFonts w:ascii="Courier New" w:hAnsi="Courier New" w:hint="default"/>
      </w:rPr>
    </w:lvl>
    <w:lvl w:ilvl="5" w:tplc="C9D0CE8E">
      <w:start w:val="1"/>
      <w:numFmt w:val="bullet"/>
      <w:lvlText w:val=""/>
      <w:lvlJc w:val="left"/>
      <w:pPr>
        <w:ind w:left="4320" w:hanging="360"/>
      </w:pPr>
      <w:rPr>
        <w:rFonts w:ascii="Wingdings" w:hAnsi="Wingdings" w:hint="default"/>
      </w:rPr>
    </w:lvl>
    <w:lvl w:ilvl="6" w:tplc="B4F2356A">
      <w:start w:val="1"/>
      <w:numFmt w:val="bullet"/>
      <w:lvlText w:val=""/>
      <w:lvlJc w:val="left"/>
      <w:pPr>
        <w:ind w:left="5040" w:hanging="360"/>
      </w:pPr>
      <w:rPr>
        <w:rFonts w:ascii="Symbol" w:hAnsi="Symbol" w:hint="default"/>
      </w:rPr>
    </w:lvl>
    <w:lvl w:ilvl="7" w:tplc="74EC0788">
      <w:start w:val="1"/>
      <w:numFmt w:val="bullet"/>
      <w:lvlText w:val="o"/>
      <w:lvlJc w:val="left"/>
      <w:pPr>
        <w:ind w:left="5760" w:hanging="360"/>
      </w:pPr>
      <w:rPr>
        <w:rFonts w:ascii="Courier New" w:hAnsi="Courier New" w:hint="default"/>
      </w:rPr>
    </w:lvl>
    <w:lvl w:ilvl="8" w:tplc="2B5CEDF4">
      <w:start w:val="1"/>
      <w:numFmt w:val="bullet"/>
      <w:lvlText w:val=""/>
      <w:lvlJc w:val="left"/>
      <w:pPr>
        <w:ind w:left="6480" w:hanging="360"/>
      </w:pPr>
      <w:rPr>
        <w:rFonts w:ascii="Wingdings" w:hAnsi="Wingdings" w:hint="default"/>
      </w:rPr>
    </w:lvl>
  </w:abstractNum>
  <w:abstractNum w:abstractNumId="18" w15:restartNumberingAfterBreak="0">
    <w:nsid w:val="10A538A4"/>
    <w:multiLevelType w:val="hybridMultilevel"/>
    <w:tmpl w:val="45DEA54A"/>
    <w:lvl w:ilvl="0" w:tplc="3BA825AA">
      <w:numFmt w:val="bullet"/>
      <w:lvlText w:val="-"/>
      <w:lvlJc w:val="left"/>
      <w:pPr>
        <w:tabs>
          <w:tab w:val="num" w:pos="936"/>
        </w:tabs>
        <w:ind w:left="936" w:hanging="360"/>
      </w:pPr>
      <w:rPr>
        <w:rFonts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3706EF1"/>
    <w:multiLevelType w:val="hybridMultilevel"/>
    <w:tmpl w:val="B3AA3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CD49D9"/>
    <w:multiLevelType w:val="hybridMultilevel"/>
    <w:tmpl w:val="B4769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46106D3"/>
    <w:multiLevelType w:val="hybridMultilevel"/>
    <w:tmpl w:val="0082E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5C169BC"/>
    <w:multiLevelType w:val="hybridMultilevel"/>
    <w:tmpl w:val="144AD1A2"/>
    <w:lvl w:ilvl="0" w:tplc="ACB40B62">
      <w:start w:val="1"/>
      <w:numFmt w:val="bullet"/>
      <w:lvlText w:val=""/>
      <w:lvlJc w:val="left"/>
      <w:pPr>
        <w:ind w:left="720" w:hanging="360"/>
      </w:pPr>
      <w:rPr>
        <w:rFonts w:ascii="Symbol" w:hAnsi="Symbol" w:hint="default"/>
      </w:rPr>
    </w:lvl>
    <w:lvl w:ilvl="1" w:tplc="2BCC98D8">
      <w:start w:val="1"/>
      <w:numFmt w:val="bullet"/>
      <w:lvlText w:val="o"/>
      <w:lvlJc w:val="left"/>
      <w:pPr>
        <w:ind w:left="1440" w:hanging="360"/>
      </w:pPr>
      <w:rPr>
        <w:rFonts w:ascii="Courier New" w:hAnsi="Courier New" w:hint="default"/>
      </w:rPr>
    </w:lvl>
    <w:lvl w:ilvl="2" w:tplc="1E308944">
      <w:start w:val="1"/>
      <w:numFmt w:val="bullet"/>
      <w:lvlText w:val=""/>
      <w:lvlJc w:val="left"/>
      <w:pPr>
        <w:ind w:left="2160" w:hanging="360"/>
      </w:pPr>
      <w:rPr>
        <w:rFonts w:ascii="Wingdings" w:hAnsi="Wingdings" w:hint="default"/>
      </w:rPr>
    </w:lvl>
    <w:lvl w:ilvl="3" w:tplc="5F4A2D9C">
      <w:start w:val="1"/>
      <w:numFmt w:val="bullet"/>
      <w:lvlText w:val=""/>
      <w:lvlJc w:val="left"/>
      <w:pPr>
        <w:ind w:left="2880" w:hanging="360"/>
      </w:pPr>
      <w:rPr>
        <w:rFonts w:ascii="Symbol" w:hAnsi="Symbol" w:hint="default"/>
      </w:rPr>
    </w:lvl>
    <w:lvl w:ilvl="4" w:tplc="2EE0ACB0">
      <w:start w:val="1"/>
      <w:numFmt w:val="bullet"/>
      <w:lvlText w:val="o"/>
      <w:lvlJc w:val="left"/>
      <w:pPr>
        <w:ind w:left="3600" w:hanging="360"/>
      </w:pPr>
      <w:rPr>
        <w:rFonts w:ascii="Courier New" w:hAnsi="Courier New" w:hint="default"/>
      </w:rPr>
    </w:lvl>
    <w:lvl w:ilvl="5" w:tplc="637AC920">
      <w:start w:val="1"/>
      <w:numFmt w:val="bullet"/>
      <w:lvlText w:val=""/>
      <w:lvlJc w:val="left"/>
      <w:pPr>
        <w:ind w:left="4320" w:hanging="360"/>
      </w:pPr>
      <w:rPr>
        <w:rFonts w:ascii="Wingdings" w:hAnsi="Wingdings" w:hint="default"/>
      </w:rPr>
    </w:lvl>
    <w:lvl w:ilvl="6" w:tplc="598E074C">
      <w:start w:val="1"/>
      <w:numFmt w:val="bullet"/>
      <w:lvlText w:val=""/>
      <w:lvlJc w:val="left"/>
      <w:pPr>
        <w:ind w:left="5040" w:hanging="360"/>
      </w:pPr>
      <w:rPr>
        <w:rFonts w:ascii="Symbol" w:hAnsi="Symbol" w:hint="default"/>
      </w:rPr>
    </w:lvl>
    <w:lvl w:ilvl="7" w:tplc="3BE2958A">
      <w:start w:val="1"/>
      <w:numFmt w:val="bullet"/>
      <w:lvlText w:val="o"/>
      <w:lvlJc w:val="left"/>
      <w:pPr>
        <w:ind w:left="5760" w:hanging="360"/>
      </w:pPr>
      <w:rPr>
        <w:rFonts w:ascii="Courier New" w:hAnsi="Courier New" w:hint="default"/>
      </w:rPr>
    </w:lvl>
    <w:lvl w:ilvl="8" w:tplc="7A16133E">
      <w:start w:val="1"/>
      <w:numFmt w:val="bullet"/>
      <w:lvlText w:val=""/>
      <w:lvlJc w:val="left"/>
      <w:pPr>
        <w:ind w:left="6480" w:hanging="360"/>
      </w:pPr>
      <w:rPr>
        <w:rFonts w:ascii="Wingdings" w:hAnsi="Wingdings" w:hint="default"/>
      </w:rPr>
    </w:lvl>
  </w:abstractNum>
  <w:abstractNum w:abstractNumId="23" w15:restartNumberingAfterBreak="0">
    <w:nsid w:val="18AA5951"/>
    <w:multiLevelType w:val="hybridMultilevel"/>
    <w:tmpl w:val="822C62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C3A05A0"/>
    <w:multiLevelType w:val="hybridMultilevel"/>
    <w:tmpl w:val="DAD4B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0396249"/>
    <w:multiLevelType w:val="multilevel"/>
    <w:tmpl w:val="24C60272"/>
    <w:lvl w:ilvl="0">
      <w:start w:val="1"/>
      <w:numFmt w:val="decimal"/>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15:restartNumberingAfterBreak="0">
    <w:nsid w:val="22170C57"/>
    <w:multiLevelType w:val="hybridMultilevel"/>
    <w:tmpl w:val="3ABCC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7202781"/>
    <w:multiLevelType w:val="hybridMultilevel"/>
    <w:tmpl w:val="CE482EE8"/>
    <w:lvl w:ilvl="0" w:tplc="DC9A9F7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27CC04EE"/>
    <w:multiLevelType w:val="hybridMultilevel"/>
    <w:tmpl w:val="AED8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1D09D8"/>
    <w:multiLevelType w:val="hybridMultilevel"/>
    <w:tmpl w:val="95569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9073836"/>
    <w:multiLevelType w:val="hybridMultilevel"/>
    <w:tmpl w:val="3AC02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2A606E64"/>
    <w:multiLevelType w:val="hybridMultilevel"/>
    <w:tmpl w:val="622ED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2B3419D3"/>
    <w:multiLevelType w:val="hybridMultilevel"/>
    <w:tmpl w:val="F8600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BE35819"/>
    <w:multiLevelType w:val="hybridMultilevel"/>
    <w:tmpl w:val="F3862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C15E60"/>
    <w:multiLevelType w:val="hybridMultilevel"/>
    <w:tmpl w:val="B80C4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FEF1B0D"/>
    <w:multiLevelType w:val="hybridMultilevel"/>
    <w:tmpl w:val="EF948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0B728F5"/>
    <w:multiLevelType w:val="hybridMultilevel"/>
    <w:tmpl w:val="DB52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0C6660B"/>
    <w:multiLevelType w:val="hybridMultilevel"/>
    <w:tmpl w:val="FCAAA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0FD1C05"/>
    <w:multiLevelType w:val="hybridMultilevel"/>
    <w:tmpl w:val="3C141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1C647D4"/>
    <w:multiLevelType w:val="hybridMultilevel"/>
    <w:tmpl w:val="8DBCE6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2AE7A69"/>
    <w:multiLevelType w:val="hybridMultilevel"/>
    <w:tmpl w:val="A748E8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15:restartNumberingAfterBreak="0">
    <w:nsid w:val="336B783A"/>
    <w:multiLevelType w:val="hybridMultilevel"/>
    <w:tmpl w:val="8D489A56"/>
    <w:lvl w:ilvl="0" w:tplc="6D6096D6">
      <w:start w:val="1"/>
      <w:numFmt w:val="bullet"/>
      <w:lvlText w:val=""/>
      <w:lvlJc w:val="left"/>
      <w:pPr>
        <w:ind w:left="720" w:hanging="360"/>
      </w:pPr>
      <w:rPr>
        <w:rFonts w:ascii="Symbol" w:hAnsi="Symbol" w:hint="default"/>
      </w:rPr>
    </w:lvl>
    <w:lvl w:ilvl="1" w:tplc="0394A130">
      <w:start w:val="1"/>
      <w:numFmt w:val="bullet"/>
      <w:lvlText w:val="o"/>
      <w:lvlJc w:val="left"/>
      <w:pPr>
        <w:ind w:left="1440" w:hanging="360"/>
      </w:pPr>
      <w:rPr>
        <w:rFonts w:ascii="Courier New" w:hAnsi="Courier New" w:hint="default"/>
      </w:rPr>
    </w:lvl>
    <w:lvl w:ilvl="2" w:tplc="2C54F7DC">
      <w:start w:val="1"/>
      <w:numFmt w:val="bullet"/>
      <w:lvlText w:val=""/>
      <w:lvlJc w:val="left"/>
      <w:pPr>
        <w:ind w:left="2160" w:hanging="360"/>
      </w:pPr>
      <w:rPr>
        <w:rFonts w:ascii="Wingdings" w:hAnsi="Wingdings" w:hint="default"/>
      </w:rPr>
    </w:lvl>
    <w:lvl w:ilvl="3" w:tplc="468A721A">
      <w:start w:val="1"/>
      <w:numFmt w:val="bullet"/>
      <w:lvlText w:val=""/>
      <w:lvlJc w:val="left"/>
      <w:pPr>
        <w:ind w:left="2880" w:hanging="360"/>
      </w:pPr>
      <w:rPr>
        <w:rFonts w:ascii="Symbol" w:hAnsi="Symbol" w:hint="default"/>
      </w:rPr>
    </w:lvl>
    <w:lvl w:ilvl="4" w:tplc="EDB01D24">
      <w:start w:val="1"/>
      <w:numFmt w:val="bullet"/>
      <w:lvlText w:val="o"/>
      <w:lvlJc w:val="left"/>
      <w:pPr>
        <w:ind w:left="3600" w:hanging="360"/>
      </w:pPr>
      <w:rPr>
        <w:rFonts w:ascii="Courier New" w:hAnsi="Courier New" w:hint="default"/>
      </w:rPr>
    </w:lvl>
    <w:lvl w:ilvl="5" w:tplc="5D366D44">
      <w:start w:val="1"/>
      <w:numFmt w:val="bullet"/>
      <w:lvlText w:val=""/>
      <w:lvlJc w:val="left"/>
      <w:pPr>
        <w:ind w:left="4320" w:hanging="360"/>
      </w:pPr>
      <w:rPr>
        <w:rFonts w:ascii="Wingdings" w:hAnsi="Wingdings" w:hint="default"/>
      </w:rPr>
    </w:lvl>
    <w:lvl w:ilvl="6" w:tplc="31AE2C8A">
      <w:start w:val="1"/>
      <w:numFmt w:val="bullet"/>
      <w:lvlText w:val=""/>
      <w:lvlJc w:val="left"/>
      <w:pPr>
        <w:ind w:left="5040" w:hanging="360"/>
      </w:pPr>
      <w:rPr>
        <w:rFonts w:ascii="Symbol" w:hAnsi="Symbol" w:hint="default"/>
      </w:rPr>
    </w:lvl>
    <w:lvl w:ilvl="7" w:tplc="221CFF94">
      <w:start w:val="1"/>
      <w:numFmt w:val="bullet"/>
      <w:lvlText w:val="o"/>
      <w:lvlJc w:val="left"/>
      <w:pPr>
        <w:ind w:left="5760" w:hanging="360"/>
      </w:pPr>
      <w:rPr>
        <w:rFonts w:ascii="Courier New" w:hAnsi="Courier New" w:hint="default"/>
      </w:rPr>
    </w:lvl>
    <w:lvl w:ilvl="8" w:tplc="97F2BBBA">
      <w:start w:val="1"/>
      <w:numFmt w:val="bullet"/>
      <w:lvlText w:val=""/>
      <w:lvlJc w:val="left"/>
      <w:pPr>
        <w:ind w:left="6480" w:hanging="360"/>
      </w:pPr>
      <w:rPr>
        <w:rFonts w:ascii="Wingdings" w:hAnsi="Wingdings" w:hint="default"/>
      </w:rPr>
    </w:lvl>
  </w:abstractNum>
  <w:abstractNum w:abstractNumId="42" w15:restartNumberingAfterBreak="0">
    <w:nsid w:val="345156D4"/>
    <w:multiLevelType w:val="hybridMultilevel"/>
    <w:tmpl w:val="7A92D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5DF74B7"/>
    <w:multiLevelType w:val="hybridMultilevel"/>
    <w:tmpl w:val="AC3E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8CE7561"/>
    <w:multiLevelType w:val="hybridMultilevel"/>
    <w:tmpl w:val="B6AC9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A4774C4"/>
    <w:multiLevelType w:val="hybridMultilevel"/>
    <w:tmpl w:val="8FDC596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6" w15:restartNumberingAfterBreak="0">
    <w:nsid w:val="3A48E869"/>
    <w:multiLevelType w:val="hybridMultilevel"/>
    <w:tmpl w:val="ECD8C1F4"/>
    <w:lvl w:ilvl="0" w:tplc="5D96A01C">
      <w:start w:val="1"/>
      <w:numFmt w:val="bullet"/>
      <w:lvlText w:val=""/>
      <w:lvlJc w:val="left"/>
      <w:pPr>
        <w:ind w:left="720" w:hanging="360"/>
      </w:pPr>
      <w:rPr>
        <w:rFonts w:ascii="Symbol" w:hAnsi="Symbol" w:hint="default"/>
      </w:rPr>
    </w:lvl>
    <w:lvl w:ilvl="1" w:tplc="04D01174">
      <w:start w:val="1"/>
      <w:numFmt w:val="bullet"/>
      <w:lvlText w:val="o"/>
      <w:lvlJc w:val="left"/>
      <w:pPr>
        <w:ind w:left="1440" w:hanging="360"/>
      </w:pPr>
      <w:rPr>
        <w:rFonts w:ascii="Courier New" w:hAnsi="Courier New" w:hint="default"/>
      </w:rPr>
    </w:lvl>
    <w:lvl w:ilvl="2" w:tplc="E5F47AE8">
      <w:start w:val="1"/>
      <w:numFmt w:val="bullet"/>
      <w:lvlText w:val=""/>
      <w:lvlJc w:val="left"/>
      <w:pPr>
        <w:ind w:left="2160" w:hanging="360"/>
      </w:pPr>
      <w:rPr>
        <w:rFonts w:ascii="Wingdings" w:hAnsi="Wingdings" w:hint="default"/>
      </w:rPr>
    </w:lvl>
    <w:lvl w:ilvl="3" w:tplc="99D62B8C">
      <w:start w:val="1"/>
      <w:numFmt w:val="bullet"/>
      <w:lvlText w:val=""/>
      <w:lvlJc w:val="left"/>
      <w:pPr>
        <w:ind w:left="2880" w:hanging="360"/>
      </w:pPr>
      <w:rPr>
        <w:rFonts w:ascii="Symbol" w:hAnsi="Symbol" w:hint="default"/>
      </w:rPr>
    </w:lvl>
    <w:lvl w:ilvl="4" w:tplc="FC0C1A06">
      <w:start w:val="1"/>
      <w:numFmt w:val="bullet"/>
      <w:lvlText w:val="o"/>
      <w:lvlJc w:val="left"/>
      <w:pPr>
        <w:ind w:left="3600" w:hanging="360"/>
      </w:pPr>
      <w:rPr>
        <w:rFonts w:ascii="Courier New" w:hAnsi="Courier New" w:hint="default"/>
      </w:rPr>
    </w:lvl>
    <w:lvl w:ilvl="5" w:tplc="C2942180">
      <w:start w:val="1"/>
      <w:numFmt w:val="bullet"/>
      <w:lvlText w:val=""/>
      <w:lvlJc w:val="left"/>
      <w:pPr>
        <w:ind w:left="4320" w:hanging="360"/>
      </w:pPr>
      <w:rPr>
        <w:rFonts w:ascii="Wingdings" w:hAnsi="Wingdings" w:hint="default"/>
      </w:rPr>
    </w:lvl>
    <w:lvl w:ilvl="6" w:tplc="9D5691C6">
      <w:start w:val="1"/>
      <w:numFmt w:val="bullet"/>
      <w:lvlText w:val=""/>
      <w:lvlJc w:val="left"/>
      <w:pPr>
        <w:ind w:left="5040" w:hanging="360"/>
      </w:pPr>
      <w:rPr>
        <w:rFonts w:ascii="Symbol" w:hAnsi="Symbol" w:hint="default"/>
      </w:rPr>
    </w:lvl>
    <w:lvl w:ilvl="7" w:tplc="FA1EE3A4">
      <w:start w:val="1"/>
      <w:numFmt w:val="bullet"/>
      <w:lvlText w:val="o"/>
      <w:lvlJc w:val="left"/>
      <w:pPr>
        <w:ind w:left="5760" w:hanging="360"/>
      </w:pPr>
      <w:rPr>
        <w:rFonts w:ascii="Courier New" w:hAnsi="Courier New" w:hint="default"/>
      </w:rPr>
    </w:lvl>
    <w:lvl w:ilvl="8" w:tplc="A540148C">
      <w:start w:val="1"/>
      <w:numFmt w:val="bullet"/>
      <w:lvlText w:val=""/>
      <w:lvlJc w:val="left"/>
      <w:pPr>
        <w:ind w:left="6480" w:hanging="360"/>
      </w:pPr>
      <w:rPr>
        <w:rFonts w:ascii="Wingdings" w:hAnsi="Wingdings" w:hint="default"/>
      </w:rPr>
    </w:lvl>
  </w:abstractNum>
  <w:abstractNum w:abstractNumId="47" w15:restartNumberingAfterBreak="0">
    <w:nsid w:val="3C733997"/>
    <w:multiLevelType w:val="hybridMultilevel"/>
    <w:tmpl w:val="0D9C7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E6F79FD"/>
    <w:multiLevelType w:val="hybridMultilevel"/>
    <w:tmpl w:val="6BE8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C43168"/>
    <w:multiLevelType w:val="hybridMultilevel"/>
    <w:tmpl w:val="280CA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FA445FE"/>
    <w:multiLevelType w:val="hybridMultilevel"/>
    <w:tmpl w:val="45DEA54A"/>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1" w15:restartNumberingAfterBreak="0">
    <w:nsid w:val="403B5733"/>
    <w:multiLevelType w:val="singleLevel"/>
    <w:tmpl w:val="3BA825AA"/>
    <w:lvl w:ilvl="0">
      <w:numFmt w:val="bullet"/>
      <w:lvlText w:val="-"/>
      <w:lvlJc w:val="left"/>
      <w:pPr>
        <w:tabs>
          <w:tab w:val="num" w:pos="360"/>
        </w:tabs>
        <w:ind w:left="360" w:hanging="360"/>
      </w:pPr>
      <w:rPr>
        <w:rFonts w:hint="default"/>
      </w:rPr>
    </w:lvl>
  </w:abstractNum>
  <w:abstractNum w:abstractNumId="52" w15:restartNumberingAfterBreak="0">
    <w:nsid w:val="489949C4"/>
    <w:multiLevelType w:val="hybridMultilevel"/>
    <w:tmpl w:val="426A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7551FA"/>
    <w:multiLevelType w:val="hybridMultilevel"/>
    <w:tmpl w:val="7594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7C6E76"/>
    <w:multiLevelType w:val="hybridMultilevel"/>
    <w:tmpl w:val="9CE2FF32"/>
    <w:lvl w:ilvl="0" w:tplc="181A059E">
      <w:start w:val="1"/>
      <w:numFmt w:val="bullet"/>
      <w:lvlText w:val=""/>
      <w:lvlJc w:val="left"/>
      <w:pPr>
        <w:tabs>
          <w:tab w:val="num" w:pos="1080"/>
        </w:tabs>
        <w:ind w:left="1080" w:hanging="360"/>
      </w:pPr>
      <w:rPr>
        <w:rFonts w:ascii="Symbol" w:hAnsi="Symbol" w:hint="default"/>
        <w:sz w:val="18"/>
        <w:szCs w:val="18"/>
      </w:rPr>
    </w:lvl>
    <w:lvl w:ilvl="1" w:tplc="CA4EA478">
      <w:start w:val="1"/>
      <w:numFmt w:val="bullet"/>
      <w:lvlText w:val="o"/>
      <w:lvlJc w:val="left"/>
      <w:pPr>
        <w:tabs>
          <w:tab w:val="num" w:pos="1440"/>
        </w:tabs>
        <w:ind w:left="1440" w:hanging="360"/>
      </w:pPr>
      <w:rPr>
        <w:rFonts w:ascii="Courier New" w:hAnsi="Courier New" w:hint="default"/>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A684D3E"/>
    <w:multiLevelType w:val="hybridMultilevel"/>
    <w:tmpl w:val="0E40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D231B8"/>
    <w:multiLevelType w:val="hybridMultilevel"/>
    <w:tmpl w:val="19D0953C"/>
    <w:lvl w:ilvl="0" w:tplc="A31871EA">
      <w:start w:val="1"/>
      <w:numFmt w:val="bullet"/>
      <w:lvlText w:val=""/>
      <w:lvlJc w:val="left"/>
      <w:pPr>
        <w:ind w:left="1440" w:hanging="360"/>
      </w:pPr>
      <w:rPr>
        <w:rFonts w:ascii="Symbol" w:hAnsi="Symbol" w:hint="default"/>
        <w:color w:val="766A6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9F46B9"/>
    <w:multiLevelType w:val="hybridMultilevel"/>
    <w:tmpl w:val="C13CB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4C593C76"/>
    <w:multiLevelType w:val="hybridMultilevel"/>
    <w:tmpl w:val="650E4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0A45902"/>
    <w:multiLevelType w:val="hybridMultilevel"/>
    <w:tmpl w:val="24A4085E"/>
    <w:lvl w:ilvl="0" w:tplc="81680B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510E3FBC"/>
    <w:multiLevelType w:val="hybridMultilevel"/>
    <w:tmpl w:val="8CCA9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173003A"/>
    <w:multiLevelType w:val="hybridMultilevel"/>
    <w:tmpl w:val="DDC8F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3CB589C"/>
    <w:multiLevelType w:val="singleLevel"/>
    <w:tmpl w:val="51801062"/>
    <w:lvl w:ilvl="0">
      <w:start w:val="1"/>
      <w:numFmt w:val="lowerRoman"/>
      <w:lvlText w:val="%1)"/>
      <w:lvlJc w:val="left"/>
      <w:pPr>
        <w:tabs>
          <w:tab w:val="num" w:pos="720"/>
        </w:tabs>
        <w:ind w:left="720" w:hanging="720"/>
      </w:pPr>
      <w:rPr>
        <w:rFonts w:hint="default"/>
      </w:rPr>
    </w:lvl>
  </w:abstractNum>
  <w:abstractNum w:abstractNumId="63" w15:restartNumberingAfterBreak="0">
    <w:nsid w:val="54841B69"/>
    <w:multiLevelType w:val="multilevel"/>
    <w:tmpl w:val="0B4E24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Style1"/>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4" w15:restartNumberingAfterBreak="0">
    <w:nsid w:val="55630F80"/>
    <w:multiLevelType w:val="hybridMultilevel"/>
    <w:tmpl w:val="A426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B23626"/>
    <w:multiLevelType w:val="multilevel"/>
    <w:tmpl w:val="5244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3.%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6" w15:restartNumberingAfterBreak="0">
    <w:nsid w:val="56C04497"/>
    <w:multiLevelType w:val="hybridMultilevel"/>
    <w:tmpl w:val="214A8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A5F4082"/>
    <w:multiLevelType w:val="multilevel"/>
    <w:tmpl w:val="A716AB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8" w15:restartNumberingAfterBreak="0">
    <w:nsid w:val="5F726CF0"/>
    <w:multiLevelType w:val="hybridMultilevel"/>
    <w:tmpl w:val="DE98244E"/>
    <w:lvl w:ilvl="0" w:tplc="3BA825AA">
      <w:numFmt w:val="bullet"/>
      <w:lvlText w:val="-"/>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16064C3"/>
    <w:multiLevelType w:val="multilevel"/>
    <w:tmpl w:val="B6D45D00"/>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3352FC8"/>
    <w:multiLevelType w:val="hybridMultilevel"/>
    <w:tmpl w:val="A508D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44D5A22"/>
    <w:multiLevelType w:val="hybridMultilevel"/>
    <w:tmpl w:val="9F10B75E"/>
    <w:lvl w:ilvl="0" w:tplc="1752E8E2">
      <w:start w:val="1"/>
      <w:numFmt w:val="bullet"/>
      <w:lvlText w:val=""/>
      <w:lvlJc w:val="left"/>
      <w:pPr>
        <w:ind w:left="1440" w:hanging="360"/>
      </w:pPr>
      <w:rPr>
        <w:rFonts w:ascii="Symbol" w:hAnsi="Symbol" w:hint="default"/>
      </w:rPr>
    </w:lvl>
    <w:lvl w:ilvl="1" w:tplc="E7FAEB3A">
      <w:start w:val="1"/>
      <w:numFmt w:val="bullet"/>
      <w:lvlText w:val="o"/>
      <w:lvlJc w:val="left"/>
      <w:pPr>
        <w:ind w:left="1440" w:hanging="360"/>
      </w:pPr>
      <w:rPr>
        <w:rFonts w:ascii="Courier New" w:hAnsi="Courier New" w:hint="default"/>
      </w:rPr>
    </w:lvl>
    <w:lvl w:ilvl="2" w:tplc="8F94B0E8">
      <w:start w:val="1"/>
      <w:numFmt w:val="bullet"/>
      <w:lvlText w:val=""/>
      <w:lvlJc w:val="left"/>
      <w:pPr>
        <w:ind w:left="2160" w:hanging="360"/>
      </w:pPr>
      <w:rPr>
        <w:rFonts w:ascii="Wingdings" w:hAnsi="Wingdings" w:hint="default"/>
      </w:rPr>
    </w:lvl>
    <w:lvl w:ilvl="3" w:tplc="418052B2">
      <w:start w:val="1"/>
      <w:numFmt w:val="bullet"/>
      <w:lvlText w:val=""/>
      <w:lvlJc w:val="left"/>
      <w:pPr>
        <w:ind w:left="2880" w:hanging="360"/>
      </w:pPr>
      <w:rPr>
        <w:rFonts w:ascii="Symbol" w:hAnsi="Symbol" w:hint="default"/>
      </w:rPr>
    </w:lvl>
    <w:lvl w:ilvl="4" w:tplc="C6D457FA">
      <w:start w:val="1"/>
      <w:numFmt w:val="bullet"/>
      <w:lvlText w:val="o"/>
      <w:lvlJc w:val="left"/>
      <w:pPr>
        <w:ind w:left="3600" w:hanging="360"/>
      </w:pPr>
      <w:rPr>
        <w:rFonts w:ascii="Courier New" w:hAnsi="Courier New" w:hint="default"/>
      </w:rPr>
    </w:lvl>
    <w:lvl w:ilvl="5" w:tplc="9A483646">
      <w:start w:val="1"/>
      <w:numFmt w:val="bullet"/>
      <w:lvlText w:val=""/>
      <w:lvlJc w:val="left"/>
      <w:pPr>
        <w:ind w:left="4320" w:hanging="360"/>
      </w:pPr>
      <w:rPr>
        <w:rFonts w:ascii="Wingdings" w:hAnsi="Wingdings" w:hint="default"/>
      </w:rPr>
    </w:lvl>
    <w:lvl w:ilvl="6" w:tplc="65DE9664">
      <w:start w:val="1"/>
      <w:numFmt w:val="bullet"/>
      <w:lvlText w:val=""/>
      <w:lvlJc w:val="left"/>
      <w:pPr>
        <w:ind w:left="5040" w:hanging="360"/>
      </w:pPr>
      <w:rPr>
        <w:rFonts w:ascii="Symbol" w:hAnsi="Symbol" w:hint="default"/>
      </w:rPr>
    </w:lvl>
    <w:lvl w:ilvl="7" w:tplc="EF902BD6">
      <w:start w:val="1"/>
      <w:numFmt w:val="bullet"/>
      <w:lvlText w:val="o"/>
      <w:lvlJc w:val="left"/>
      <w:pPr>
        <w:ind w:left="5760" w:hanging="360"/>
      </w:pPr>
      <w:rPr>
        <w:rFonts w:ascii="Courier New" w:hAnsi="Courier New" w:hint="default"/>
      </w:rPr>
    </w:lvl>
    <w:lvl w:ilvl="8" w:tplc="21982BF2">
      <w:start w:val="1"/>
      <w:numFmt w:val="bullet"/>
      <w:lvlText w:val=""/>
      <w:lvlJc w:val="left"/>
      <w:pPr>
        <w:ind w:left="6480" w:hanging="360"/>
      </w:pPr>
      <w:rPr>
        <w:rFonts w:ascii="Wingdings" w:hAnsi="Wingdings" w:hint="default"/>
      </w:rPr>
    </w:lvl>
  </w:abstractNum>
  <w:abstractNum w:abstractNumId="72"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787A732"/>
    <w:multiLevelType w:val="hybridMultilevel"/>
    <w:tmpl w:val="18A4900A"/>
    <w:lvl w:ilvl="0" w:tplc="320A2B6E">
      <w:start w:val="1"/>
      <w:numFmt w:val="bullet"/>
      <w:lvlText w:val=""/>
      <w:lvlJc w:val="left"/>
      <w:pPr>
        <w:ind w:left="1440" w:hanging="360"/>
      </w:pPr>
      <w:rPr>
        <w:rFonts w:ascii="Symbol" w:hAnsi="Symbol" w:hint="default"/>
      </w:rPr>
    </w:lvl>
    <w:lvl w:ilvl="1" w:tplc="AA7A87FA">
      <w:start w:val="1"/>
      <w:numFmt w:val="bullet"/>
      <w:lvlText w:val="o"/>
      <w:lvlJc w:val="left"/>
      <w:pPr>
        <w:ind w:left="1440" w:hanging="360"/>
      </w:pPr>
      <w:rPr>
        <w:rFonts w:ascii="Courier New" w:hAnsi="Courier New" w:hint="default"/>
      </w:rPr>
    </w:lvl>
    <w:lvl w:ilvl="2" w:tplc="0D363126">
      <w:start w:val="1"/>
      <w:numFmt w:val="bullet"/>
      <w:lvlText w:val=""/>
      <w:lvlJc w:val="left"/>
      <w:pPr>
        <w:ind w:left="2160" w:hanging="360"/>
      </w:pPr>
      <w:rPr>
        <w:rFonts w:ascii="Wingdings" w:hAnsi="Wingdings" w:hint="default"/>
      </w:rPr>
    </w:lvl>
    <w:lvl w:ilvl="3" w:tplc="F588FA94">
      <w:start w:val="1"/>
      <w:numFmt w:val="bullet"/>
      <w:lvlText w:val=""/>
      <w:lvlJc w:val="left"/>
      <w:pPr>
        <w:ind w:left="2880" w:hanging="360"/>
      </w:pPr>
      <w:rPr>
        <w:rFonts w:ascii="Symbol" w:hAnsi="Symbol" w:hint="default"/>
      </w:rPr>
    </w:lvl>
    <w:lvl w:ilvl="4" w:tplc="B07C161A">
      <w:start w:val="1"/>
      <w:numFmt w:val="bullet"/>
      <w:lvlText w:val="o"/>
      <w:lvlJc w:val="left"/>
      <w:pPr>
        <w:ind w:left="3600" w:hanging="360"/>
      </w:pPr>
      <w:rPr>
        <w:rFonts w:ascii="Courier New" w:hAnsi="Courier New" w:hint="default"/>
      </w:rPr>
    </w:lvl>
    <w:lvl w:ilvl="5" w:tplc="3224006A">
      <w:start w:val="1"/>
      <w:numFmt w:val="bullet"/>
      <w:lvlText w:val=""/>
      <w:lvlJc w:val="left"/>
      <w:pPr>
        <w:ind w:left="4320" w:hanging="360"/>
      </w:pPr>
      <w:rPr>
        <w:rFonts w:ascii="Wingdings" w:hAnsi="Wingdings" w:hint="default"/>
      </w:rPr>
    </w:lvl>
    <w:lvl w:ilvl="6" w:tplc="29A60D48">
      <w:start w:val="1"/>
      <w:numFmt w:val="bullet"/>
      <w:lvlText w:val=""/>
      <w:lvlJc w:val="left"/>
      <w:pPr>
        <w:ind w:left="5040" w:hanging="360"/>
      </w:pPr>
      <w:rPr>
        <w:rFonts w:ascii="Symbol" w:hAnsi="Symbol" w:hint="default"/>
      </w:rPr>
    </w:lvl>
    <w:lvl w:ilvl="7" w:tplc="015EBA16">
      <w:start w:val="1"/>
      <w:numFmt w:val="bullet"/>
      <w:lvlText w:val="o"/>
      <w:lvlJc w:val="left"/>
      <w:pPr>
        <w:ind w:left="5760" w:hanging="360"/>
      </w:pPr>
      <w:rPr>
        <w:rFonts w:ascii="Courier New" w:hAnsi="Courier New" w:hint="default"/>
      </w:rPr>
    </w:lvl>
    <w:lvl w:ilvl="8" w:tplc="839A19E0">
      <w:start w:val="1"/>
      <w:numFmt w:val="bullet"/>
      <w:lvlText w:val=""/>
      <w:lvlJc w:val="left"/>
      <w:pPr>
        <w:ind w:left="6480" w:hanging="360"/>
      </w:pPr>
      <w:rPr>
        <w:rFonts w:ascii="Wingdings" w:hAnsi="Wingdings" w:hint="default"/>
      </w:rPr>
    </w:lvl>
  </w:abstractNum>
  <w:abstractNum w:abstractNumId="74" w15:restartNumberingAfterBreak="0">
    <w:nsid w:val="67CA71F0"/>
    <w:multiLevelType w:val="hybridMultilevel"/>
    <w:tmpl w:val="8CB69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9372739"/>
    <w:multiLevelType w:val="hybridMultilevel"/>
    <w:tmpl w:val="BB5A17A2"/>
    <w:lvl w:ilvl="0" w:tplc="0414000B">
      <w:start w:val="1"/>
      <w:numFmt w:val="bullet"/>
      <w:lvlText w:val=""/>
      <w:lvlJc w:val="left"/>
      <w:pPr>
        <w:tabs>
          <w:tab w:val="num" w:pos="720"/>
        </w:tabs>
        <w:ind w:left="720" w:hanging="360"/>
      </w:pPr>
      <w:rPr>
        <w:rFonts w:ascii="Wingdings" w:hAnsi="Wingdings" w:hint="default"/>
      </w:rPr>
    </w:lvl>
    <w:lvl w:ilvl="1" w:tplc="04140003" w:tentative="1">
      <w:start w:val="1"/>
      <w:numFmt w:val="bullet"/>
      <w:lvlText w:val="o"/>
      <w:lvlJc w:val="left"/>
      <w:pPr>
        <w:tabs>
          <w:tab w:val="num" w:pos="1440"/>
        </w:tabs>
        <w:ind w:left="1440" w:hanging="360"/>
      </w:pPr>
      <w:rPr>
        <w:rFonts w:ascii="Courier New" w:hAnsi="Courier New" w:cs="Symbol"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Symbol"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Symbol"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96347CB"/>
    <w:multiLevelType w:val="hybridMultilevel"/>
    <w:tmpl w:val="E1EA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D291EF1"/>
    <w:multiLevelType w:val="multilevel"/>
    <w:tmpl w:val="DDD8282A"/>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8" w15:restartNumberingAfterBreak="0">
    <w:nsid w:val="6F8A5190"/>
    <w:multiLevelType w:val="hybridMultilevel"/>
    <w:tmpl w:val="A4DE7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1F6390F"/>
    <w:multiLevelType w:val="multilevel"/>
    <w:tmpl w:val="A09025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0" w15:restartNumberingAfterBreak="0">
    <w:nsid w:val="7265626C"/>
    <w:multiLevelType w:val="hybridMultilevel"/>
    <w:tmpl w:val="3166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279568F"/>
    <w:multiLevelType w:val="hybridMultilevel"/>
    <w:tmpl w:val="ED72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35E2043"/>
    <w:multiLevelType w:val="hybridMultilevel"/>
    <w:tmpl w:val="BF829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9E51AD3"/>
    <w:multiLevelType w:val="hybridMultilevel"/>
    <w:tmpl w:val="8FF8BEFC"/>
    <w:lvl w:ilvl="0" w:tplc="3B1AC1A0">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AA30271"/>
    <w:multiLevelType w:val="hybridMultilevel"/>
    <w:tmpl w:val="9C1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ACFA1B9"/>
    <w:multiLevelType w:val="hybridMultilevel"/>
    <w:tmpl w:val="7C5A28FA"/>
    <w:lvl w:ilvl="0" w:tplc="7D6AC32C">
      <w:start w:val="1"/>
      <w:numFmt w:val="bullet"/>
      <w:lvlText w:val=""/>
      <w:lvlJc w:val="left"/>
      <w:pPr>
        <w:ind w:left="720" w:hanging="360"/>
      </w:pPr>
      <w:rPr>
        <w:rFonts w:ascii="Symbol" w:hAnsi="Symbol" w:hint="default"/>
      </w:rPr>
    </w:lvl>
    <w:lvl w:ilvl="1" w:tplc="21EE20D2">
      <w:start w:val="1"/>
      <w:numFmt w:val="bullet"/>
      <w:lvlText w:val="o"/>
      <w:lvlJc w:val="left"/>
      <w:pPr>
        <w:ind w:left="1440" w:hanging="360"/>
      </w:pPr>
      <w:rPr>
        <w:rFonts w:ascii="Courier New" w:hAnsi="Courier New" w:hint="default"/>
      </w:rPr>
    </w:lvl>
    <w:lvl w:ilvl="2" w:tplc="70806B0C">
      <w:start w:val="1"/>
      <w:numFmt w:val="bullet"/>
      <w:lvlText w:val=""/>
      <w:lvlJc w:val="left"/>
      <w:pPr>
        <w:ind w:left="2160" w:hanging="360"/>
      </w:pPr>
      <w:rPr>
        <w:rFonts w:ascii="Wingdings" w:hAnsi="Wingdings" w:hint="default"/>
      </w:rPr>
    </w:lvl>
    <w:lvl w:ilvl="3" w:tplc="05B8D616">
      <w:start w:val="1"/>
      <w:numFmt w:val="bullet"/>
      <w:lvlText w:val=""/>
      <w:lvlJc w:val="left"/>
      <w:pPr>
        <w:ind w:left="2880" w:hanging="360"/>
      </w:pPr>
      <w:rPr>
        <w:rFonts w:ascii="Symbol" w:hAnsi="Symbol" w:hint="default"/>
      </w:rPr>
    </w:lvl>
    <w:lvl w:ilvl="4" w:tplc="9984CDAE">
      <w:start w:val="1"/>
      <w:numFmt w:val="bullet"/>
      <w:lvlText w:val="o"/>
      <w:lvlJc w:val="left"/>
      <w:pPr>
        <w:ind w:left="3600" w:hanging="360"/>
      </w:pPr>
      <w:rPr>
        <w:rFonts w:ascii="Courier New" w:hAnsi="Courier New" w:hint="default"/>
      </w:rPr>
    </w:lvl>
    <w:lvl w:ilvl="5" w:tplc="403CCCFC">
      <w:start w:val="1"/>
      <w:numFmt w:val="bullet"/>
      <w:lvlText w:val=""/>
      <w:lvlJc w:val="left"/>
      <w:pPr>
        <w:ind w:left="4320" w:hanging="360"/>
      </w:pPr>
      <w:rPr>
        <w:rFonts w:ascii="Wingdings" w:hAnsi="Wingdings" w:hint="default"/>
      </w:rPr>
    </w:lvl>
    <w:lvl w:ilvl="6" w:tplc="5A06F87A">
      <w:start w:val="1"/>
      <w:numFmt w:val="bullet"/>
      <w:lvlText w:val=""/>
      <w:lvlJc w:val="left"/>
      <w:pPr>
        <w:ind w:left="5040" w:hanging="360"/>
      </w:pPr>
      <w:rPr>
        <w:rFonts w:ascii="Symbol" w:hAnsi="Symbol" w:hint="default"/>
      </w:rPr>
    </w:lvl>
    <w:lvl w:ilvl="7" w:tplc="001A5F6C">
      <w:start w:val="1"/>
      <w:numFmt w:val="bullet"/>
      <w:lvlText w:val="o"/>
      <w:lvlJc w:val="left"/>
      <w:pPr>
        <w:ind w:left="5760" w:hanging="360"/>
      </w:pPr>
      <w:rPr>
        <w:rFonts w:ascii="Courier New" w:hAnsi="Courier New" w:hint="default"/>
      </w:rPr>
    </w:lvl>
    <w:lvl w:ilvl="8" w:tplc="2F16E77A">
      <w:start w:val="1"/>
      <w:numFmt w:val="bullet"/>
      <w:lvlText w:val=""/>
      <w:lvlJc w:val="left"/>
      <w:pPr>
        <w:ind w:left="6480" w:hanging="360"/>
      </w:pPr>
      <w:rPr>
        <w:rFonts w:ascii="Wingdings" w:hAnsi="Wingdings" w:hint="default"/>
      </w:rPr>
    </w:lvl>
  </w:abstractNum>
  <w:abstractNum w:abstractNumId="86" w15:restartNumberingAfterBreak="0">
    <w:nsid w:val="7FA3B348"/>
    <w:multiLevelType w:val="hybridMultilevel"/>
    <w:tmpl w:val="A774AD4A"/>
    <w:lvl w:ilvl="0" w:tplc="5AA629A8">
      <w:start w:val="1"/>
      <w:numFmt w:val="bullet"/>
      <w:lvlText w:val=""/>
      <w:lvlJc w:val="left"/>
      <w:pPr>
        <w:ind w:left="720" w:hanging="360"/>
      </w:pPr>
      <w:rPr>
        <w:rFonts w:ascii="Symbol" w:hAnsi="Symbol" w:hint="default"/>
      </w:rPr>
    </w:lvl>
    <w:lvl w:ilvl="1" w:tplc="775EB616">
      <w:start w:val="1"/>
      <w:numFmt w:val="bullet"/>
      <w:lvlText w:val="o"/>
      <w:lvlJc w:val="left"/>
      <w:pPr>
        <w:ind w:left="1440" w:hanging="360"/>
      </w:pPr>
      <w:rPr>
        <w:rFonts w:ascii="Courier New" w:hAnsi="Courier New" w:hint="default"/>
      </w:rPr>
    </w:lvl>
    <w:lvl w:ilvl="2" w:tplc="F1E8F51E">
      <w:start w:val="1"/>
      <w:numFmt w:val="bullet"/>
      <w:lvlText w:val=""/>
      <w:lvlJc w:val="left"/>
      <w:pPr>
        <w:ind w:left="2160" w:hanging="360"/>
      </w:pPr>
      <w:rPr>
        <w:rFonts w:ascii="Wingdings" w:hAnsi="Wingdings" w:hint="default"/>
      </w:rPr>
    </w:lvl>
    <w:lvl w:ilvl="3" w:tplc="0DF23734">
      <w:start w:val="1"/>
      <w:numFmt w:val="bullet"/>
      <w:lvlText w:val=""/>
      <w:lvlJc w:val="left"/>
      <w:pPr>
        <w:ind w:left="2880" w:hanging="360"/>
      </w:pPr>
      <w:rPr>
        <w:rFonts w:ascii="Symbol" w:hAnsi="Symbol" w:hint="default"/>
      </w:rPr>
    </w:lvl>
    <w:lvl w:ilvl="4" w:tplc="0E60ED8E">
      <w:start w:val="1"/>
      <w:numFmt w:val="bullet"/>
      <w:lvlText w:val="o"/>
      <w:lvlJc w:val="left"/>
      <w:pPr>
        <w:ind w:left="3600" w:hanging="360"/>
      </w:pPr>
      <w:rPr>
        <w:rFonts w:ascii="Courier New" w:hAnsi="Courier New" w:hint="default"/>
      </w:rPr>
    </w:lvl>
    <w:lvl w:ilvl="5" w:tplc="FB6AC438">
      <w:start w:val="1"/>
      <w:numFmt w:val="bullet"/>
      <w:lvlText w:val=""/>
      <w:lvlJc w:val="left"/>
      <w:pPr>
        <w:ind w:left="4320" w:hanging="360"/>
      </w:pPr>
      <w:rPr>
        <w:rFonts w:ascii="Wingdings" w:hAnsi="Wingdings" w:hint="default"/>
      </w:rPr>
    </w:lvl>
    <w:lvl w:ilvl="6" w:tplc="4F24A202">
      <w:start w:val="1"/>
      <w:numFmt w:val="bullet"/>
      <w:lvlText w:val=""/>
      <w:lvlJc w:val="left"/>
      <w:pPr>
        <w:ind w:left="5040" w:hanging="360"/>
      </w:pPr>
      <w:rPr>
        <w:rFonts w:ascii="Symbol" w:hAnsi="Symbol" w:hint="default"/>
      </w:rPr>
    </w:lvl>
    <w:lvl w:ilvl="7" w:tplc="A2589F86">
      <w:start w:val="1"/>
      <w:numFmt w:val="bullet"/>
      <w:lvlText w:val="o"/>
      <w:lvlJc w:val="left"/>
      <w:pPr>
        <w:ind w:left="5760" w:hanging="360"/>
      </w:pPr>
      <w:rPr>
        <w:rFonts w:ascii="Courier New" w:hAnsi="Courier New" w:hint="default"/>
      </w:rPr>
    </w:lvl>
    <w:lvl w:ilvl="8" w:tplc="4BDCB092">
      <w:start w:val="1"/>
      <w:numFmt w:val="bullet"/>
      <w:lvlText w:val=""/>
      <w:lvlJc w:val="left"/>
      <w:pPr>
        <w:ind w:left="6480" w:hanging="360"/>
      </w:pPr>
      <w:rPr>
        <w:rFonts w:ascii="Wingdings" w:hAnsi="Wingdings" w:hint="default"/>
      </w:rPr>
    </w:lvl>
  </w:abstractNum>
  <w:num w:numId="1" w16cid:durableId="110981241">
    <w:abstractNumId w:val="17"/>
  </w:num>
  <w:num w:numId="2" w16cid:durableId="1432360863">
    <w:abstractNumId w:val="22"/>
  </w:num>
  <w:num w:numId="3" w16cid:durableId="1836845418">
    <w:abstractNumId w:val="71"/>
  </w:num>
  <w:num w:numId="4" w16cid:durableId="1059472574">
    <w:abstractNumId w:val="85"/>
  </w:num>
  <w:num w:numId="5" w16cid:durableId="514540332">
    <w:abstractNumId w:val="73"/>
  </w:num>
  <w:num w:numId="6" w16cid:durableId="552548700">
    <w:abstractNumId w:val="41"/>
  </w:num>
  <w:num w:numId="7" w16cid:durableId="1171018834">
    <w:abstractNumId w:val="46"/>
  </w:num>
  <w:num w:numId="8" w16cid:durableId="2046713411">
    <w:abstractNumId w:val="86"/>
  </w:num>
  <w:num w:numId="9" w16cid:durableId="1574310595">
    <w:abstractNumId w:val="51"/>
  </w:num>
  <w:num w:numId="10" w16cid:durableId="491333802">
    <w:abstractNumId w:val="65"/>
  </w:num>
  <w:num w:numId="11" w16cid:durableId="332297034">
    <w:abstractNumId w:val="67"/>
  </w:num>
  <w:num w:numId="12" w16cid:durableId="1271402017">
    <w:abstractNumId w:val="62"/>
  </w:num>
  <w:num w:numId="13" w16cid:durableId="85538727">
    <w:abstractNumId w:val="23"/>
  </w:num>
  <w:num w:numId="14" w16cid:durableId="567040512">
    <w:abstractNumId w:val="68"/>
  </w:num>
  <w:num w:numId="15" w16cid:durableId="1741438838">
    <w:abstractNumId w:val="18"/>
  </w:num>
  <w:num w:numId="16" w16cid:durableId="1669096892">
    <w:abstractNumId w:val="50"/>
  </w:num>
  <w:num w:numId="17" w16cid:durableId="1520773606">
    <w:abstractNumId w:val="10"/>
  </w:num>
  <w:num w:numId="18" w16cid:durableId="1599411570">
    <w:abstractNumId w:val="75"/>
  </w:num>
  <w:num w:numId="19" w16cid:durableId="2019691454">
    <w:abstractNumId w:val="0"/>
  </w:num>
  <w:num w:numId="20" w16cid:durableId="1565413978">
    <w:abstractNumId w:val="8"/>
  </w:num>
  <w:num w:numId="21" w16cid:durableId="646399834">
    <w:abstractNumId w:val="7"/>
  </w:num>
  <w:num w:numId="22" w16cid:durableId="981302726">
    <w:abstractNumId w:val="6"/>
  </w:num>
  <w:num w:numId="23" w16cid:durableId="151333299">
    <w:abstractNumId w:val="5"/>
  </w:num>
  <w:num w:numId="24" w16cid:durableId="1360088616">
    <w:abstractNumId w:val="9"/>
  </w:num>
  <w:num w:numId="25" w16cid:durableId="221141571">
    <w:abstractNumId w:val="4"/>
  </w:num>
  <w:num w:numId="26" w16cid:durableId="1676305169">
    <w:abstractNumId w:val="3"/>
  </w:num>
  <w:num w:numId="27" w16cid:durableId="1666778877">
    <w:abstractNumId w:val="2"/>
  </w:num>
  <w:num w:numId="28" w16cid:durableId="72972267">
    <w:abstractNumId w:val="1"/>
  </w:num>
  <w:num w:numId="29" w16cid:durableId="1780175572">
    <w:abstractNumId w:val="81"/>
  </w:num>
  <w:num w:numId="30" w16cid:durableId="1848978478">
    <w:abstractNumId w:val="14"/>
  </w:num>
  <w:num w:numId="31" w16cid:durableId="1753315031">
    <w:abstractNumId w:val="79"/>
  </w:num>
  <w:num w:numId="32" w16cid:durableId="1433865676">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1406565">
    <w:abstractNumId w:val="13"/>
  </w:num>
  <w:num w:numId="34" w16cid:durableId="1778788216">
    <w:abstractNumId w:val="60"/>
  </w:num>
  <w:num w:numId="35" w16cid:durableId="329721718">
    <w:abstractNumId w:val="74"/>
  </w:num>
  <w:num w:numId="36" w16cid:durableId="91440506">
    <w:abstractNumId w:val="56"/>
  </w:num>
  <w:num w:numId="37" w16cid:durableId="1784110192">
    <w:abstractNumId w:val="54"/>
  </w:num>
  <w:num w:numId="38" w16cid:durableId="762186815">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6887750">
    <w:abstractNumId w:val="11"/>
  </w:num>
  <w:num w:numId="40" w16cid:durableId="2003191335">
    <w:abstractNumId w:val="63"/>
  </w:num>
  <w:num w:numId="41" w16cid:durableId="858154610">
    <w:abstractNumId w:val="45"/>
  </w:num>
  <w:num w:numId="42" w16cid:durableId="1240410106">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67887712">
    <w:abstractNumId w:val="63"/>
  </w:num>
  <w:num w:numId="44" w16cid:durableId="194471059">
    <w:abstractNumId w:val="59"/>
  </w:num>
  <w:num w:numId="45" w16cid:durableId="1117800242">
    <w:abstractNumId w:val="21"/>
  </w:num>
  <w:num w:numId="46" w16cid:durableId="977613635">
    <w:abstractNumId w:val="24"/>
  </w:num>
  <w:num w:numId="47" w16cid:durableId="49621605">
    <w:abstractNumId w:val="29"/>
  </w:num>
  <w:num w:numId="48" w16cid:durableId="450053566">
    <w:abstractNumId w:val="34"/>
  </w:num>
  <w:num w:numId="49" w16cid:durableId="131096434">
    <w:abstractNumId w:val="30"/>
  </w:num>
  <w:num w:numId="50" w16cid:durableId="2123181562">
    <w:abstractNumId w:val="35"/>
  </w:num>
  <w:num w:numId="51" w16cid:durableId="2059739265">
    <w:abstractNumId w:val="16"/>
  </w:num>
  <w:num w:numId="52" w16cid:durableId="674460957">
    <w:abstractNumId w:val="83"/>
  </w:num>
  <w:num w:numId="53" w16cid:durableId="1764960359">
    <w:abstractNumId w:val="40"/>
  </w:num>
  <w:num w:numId="54" w16cid:durableId="2009862048">
    <w:abstractNumId w:val="15"/>
  </w:num>
  <w:num w:numId="55" w16cid:durableId="1637876500">
    <w:abstractNumId w:val="39"/>
  </w:num>
  <w:num w:numId="56" w16cid:durableId="459231182">
    <w:abstractNumId w:val="33"/>
  </w:num>
  <w:num w:numId="57" w16cid:durableId="482739921">
    <w:abstractNumId w:val="80"/>
  </w:num>
  <w:num w:numId="58" w16cid:durableId="1274635854">
    <w:abstractNumId w:val="37"/>
  </w:num>
  <w:num w:numId="59" w16cid:durableId="1750343114">
    <w:abstractNumId w:val="52"/>
  </w:num>
  <w:num w:numId="60" w16cid:durableId="354968004">
    <w:abstractNumId w:val="82"/>
  </w:num>
  <w:num w:numId="61" w16cid:durableId="228079626">
    <w:abstractNumId w:val="19"/>
  </w:num>
  <w:num w:numId="62" w16cid:durableId="24641657">
    <w:abstractNumId w:val="27"/>
  </w:num>
  <w:num w:numId="63" w16cid:durableId="1124882034">
    <w:abstractNumId w:val="38"/>
  </w:num>
  <w:num w:numId="64" w16cid:durableId="100998616">
    <w:abstractNumId w:val="26"/>
  </w:num>
  <w:num w:numId="65" w16cid:durableId="906839721">
    <w:abstractNumId w:val="77"/>
  </w:num>
  <w:num w:numId="66" w16cid:durableId="1500266548">
    <w:abstractNumId w:val="72"/>
  </w:num>
  <w:num w:numId="67" w16cid:durableId="1987004004">
    <w:abstractNumId w:val="63"/>
  </w:num>
  <w:num w:numId="68" w16cid:durableId="1235043837">
    <w:abstractNumId w:val="57"/>
  </w:num>
  <w:num w:numId="69" w16cid:durableId="476268645">
    <w:abstractNumId w:val="48"/>
  </w:num>
  <w:num w:numId="70" w16cid:durableId="94334834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8254891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206741258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316780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65386523">
    <w:abstractNumId w:val="69"/>
  </w:num>
  <w:num w:numId="75" w16cid:durableId="1347440361">
    <w:abstractNumId w:val="12"/>
  </w:num>
  <w:num w:numId="76" w16cid:durableId="1458375554">
    <w:abstractNumId w:val="28"/>
  </w:num>
  <w:num w:numId="77" w16cid:durableId="1425687845">
    <w:abstractNumId w:val="61"/>
  </w:num>
  <w:num w:numId="78" w16cid:durableId="1625186673">
    <w:abstractNumId w:val="76"/>
  </w:num>
  <w:num w:numId="79" w16cid:durableId="996541133">
    <w:abstractNumId w:val="32"/>
  </w:num>
  <w:num w:numId="80" w16cid:durableId="1627271455">
    <w:abstractNumId w:val="44"/>
  </w:num>
  <w:num w:numId="81" w16cid:durableId="585505868">
    <w:abstractNumId w:val="49"/>
  </w:num>
  <w:num w:numId="82" w16cid:durableId="496459540">
    <w:abstractNumId w:val="66"/>
  </w:num>
  <w:num w:numId="83" w16cid:durableId="1905220221">
    <w:abstractNumId w:val="31"/>
  </w:num>
  <w:num w:numId="84" w16cid:durableId="860433933">
    <w:abstractNumId w:val="78"/>
  </w:num>
  <w:num w:numId="85" w16cid:durableId="404844847">
    <w:abstractNumId w:val="84"/>
  </w:num>
  <w:num w:numId="86" w16cid:durableId="1572933130">
    <w:abstractNumId w:val="58"/>
  </w:num>
  <w:num w:numId="87" w16cid:durableId="458955320">
    <w:abstractNumId w:val="36"/>
  </w:num>
  <w:num w:numId="88" w16cid:durableId="1405494538">
    <w:abstractNumId w:val="42"/>
  </w:num>
  <w:num w:numId="89" w16cid:durableId="430859024">
    <w:abstractNumId w:val="20"/>
  </w:num>
  <w:num w:numId="90" w16cid:durableId="229076824">
    <w:abstractNumId w:val="70"/>
  </w:num>
  <w:num w:numId="91" w16cid:durableId="1208030951">
    <w:abstractNumId w:val="55"/>
  </w:num>
  <w:num w:numId="92" w16cid:durableId="615910675">
    <w:abstractNumId w:val="25"/>
  </w:num>
  <w:num w:numId="93" w16cid:durableId="1214079718">
    <w:abstractNumId w:val="47"/>
  </w:num>
  <w:num w:numId="94" w16cid:durableId="545601602">
    <w:abstractNumId w:val="43"/>
  </w:num>
  <w:num w:numId="95" w16cid:durableId="1960405830">
    <w:abstractNumId w:val="53"/>
  </w:num>
  <w:num w:numId="96" w16cid:durableId="801313479">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zO3tDAyNzC3NLdQ0lEKTi0uzszPAykwMagFAEJc73ctAAAA"/>
  </w:docVars>
  <w:rsids>
    <w:rsidRoot w:val="007812C7"/>
    <w:rsid w:val="00000324"/>
    <w:rsid w:val="00001087"/>
    <w:rsid w:val="0000213F"/>
    <w:rsid w:val="00004CB8"/>
    <w:rsid w:val="0000551D"/>
    <w:rsid w:val="000074CF"/>
    <w:rsid w:val="0001307A"/>
    <w:rsid w:val="00013A53"/>
    <w:rsid w:val="000152AA"/>
    <w:rsid w:val="00015B49"/>
    <w:rsid w:val="00017941"/>
    <w:rsid w:val="00020E31"/>
    <w:rsid w:val="00021A5B"/>
    <w:rsid w:val="00021DD4"/>
    <w:rsid w:val="00021EA6"/>
    <w:rsid w:val="00022D19"/>
    <w:rsid w:val="000244BA"/>
    <w:rsid w:val="00024722"/>
    <w:rsid w:val="00024FE1"/>
    <w:rsid w:val="000257C0"/>
    <w:rsid w:val="00025C09"/>
    <w:rsid w:val="00026C95"/>
    <w:rsid w:val="000278A1"/>
    <w:rsid w:val="00027DC1"/>
    <w:rsid w:val="00030FFD"/>
    <w:rsid w:val="0003233F"/>
    <w:rsid w:val="00033A10"/>
    <w:rsid w:val="00037132"/>
    <w:rsid w:val="0004039F"/>
    <w:rsid w:val="0004081B"/>
    <w:rsid w:val="00040BE9"/>
    <w:rsid w:val="00047A44"/>
    <w:rsid w:val="00050A3C"/>
    <w:rsid w:val="00051547"/>
    <w:rsid w:val="00051596"/>
    <w:rsid w:val="00051DF3"/>
    <w:rsid w:val="00052148"/>
    <w:rsid w:val="000539E3"/>
    <w:rsid w:val="00054DDF"/>
    <w:rsid w:val="00061830"/>
    <w:rsid w:val="00061E8A"/>
    <w:rsid w:val="000623E1"/>
    <w:rsid w:val="00065565"/>
    <w:rsid w:val="00065705"/>
    <w:rsid w:val="00067378"/>
    <w:rsid w:val="00067961"/>
    <w:rsid w:val="00067BF0"/>
    <w:rsid w:val="0007092E"/>
    <w:rsid w:val="00071052"/>
    <w:rsid w:val="00071268"/>
    <w:rsid w:val="00071628"/>
    <w:rsid w:val="000718AD"/>
    <w:rsid w:val="000759FC"/>
    <w:rsid w:val="00075FDB"/>
    <w:rsid w:val="0007656A"/>
    <w:rsid w:val="0007662D"/>
    <w:rsid w:val="00081314"/>
    <w:rsid w:val="000829C8"/>
    <w:rsid w:val="00082BCF"/>
    <w:rsid w:val="000834B7"/>
    <w:rsid w:val="00084B9D"/>
    <w:rsid w:val="00086AD2"/>
    <w:rsid w:val="0009171D"/>
    <w:rsid w:val="00092B48"/>
    <w:rsid w:val="00092EB3"/>
    <w:rsid w:val="000934F4"/>
    <w:rsid w:val="00094E70"/>
    <w:rsid w:val="00095CA3"/>
    <w:rsid w:val="00095F73"/>
    <w:rsid w:val="00096272"/>
    <w:rsid w:val="00097229"/>
    <w:rsid w:val="000A1E60"/>
    <w:rsid w:val="000A70DF"/>
    <w:rsid w:val="000B0CC3"/>
    <w:rsid w:val="000B26C2"/>
    <w:rsid w:val="000B376C"/>
    <w:rsid w:val="000B5A2D"/>
    <w:rsid w:val="000B66E3"/>
    <w:rsid w:val="000B6E53"/>
    <w:rsid w:val="000B6F3E"/>
    <w:rsid w:val="000C0F49"/>
    <w:rsid w:val="000C124A"/>
    <w:rsid w:val="000D3540"/>
    <w:rsid w:val="000D3FB3"/>
    <w:rsid w:val="000D7842"/>
    <w:rsid w:val="000E03DF"/>
    <w:rsid w:val="000E0C63"/>
    <w:rsid w:val="000E1CA4"/>
    <w:rsid w:val="000E28DC"/>
    <w:rsid w:val="000E3914"/>
    <w:rsid w:val="000E42E8"/>
    <w:rsid w:val="000E4882"/>
    <w:rsid w:val="000E50D2"/>
    <w:rsid w:val="000E597A"/>
    <w:rsid w:val="000E61F8"/>
    <w:rsid w:val="000F2B24"/>
    <w:rsid w:val="000F3BC5"/>
    <w:rsid w:val="000F4F60"/>
    <w:rsid w:val="000F543B"/>
    <w:rsid w:val="000F783A"/>
    <w:rsid w:val="00101B58"/>
    <w:rsid w:val="00102A7F"/>
    <w:rsid w:val="001039B0"/>
    <w:rsid w:val="001044FE"/>
    <w:rsid w:val="00106B87"/>
    <w:rsid w:val="0010759A"/>
    <w:rsid w:val="00107DD6"/>
    <w:rsid w:val="00112B73"/>
    <w:rsid w:val="00115F4D"/>
    <w:rsid w:val="0011675A"/>
    <w:rsid w:val="0011764B"/>
    <w:rsid w:val="001201F8"/>
    <w:rsid w:val="0012045F"/>
    <w:rsid w:val="001219A7"/>
    <w:rsid w:val="00121C07"/>
    <w:rsid w:val="0013264C"/>
    <w:rsid w:val="00132DBE"/>
    <w:rsid w:val="00134867"/>
    <w:rsid w:val="00134BBA"/>
    <w:rsid w:val="001376B3"/>
    <w:rsid w:val="0014099A"/>
    <w:rsid w:val="00142AD4"/>
    <w:rsid w:val="00142AD9"/>
    <w:rsid w:val="00142FD3"/>
    <w:rsid w:val="001433FD"/>
    <w:rsid w:val="001475A0"/>
    <w:rsid w:val="00147BE9"/>
    <w:rsid w:val="00150026"/>
    <w:rsid w:val="00150289"/>
    <w:rsid w:val="00150C6D"/>
    <w:rsid w:val="00151319"/>
    <w:rsid w:val="00157671"/>
    <w:rsid w:val="00157996"/>
    <w:rsid w:val="00160B8A"/>
    <w:rsid w:val="0016171B"/>
    <w:rsid w:val="0016204F"/>
    <w:rsid w:val="001646FB"/>
    <w:rsid w:val="00164847"/>
    <w:rsid w:val="0016597D"/>
    <w:rsid w:val="00166E1E"/>
    <w:rsid w:val="00172759"/>
    <w:rsid w:val="00176CD8"/>
    <w:rsid w:val="00180F40"/>
    <w:rsid w:val="00187613"/>
    <w:rsid w:val="00190064"/>
    <w:rsid w:val="00190E5D"/>
    <w:rsid w:val="00190F56"/>
    <w:rsid w:val="00192BB5"/>
    <w:rsid w:val="001949D1"/>
    <w:rsid w:val="00195D0E"/>
    <w:rsid w:val="001968F5"/>
    <w:rsid w:val="00197049"/>
    <w:rsid w:val="0019770F"/>
    <w:rsid w:val="001A1D2D"/>
    <w:rsid w:val="001A27D6"/>
    <w:rsid w:val="001A502B"/>
    <w:rsid w:val="001A5B79"/>
    <w:rsid w:val="001A70FE"/>
    <w:rsid w:val="001B12F5"/>
    <w:rsid w:val="001B32D7"/>
    <w:rsid w:val="001B5B93"/>
    <w:rsid w:val="001B5F0E"/>
    <w:rsid w:val="001B6A3F"/>
    <w:rsid w:val="001C2A1A"/>
    <w:rsid w:val="001C3295"/>
    <w:rsid w:val="001C4A6A"/>
    <w:rsid w:val="001D09A8"/>
    <w:rsid w:val="001D0C20"/>
    <w:rsid w:val="001D28F1"/>
    <w:rsid w:val="001D2ACD"/>
    <w:rsid w:val="001D3286"/>
    <w:rsid w:val="001D32C6"/>
    <w:rsid w:val="001D3763"/>
    <w:rsid w:val="001D5F57"/>
    <w:rsid w:val="001E146A"/>
    <w:rsid w:val="001E1CBB"/>
    <w:rsid w:val="001E2C55"/>
    <w:rsid w:val="001E2D93"/>
    <w:rsid w:val="001E48C0"/>
    <w:rsid w:val="001E4E25"/>
    <w:rsid w:val="001E5D37"/>
    <w:rsid w:val="001E68BF"/>
    <w:rsid w:val="001E7785"/>
    <w:rsid w:val="001F3883"/>
    <w:rsid w:val="001F4285"/>
    <w:rsid w:val="001F60A5"/>
    <w:rsid w:val="001F6652"/>
    <w:rsid w:val="0020044F"/>
    <w:rsid w:val="00200B21"/>
    <w:rsid w:val="002012F0"/>
    <w:rsid w:val="00202409"/>
    <w:rsid w:val="002043D6"/>
    <w:rsid w:val="00204A00"/>
    <w:rsid w:val="002063E6"/>
    <w:rsid w:val="00206505"/>
    <w:rsid w:val="00207051"/>
    <w:rsid w:val="00207675"/>
    <w:rsid w:val="00210146"/>
    <w:rsid w:val="00211D96"/>
    <w:rsid w:val="00213485"/>
    <w:rsid w:val="002170BC"/>
    <w:rsid w:val="002204CF"/>
    <w:rsid w:val="00221BD4"/>
    <w:rsid w:val="00222B42"/>
    <w:rsid w:val="002236D3"/>
    <w:rsid w:val="00226883"/>
    <w:rsid w:val="00227016"/>
    <w:rsid w:val="002278E5"/>
    <w:rsid w:val="0022790E"/>
    <w:rsid w:val="00234126"/>
    <w:rsid w:val="00235D1B"/>
    <w:rsid w:val="00236371"/>
    <w:rsid w:val="002367B8"/>
    <w:rsid w:val="00241277"/>
    <w:rsid w:val="00242668"/>
    <w:rsid w:val="00242752"/>
    <w:rsid w:val="0024312E"/>
    <w:rsid w:val="00243AE0"/>
    <w:rsid w:val="00244ADA"/>
    <w:rsid w:val="002474FE"/>
    <w:rsid w:val="00250A4E"/>
    <w:rsid w:val="00251A89"/>
    <w:rsid w:val="00253899"/>
    <w:rsid w:val="00253E30"/>
    <w:rsid w:val="0025471A"/>
    <w:rsid w:val="00254AF7"/>
    <w:rsid w:val="00254DC8"/>
    <w:rsid w:val="00254E63"/>
    <w:rsid w:val="0025590A"/>
    <w:rsid w:val="00256B33"/>
    <w:rsid w:val="00256F5D"/>
    <w:rsid w:val="00260D8E"/>
    <w:rsid w:val="00262D75"/>
    <w:rsid w:val="00263201"/>
    <w:rsid w:val="002664BF"/>
    <w:rsid w:val="00270564"/>
    <w:rsid w:val="00271360"/>
    <w:rsid w:val="00271687"/>
    <w:rsid w:val="00272A55"/>
    <w:rsid w:val="00272FAB"/>
    <w:rsid w:val="002736CA"/>
    <w:rsid w:val="00274FB2"/>
    <w:rsid w:val="0027615D"/>
    <w:rsid w:val="00276A67"/>
    <w:rsid w:val="00276CE0"/>
    <w:rsid w:val="0028482B"/>
    <w:rsid w:val="00285399"/>
    <w:rsid w:val="00285D4A"/>
    <w:rsid w:val="00290023"/>
    <w:rsid w:val="0029070E"/>
    <w:rsid w:val="00291A2F"/>
    <w:rsid w:val="0029449C"/>
    <w:rsid w:val="002948C7"/>
    <w:rsid w:val="002949AC"/>
    <w:rsid w:val="00296371"/>
    <w:rsid w:val="00296AEA"/>
    <w:rsid w:val="00297CDF"/>
    <w:rsid w:val="002A166C"/>
    <w:rsid w:val="002A19C4"/>
    <w:rsid w:val="002A1CBE"/>
    <w:rsid w:val="002A5D7B"/>
    <w:rsid w:val="002A5FF1"/>
    <w:rsid w:val="002A60F5"/>
    <w:rsid w:val="002B34B5"/>
    <w:rsid w:val="002B54B7"/>
    <w:rsid w:val="002B56E8"/>
    <w:rsid w:val="002B7942"/>
    <w:rsid w:val="002B7BE0"/>
    <w:rsid w:val="002C00D1"/>
    <w:rsid w:val="002C041F"/>
    <w:rsid w:val="002C1F3D"/>
    <w:rsid w:val="002C220E"/>
    <w:rsid w:val="002C39C3"/>
    <w:rsid w:val="002C5B31"/>
    <w:rsid w:val="002D09AB"/>
    <w:rsid w:val="002D0C21"/>
    <w:rsid w:val="002D1880"/>
    <w:rsid w:val="002D2320"/>
    <w:rsid w:val="002D26CA"/>
    <w:rsid w:val="002D2E59"/>
    <w:rsid w:val="002D4982"/>
    <w:rsid w:val="002E1F15"/>
    <w:rsid w:val="002E5F09"/>
    <w:rsid w:val="002F0DD9"/>
    <w:rsid w:val="002F34F5"/>
    <w:rsid w:val="002F4832"/>
    <w:rsid w:val="002F4BF8"/>
    <w:rsid w:val="002F6977"/>
    <w:rsid w:val="0030237A"/>
    <w:rsid w:val="00306490"/>
    <w:rsid w:val="003105DD"/>
    <w:rsid w:val="003107CE"/>
    <w:rsid w:val="00310F80"/>
    <w:rsid w:val="00316E92"/>
    <w:rsid w:val="003174B7"/>
    <w:rsid w:val="00325A5D"/>
    <w:rsid w:val="003261F1"/>
    <w:rsid w:val="0032797C"/>
    <w:rsid w:val="0033047F"/>
    <w:rsid w:val="003306BA"/>
    <w:rsid w:val="00335A52"/>
    <w:rsid w:val="0033684D"/>
    <w:rsid w:val="0033773C"/>
    <w:rsid w:val="00340784"/>
    <w:rsid w:val="00340C3D"/>
    <w:rsid w:val="0034135B"/>
    <w:rsid w:val="0034156B"/>
    <w:rsid w:val="0034223F"/>
    <w:rsid w:val="00345D2E"/>
    <w:rsid w:val="00345DB9"/>
    <w:rsid w:val="003505CD"/>
    <w:rsid w:val="003507C1"/>
    <w:rsid w:val="0035186A"/>
    <w:rsid w:val="00353806"/>
    <w:rsid w:val="003547B4"/>
    <w:rsid w:val="00354C25"/>
    <w:rsid w:val="00355C0A"/>
    <w:rsid w:val="00360958"/>
    <w:rsid w:val="00362AC7"/>
    <w:rsid w:val="003642AE"/>
    <w:rsid w:val="003663A2"/>
    <w:rsid w:val="003669E4"/>
    <w:rsid w:val="003706C3"/>
    <w:rsid w:val="00370DE1"/>
    <w:rsid w:val="00371861"/>
    <w:rsid w:val="00373CB7"/>
    <w:rsid w:val="00373E41"/>
    <w:rsid w:val="00376776"/>
    <w:rsid w:val="003768D8"/>
    <w:rsid w:val="00382A80"/>
    <w:rsid w:val="00382B3C"/>
    <w:rsid w:val="00382BF1"/>
    <w:rsid w:val="00384136"/>
    <w:rsid w:val="00384816"/>
    <w:rsid w:val="00385562"/>
    <w:rsid w:val="00385C26"/>
    <w:rsid w:val="003868B8"/>
    <w:rsid w:val="00386A94"/>
    <w:rsid w:val="00386FFB"/>
    <w:rsid w:val="00387645"/>
    <w:rsid w:val="003900C2"/>
    <w:rsid w:val="00391ADF"/>
    <w:rsid w:val="00392617"/>
    <w:rsid w:val="00392C11"/>
    <w:rsid w:val="003931E0"/>
    <w:rsid w:val="00393DD5"/>
    <w:rsid w:val="00395EDF"/>
    <w:rsid w:val="00396485"/>
    <w:rsid w:val="00397D6A"/>
    <w:rsid w:val="003A03C3"/>
    <w:rsid w:val="003A1757"/>
    <w:rsid w:val="003A2483"/>
    <w:rsid w:val="003A390C"/>
    <w:rsid w:val="003A3A2A"/>
    <w:rsid w:val="003A6B18"/>
    <w:rsid w:val="003B0D07"/>
    <w:rsid w:val="003B1D1F"/>
    <w:rsid w:val="003B4457"/>
    <w:rsid w:val="003B4CB2"/>
    <w:rsid w:val="003B5FE0"/>
    <w:rsid w:val="003B78E3"/>
    <w:rsid w:val="003C1388"/>
    <w:rsid w:val="003C20E9"/>
    <w:rsid w:val="003C36B6"/>
    <w:rsid w:val="003C3F27"/>
    <w:rsid w:val="003C4699"/>
    <w:rsid w:val="003C5FD1"/>
    <w:rsid w:val="003C67EA"/>
    <w:rsid w:val="003C6D70"/>
    <w:rsid w:val="003C7588"/>
    <w:rsid w:val="003D14CB"/>
    <w:rsid w:val="003D4B19"/>
    <w:rsid w:val="003D7972"/>
    <w:rsid w:val="003D7CDC"/>
    <w:rsid w:val="003E181A"/>
    <w:rsid w:val="003E2A24"/>
    <w:rsid w:val="003E2A8A"/>
    <w:rsid w:val="003E32F3"/>
    <w:rsid w:val="003E32F4"/>
    <w:rsid w:val="003E49EC"/>
    <w:rsid w:val="003E4D51"/>
    <w:rsid w:val="003E7B80"/>
    <w:rsid w:val="003F0B3A"/>
    <w:rsid w:val="003F22C1"/>
    <w:rsid w:val="003F28E6"/>
    <w:rsid w:val="003F4459"/>
    <w:rsid w:val="003F59BE"/>
    <w:rsid w:val="003F5DBD"/>
    <w:rsid w:val="003F663D"/>
    <w:rsid w:val="003F6919"/>
    <w:rsid w:val="003F6EE5"/>
    <w:rsid w:val="003F7E7F"/>
    <w:rsid w:val="00403024"/>
    <w:rsid w:val="0040378C"/>
    <w:rsid w:val="00405E1B"/>
    <w:rsid w:val="00406393"/>
    <w:rsid w:val="004114B7"/>
    <w:rsid w:val="00411C67"/>
    <w:rsid w:val="004131BD"/>
    <w:rsid w:val="0041343E"/>
    <w:rsid w:val="004164B5"/>
    <w:rsid w:val="00416801"/>
    <w:rsid w:val="00420754"/>
    <w:rsid w:val="004208E9"/>
    <w:rsid w:val="004218AA"/>
    <w:rsid w:val="00424201"/>
    <w:rsid w:val="00424AB5"/>
    <w:rsid w:val="00426533"/>
    <w:rsid w:val="004268DD"/>
    <w:rsid w:val="00427536"/>
    <w:rsid w:val="00427A30"/>
    <w:rsid w:val="00427DC6"/>
    <w:rsid w:val="00427F90"/>
    <w:rsid w:val="004317BA"/>
    <w:rsid w:val="00431F6A"/>
    <w:rsid w:val="00432194"/>
    <w:rsid w:val="004333E1"/>
    <w:rsid w:val="004349E7"/>
    <w:rsid w:val="004374C8"/>
    <w:rsid w:val="00441B53"/>
    <w:rsid w:val="00444069"/>
    <w:rsid w:val="00444BCD"/>
    <w:rsid w:val="00445522"/>
    <w:rsid w:val="00446B97"/>
    <w:rsid w:val="0044742F"/>
    <w:rsid w:val="00450E7A"/>
    <w:rsid w:val="00451A1D"/>
    <w:rsid w:val="00452B22"/>
    <w:rsid w:val="0045406D"/>
    <w:rsid w:val="00454518"/>
    <w:rsid w:val="004549E4"/>
    <w:rsid w:val="00454C8A"/>
    <w:rsid w:val="004563FA"/>
    <w:rsid w:val="00457E20"/>
    <w:rsid w:val="004601A8"/>
    <w:rsid w:val="00461293"/>
    <w:rsid w:val="004615B5"/>
    <w:rsid w:val="00461D90"/>
    <w:rsid w:val="00462499"/>
    <w:rsid w:val="00462FF3"/>
    <w:rsid w:val="00464136"/>
    <w:rsid w:val="00464874"/>
    <w:rsid w:val="00464B65"/>
    <w:rsid w:val="00465434"/>
    <w:rsid w:val="00466872"/>
    <w:rsid w:val="00467038"/>
    <w:rsid w:val="00467326"/>
    <w:rsid w:val="00471771"/>
    <w:rsid w:val="00471C9D"/>
    <w:rsid w:val="0047222F"/>
    <w:rsid w:val="00473FD3"/>
    <w:rsid w:val="004746B5"/>
    <w:rsid w:val="00475703"/>
    <w:rsid w:val="004761D1"/>
    <w:rsid w:val="00477136"/>
    <w:rsid w:val="00480BA0"/>
    <w:rsid w:val="004810A4"/>
    <w:rsid w:val="004832DF"/>
    <w:rsid w:val="00483B04"/>
    <w:rsid w:val="00485315"/>
    <w:rsid w:val="004904A5"/>
    <w:rsid w:val="00490956"/>
    <w:rsid w:val="00490A83"/>
    <w:rsid w:val="00490CB4"/>
    <w:rsid w:val="00491A5F"/>
    <w:rsid w:val="00493075"/>
    <w:rsid w:val="0049359D"/>
    <w:rsid w:val="0049422A"/>
    <w:rsid w:val="00495133"/>
    <w:rsid w:val="004A0513"/>
    <w:rsid w:val="004A0876"/>
    <w:rsid w:val="004A1106"/>
    <w:rsid w:val="004A2A21"/>
    <w:rsid w:val="004A2EF8"/>
    <w:rsid w:val="004A481C"/>
    <w:rsid w:val="004A553F"/>
    <w:rsid w:val="004A7EEB"/>
    <w:rsid w:val="004A7F96"/>
    <w:rsid w:val="004B2320"/>
    <w:rsid w:val="004B24D1"/>
    <w:rsid w:val="004B4188"/>
    <w:rsid w:val="004B41AD"/>
    <w:rsid w:val="004B53F9"/>
    <w:rsid w:val="004B54B9"/>
    <w:rsid w:val="004B6CF5"/>
    <w:rsid w:val="004C3BBF"/>
    <w:rsid w:val="004C46C4"/>
    <w:rsid w:val="004C47B9"/>
    <w:rsid w:val="004C48AA"/>
    <w:rsid w:val="004C7617"/>
    <w:rsid w:val="004D1678"/>
    <w:rsid w:val="004D25F1"/>
    <w:rsid w:val="004D3474"/>
    <w:rsid w:val="004D41B6"/>
    <w:rsid w:val="004D4FA5"/>
    <w:rsid w:val="004D6D69"/>
    <w:rsid w:val="004D7A5B"/>
    <w:rsid w:val="004E05AA"/>
    <w:rsid w:val="004E1FAB"/>
    <w:rsid w:val="004E6569"/>
    <w:rsid w:val="004E65BB"/>
    <w:rsid w:val="004E69AA"/>
    <w:rsid w:val="004F0323"/>
    <w:rsid w:val="004F036C"/>
    <w:rsid w:val="004F0B6C"/>
    <w:rsid w:val="004F1FBF"/>
    <w:rsid w:val="004F3294"/>
    <w:rsid w:val="004F4554"/>
    <w:rsid w:val="004F5FCE"/>
    <w:rsid w:val="00504714"/>
    <w:rsid w:val="00504749"/>
    <w:rsid w:val="00504D7A"/>
    <w:rsid w:val="00505EBF"/>
    <w:rsid w:val="00506FBB"/>
    <w:rsid w:val="00511970"/>
    <w:rsid w:val="00522016"/>
    <w:rsid w:val="00525B52"/>
    <w:rsid w:val="005300BA"/>
    <w:rsid w:val="0053061B"/>
    <w:rsid w:val="00530DAA"/>
    <w:rsid w:val="00532724"/>
    <w:rsid w:val="00536B5C"/>
    <w:rsid w:val="0054004C"/>
    <w:rsid w:val="00541D39"/>
    <w:rsid w:val="00541F4F"/>
    <w:rsid w:val="00543453"/>
    <w:rsid w:val="00543B6E"/>
    <w:rsid w:val="00544232"/>
    <w:rsid w:val="00544B6B"/>
    <w:rsid w:val="005535EF"/>
    <w:rsid w:val="00553E47"/>
    <w:rsid w:val="00554B6E"/>
    <w:rsid w:val="00554D07"/>
    <w:rsid w:val="00554D64"/>
    <w:rsid w:val="00556B4A"/>
    <w:rsid w:val="005577C4"/>
    <w:rsid w:val="0056079B"/>
    <w:rsid w:val="0056321C"/>
    <w:rsid w:val="005647B5"/>
    <w:rsid w:val="00566678"/>
    <w:rsid w:val="005678CD"/>
    <w:rsid w:val="00573917"/>
    <w:rsid w:val="00573E65"/>
    <w:rsid w:val="005757CE"/>
    <w:rsid w:val="005758E9"/>
    <w:rsid w:val="005764A6"/>
    <w:rsid w:val="0057665B"/>
    <w:rsid w:val="005777A8"/>
    <w:rsid w:val="00577A9E"/>
    <w:rsid w:val="00580197"/>
    <w:rsid w:val="005828FE"/>
    <w:rsid w:val="00583897"/>
    <w:rsid w:val="00585430"/>
    <w:rsid w:val="0058687E"/>
    <w:rsid w:val="0059001F"/>
    <w:rsid w:val="005956C7"/>
    <w:rsid w:val="00596340"/>
    <w:rsid w:val="0059645A"/>
    <w:rsid w:val="00597BE4"/>
    <w:rsid w:val="005A1BF6"/>
    <w:rsid w:val="005A2377"/>
    <w:rsid w:val="005A698E"/>
    <w:rsid w:val="005A782D"/>
    <w:rsid w:val="005B0189"/>
    <w:rsid w:val="005B04F9"/>
    <w:rsid w:val="005B113D"/>
    <w:rsid w:val="005B2BEA"/>
    <w:rsid w:val="005B448E"/>
    <w:rsid w:val="005B63C3"/>
    <w:rsid w:val="005C06CD"/>
    <w:rsid w:val="005C1A83"/>
    <w:rsid w:val="005C2B24"/>
    <w:rsid w:val="005C4E66"/>
    <w:rsid w:val="005C615B"/>
    <w:rsid w:val="005C7124"/>
    <w:rsid w:val="005D1A05"/>
    <w:rsid w:val="005D4011"/>
    <w:rsid w:val="005D5DAA"/>
    <w:rsid w:val="005E0344"/>
    <w:rsid w:val="005E1C2B"/>
    <w:rsid w:val="005E3749"/>
    <w:rsid w:val="005E52C5"/>
    <w:rsid w:val="005E550E"/>
    <w:rsid w:val="005E6ACB"/>
    <w:rsid w:val="005E6B68"/>
    <w:rsid w:val="005E77C8"/>
    <w:rsid w:val="005F4135"/>
    <w:rsid w:val="005F45F2"/>
    <w:rsid w:val="005F5F45"/>
    <w:rsid w:val="005F6ED0"/>
    <w:rsid w:val="0060228D"/>
    <w:rsid w:val="0060254B"/>
    <w:rsid w:val="00602A58"/>
    <w:rsid w:val="00603D9E"/>
    <w:rsid w:val="006059C7"/>
    <w:rsid w:val="00605A4B"/>
    <w:rsid w:val="00605B23"/>
    <w:rsid w:val="00605C1E"/>
    <w:rsid w:val="0060663C"/>
    <w:rsid w:val="00610836"/>
    <w:rsid w:val="006135FC"/>
    <w:rsid w:val="00613D70"/>
    <w:rsid w:val="0061415E"/>
    <w:rsid w:val="00614F77"/>
    <w:rsid w:val="006150A6"/>
    <w:rsid w:val="006168F7"/>
    <w:rsid w:val="00616B72"/>
    <w:rsid w:val="00616BC4"/>
    <w:rsid w:val="0061724C"/>
    <w:rsid w:val="006203F5"/>
    <w:rsid w:val="0062473E"/>
    <w:rsid w:val="006250E3"/>
    <w:rsid w:val="00625A78"/>
    <w:rsid w:val="0062782C"/>
    <w:rsid w:val="00630B5B"/>
    <w:rsid w:val="006313C3"/>
    <w:rsid w:val="0063472F"/>
    <w:rsid w:val="0063581D"/>
    <w:rsid w:val="00636197"/>
    <w:rsid w:val="00636D79"/>
    <w:rsid w:val="00637760"/>
    <w:rsid w:val="006422C0"/>
    <w:rsid w:val="00642821"/>
    <w:rsid w:val="006465F1"/>
    <w:rsid w:val="006476E8"/>
    <w:rsid w:val="00647D8B"/>
    <w:rsid w:val="00650637"/>
    <w:rsid w:val="006515BF"/>
    <w:rsid w:val="006517DA"/>
    <w:rsid w:val="0065383D"/>
    <w:rsid w:val="00654551"/>
    <w:rsid w:val="00654B5F"/>
    <w:rsid w:val="00655541"/>
    <w:rsid w:val="00657243"/>
    <w:rsid w:val="00657252"/>
    <w:rsid w:val="006577C4"/>
    <w:rsid w:val="00660A2C"/>
    <w:rsid w:val="00663588"/>
    <w:rsid w:val="00665DE5"/>
    <w:rsid w:val="0067066C"/>
    <w:rsid w:val="00672AF4"/>
    <w:rsid w:val="00673D2A"/>
    <w:rsid w:val="00675713"/>
    <w:rsid w:val="00675BB5"/>
    <w:rsid w:val="0067669B"/>
    <w:rsid w:val="0068006D"/>
    <w:rsid w:val="006815C4"/>
    <w:rsid w:val="00684A09"/>
    <w:rsid w:val="0068537B"/>
    <w:rsid w:val="00686075"/>
    <w:rsid w:val="0068627E"/>
    <w:rsid w:val="00687052"/>
    <w:rsid w:val="006870F9"/>
    <w:rsid w:val="00687B91"/>
    <w:rsid w:val="00687CA8"/>
    <w:rsid w:val="00690440"/>
    <w:rsid w:val="006904B0"/>
    <w:rsid w:val="006905F3"/>
    <w:rsid w:val="00694678"/>
    <w:rsid w:val="006946F1"/>
    <w:rsid w:val="00696841"/>
    <w:rsid w:val="00697EC3"/>
    <w:rsid w:val="006A0B18"/>
    <w:rsid w:val="006A114C"/>
    <w:rsid w:val="006A70F9"/>
    <w:rsid w:val="006A7417"/>
    <w:rsid w:val="006A7F0F"/>
    <w:rsid w:val="006B1157"/>
    <w:rsid w:val="006B12A5"/>
    <w:rsid w:val="006B1EF5"/>
    <w:rsid w:val="006B22FB"/>
    <w:rsid w:val="006B3171"/>
    <w:rsid w:val="006B687F"/>
    <w:rsid w:val="006B7A72"/>
    <w:rsid w:val="006C056A"/>
    <w:rsid w:val="006C1304"/>
    <w:rsid w:val="006C3539"/>
    <w:rsid w:val="006C6CDE"/>
    <w:rsid w:val="006C7273"/>
    <w:rsid w:val="006C759F"/>
    <w:rsid w:val="006C77EB"/>
    <w:rsid w:val="006C7DCA"/>
    <w:rsid w:val="006D1860"/>
    <w:rsid w:val="006D2210"/>
    <w:rsid w:val="006D2752"/>
    <w:rsid w:val="006D3B6D"/>
    <w:rsid w:val="006D48CA"/>
    <w:rsid w:val="006D5D0A"/>
    <w:rsid w:val="006D706B"/>
    <w:rsid w:val="006D71AB"/>
    <w:rsid w:val="006D7CFC"/>
    <w:rsid w:val="006E3253"/>
    <w:rsid w:val="006E3CCF"/>
    <w:rsid w:val="006E3E24"/>
    <w:rsid w:val="006E4C30"/>
    <w:rsid w:val="006E74D1"/>
    <w:rsid w:val="006E75BA"/>
    <w:rsid w:val="006F1FCA"/>
    <w:rsid w:val="006F236D"/>
    <w:rsid w:val="006F42BD"/>
    <w:rsid w:val="006F553F"/>
    <w:rsid w:val="006F622F"/>
    <w:rsid w:val="0070020B"/>
    <w:rsid w:val="0070083D"/>
    <w:rsid w:val="007008FE"/>
    <w:rsid w:val="00700E7A"/>
    <w:rsid w:val="00702468"/>
    <w:rsid w:val="007032B9"/>
    <w:rsid w:val="00703AE2"/>
    <w:rsid w:val="00704243"/>
    <w:rsid w:val="00706647"/>
    <w:rsid w:val="00707853"/>
    <w:rsid w:val="0070799A"/>
    <w:rsid w:val="00710AD1"/>
    <w:rsid w:val="007119D4"/>
    <w:rsid w:val="00713002"/>
    <w:rsid w:val="00713572"/>
    <w:rsid w:val="007139F1"/>
    <w:rsid w:val="00714376"/>
    <w:rsid w:val="0071506E"/>
    <w:rsid w:val="00716430"/>
    <w:rsid w:val="007167CD"/>
    <w:rsid w:val="007175E0"/>
    <w:rsid w:val="007176CB"/>
    <w:rsid w:val="0072180D"/>
    <w:rsid w:val="007241CB"/>
    <w:rsid w:val="007248AB"/>
    <w:rsid w:val="00724ECE"/>
    <w:rsid w:val="00725BBE"/>
    <w:rsid w:val="00727B77"/>
    <w:rsid w:val="007313E2"/>
    <w:rsid w:val="00732B99"/>
    <w:rsid w:val="007333EC"/>
    <w:rsid w:val="00733F33"/>
    <w:rsid w:val="00735758"/>
    <w:rsid w:val="00735F9B"/>
    <w:rsid w:val="00736F00"/>
    <w:rsid w:val="00737ABF"/>
    <w:rsid w:val="007409D0"/>
    <w:rsid w:val="007417D3"/>
    <w:rsid w:val="00741FB3"/>
    <w:rsid w:val="007446DD"/>
    <w:rsid w:val="00745925"/>
    <w:rsid w:val="00746259"/>
    <w:rsid w:val="007465FE"/>
    <w:rsid w:val="0074706D"/>
    <w:rsid w:val="007470D9"/>
    <w:rsid w:val="007512C2"/>
    <w:rsid w:val="007521DC"/>
    <w:rsid w:val="0075750B"/>
    <w:rsid w:val="00760778"/>
    <w:rsid w:val="0076137F"/>
    <w:rsid w:val="00765A0B"/>
    <w:rsid w:val="007705DC"/>
    <w:rsid w:val="00770846"/>
    <w:rsid w:val="007714FF"/>
    <w:rsid w:val="007728F1"/>
    <w:rsid w:val="00772D0F"/>
    <w:rsid w:val="00774AF2"/>
    <w:rsid w:val="0077645D"/>
    <w:rsid w:val="007767F4"/>
    <w:rsid w:val="007812C7"/>
    <w:rsid w:val="00781AE0"/>
    <w:rsid w:val="00782CBC"/>
    <w:rsid w:val="007837EC"/>
    <w:rsid w:val="00783C84"/>
    <w:rsid w:val="00785FBD"/>
    <w:rsid w:val="00786AEB"/>
    <w:rsid w:val="00792C3E"/>
    <w:rsid w:val="007947E3"/>
    <w:rsid w:val="007A1558"/>
    <w:rsid w:val="007A177B"/>
    <w:rsid w:val="007A224D"/>
    <w:rsid w:val="007A30D5"/>
    <w:rsid w:val="007A47AC"/>
    <w:rsid w:val="007A484C"/>
    <w:rsid w:val="007A5D6B"/>
    <w:rsid w:val="007A616A"/>
    <w:rsid w:val="007A6C17"/>
    <w:rsid w:val="007B0DD9"/>
    <w:rsid w:val="007B2E51"/>
    <w:rsid w:val="007B3FD2"/>
    <w:rsid w:val="007B4A16"/>
    <w:rsid w:val="007B58E6"/>
    <w:rsid w:val="007B6F8F"/>
    <w:rsid w:val="007B7F5A"/>
    <w:rsid w:val="007C07F4"/>
    <w:rsid w:val="007C0C39"/>
    <w:rsid w:val="007C1165"/>
    <w:rsid w:val="007C2990"/>
    <w:rsid w:val="007C2B1A"/>
    <w:rsid w:val="007C36F7"/>
    <w:rsid w:val="007C5B25"/>
    <w:rsid w:val="007C5CFB"/>
    <w:rsid w:val="007D13FB"/>
    <w:rsid w:val="007D5985"/>
    <w:rsid w:val="007D5AE0"/>
    <w:rsid w:val="007D7195"/>
    <w:rsid w:val="007D72B4"/>
    <w:rsid w:val="007D79C3"/>
    <w:rsid w:val="007E0105"/>
    <w:rsid w:val="007E1405"/>
    <w:rsid w:val="007E3379"/>
    <w:rsid w:val="007E4854"/>
    <w:rsid w:val="007E5424"/>
    <w:rsid w:val="007E5DBB"/>
    <w:rsid w:val="007F0EBD"/>
    <w:rsid w:val="007F1506"/>
    <w:rsid w:val="007F40BF"/>
    <w:rsid w:val="00801509"/>
    <w:rsid w:val="00802D5A"/>
    <w:rsid w:val="0080303E"/>
    <w:rsid w:val="00803D7F"/>
    <w:rsid w:val="008055B8"/>
    <w:rsid w:val="0080624C"/>
    <w:rsid w:val="0080678E"/>
    <w:rsid w:val="00806E7A"/>
    <w:rsid w:val="008079E2"/>
    <w:rsid w:val="00807AFF"/>
    <w:rsid w:val="008110AC"/>
    <w:rsid w:val="008121D2"/>
    <w:rsid w:val="0081296C"/>
    <w:rsid w:val="00812AD7"/>
    <w:rsid w:val="008147E2"/>
    <w:rsid w:val="00816C04"/>
    <w:rsid w:val="00816DCE"/>
    <w:rsid w:val="00817158"/>
    <w:rsid w:val="008173CA"/>
    <w:rsid w:val="00817DDD"/>
    <w:rsid w:val="008201C4"/>
    <w:rsid w:val="00821477"/>
    <w:rsid w:val="00824DDC"/>
    <w:rsid w:val="00824F78"/>
    <w:rsid w:val="008262E5"/>
    <w:rsid w:val="00826C08"/>
    <w:rsid w:val="00826CEC"/>
    <w:rsid w:val="008324E3"/>
    <w:rsid w:val="00832A81"/>
    <w:rsid w:val="00835713"/>
    <w:rsid w:val="00835E07"/>
    <w:rsid w:val="008366AB"/>
    <w:rsid w:val="00836C46"/>
    <w:rsid w:val="00841406"/>
    <w:rsid w:val="00841636"/>
    <w:rsid w:val="00845C72"/>
    <w:rsid w:val="008469D1"/>
    <w:rsid w:val="00846A4D"/>
    <w:rsid w:val="00847874"/>
    <w:rsid w:val="0085018C"/>
    <w:rsid w:val="008505D4"/>
    <w:rsid w:val="00852298"/>
    <w:rsid w:val="008525BD"/>
    <w:rsid w:val="00852F2B"/>
    <w:rsid w:val="00852F9E"/>
    <w:rsid w:val="00853117"/>
    <w:rsid w:val="008545C8"/>
    <w:rsid w:val="00857393"/>
    <w:rsid w:val="00861997"/>
    <w:rsid w:val="00861DED"/>
    <w:rsid w:val="00861E03"/>
    <w:rsid w:val="00864281"/>
    <w:rsid w:val="008645E0"/>
    <w:rsid w:val="008654DD"/>
    <w:rsid w:val="0086628B"/>
    <w:rsid w:val="00866DD7"/>
    <w:rsid w:val="008722AB"/>
    <w:rsid w:val="00873B58"/>
    <w:rsid w:val="00880CB5"/>
    <w:rsid w:val="00882F94"/>
    <w:rsid w:val="00884027"/>
    <w:rsid w:val="008914B1"/>
    <w:rsid w:val="00891F73"/>
    <w:rsid w:val="00892929"/>
    <w:rsid w:val="00892D77"/>
    <w:rsid w:val="008934FE"/>
    <w:rsid w:val="008936CD"/>
    <w:rsid w:val="00893FDF"/>
    <w:rsid w:val="00894020"/>
    <w:rsid w:val="00895BAF"/>
    <w:rsid w:val="008966E1"/>
    <w:rsid w:val="00897875"/>
    <w:rsid w:val="008A02C7"/>
    <w:rsid w:val="008A0F59"/>
    <w:rsid w:val="008A1C12"/>
    <w:rsid w:val="008A3937"/>
    <w:rsid w:val="008A3B9E"/>
    <w:rsid w:val="008A463A"/>
    <w:rsid w:val="008A532C"/>
    <w:rsid w:val="008A55CF"/>
    <w:rsid w:val="008B1AE3"/>
    <w:rsid w:val="008B2455"/>
    <w:rsid w:val="008B590E"/>
    <w:rsid w:val="008B6157"/>
    <w:rsid w:val="008B61F8"/>
    <w:rsid w:val="008B714C"/>
    <w:rsid w:val="008B7E53"/>
    <w:rsid w:val="008C1055"/>
    <w:rsid w:val="008C23A2"/>
    <w:rsid w:val="008C28F3"/>
    <w:rsid w:val="008C2C9E"/>
    <w:rsid w:val="008C4946"/>
    <w:rsid w:val="008C599B"/>
    <w:rsid w:val="008C6115"/>
    <w:rsid w:val="008C7CEA"/>
    <w:rsid w:val="008D0207"/>
    <w:rsid w:val="008D09D2"/>
    <w:rsid w:val="008D4C57"/>
    <w:rsid w:val="008D709C"/>
    <w:rsid w:val="008E0B97"/>
    <w:rsid w:val="008E1BA0"/>
    <w:rsid w:val="008E1FBF"/>
    <w:rsid w:val="008E222F"/>
    <w:rsid w:val="008E413B"/>
    <w:rsid w:val="008E5A19"/>
    <w:rsid w:val="008E5CFB"/>
    <w:rsid w:val="008E7838"/>
    <w:rsid w:val="008E79AB"/>
    <w:rsid w:val="008E7C89"/>
    <w:rsid w:val="008F21A0"/>
    <w:rsid w:val="008F3D48"/>
    <w:rsid w:val="008F4A19"/>
    <w:rsid w:val="008F694E"/>
    <w:rsid w:val="008F7108"/>
    <w:rsid w:val="00900B00"/>
    <w:rsid w:val="00904A71"/>
    <w:rsid w:val="00904C00"/>
    <w:rsid w:val="00904D40"/>
    <w:rsid w:val="009054CB"/>
    <w:rsid w:val="00905BCD"/>
    <w:rsid w:val="009061A6"/>
    <w:rsid w:val="0090690C"/>
    <w:rsid w:val="00906DE1"/>
    <w:rsid w:val="00910686"/>
    <w:rsid w:val="0091330E"/>
    <w:rsid w:val="009141A6"/>
    <w:rsid w:val="00914BA3"/>
    <w:rsid w:val="00922DA4"/>
    <w:rsid w:val="00926642"/>
    <w:rsid w:val="00930E7D"/>
    <w:rsid w:val="00930EB5"/>
    <w:rsid w:val="00930F98"/>
    <w:rsid w:val="009319B8"/>
    <w:rsid w:val="009377E6"/>
    <w:rsid w:val="00940BBA"/>
    <w:rsid w:val="00940C3A"/>
    <w:rsid w:val="009412FE"/>
    <w:rsid w:val="009449F3"/>
    <w:rsid w:val="00944DAA"/>
    <w:rsid w:val="009450C8"/>
    <w:rsid w:val="00945334"/>
    <w:rsid w:val="0094557C"/>
    <w:rsid w:val="00945CC8"/>
    <w:rsid w:val="00946A40"/>
    <w:rsid w:val="00952ECE"/>
    <w:rsid w:val="00954E9C"/>
    <w:rsid w:val="009552B3"/>
    <w:rsid w:val="009556FB"/>
    <w:rsid w:val="0095573C"/>
    <w:rsid w:val="009560FB"/>
    <w:rsid w:val="009564CD"/>
    <w:rsid w:val="00956EFC"/>
    <w:rsid w:val="00957670"/>
    <w:rsid w:val="009605FE"/>
    <w:rsid w:val="009648B7"/>
    <w:rsid w:val="0096660C"/>
    <w:rsid w:val="009666CE"/>
    <w:rsid w:val="00966B8A"/>
    <w:rsid w:val="00970641"/>
    <w:rsid w:val="00970986"/>
    <w:rsid w:val="009710C8"/>
    <w:rsid w:val="0097256E"/>
    <w:rsid w:val="0097389F"/>
    <w:rsid w:val="00976EC1"/>
    <w:rsid w:val="0098008B"/>
    <w:rsid w:val="0098452F"/>
    <w:rsid w:val="00987D3C"/>
    <w:rsid w:val="00987E5B"/>
    <w:rsid w:val="009923DB"/>
    <w:rsid w:val="00992738"/>
    <w:rsid w:val="00993202"/>
    <w:rsid w:val="0099513F"/>
    <w:rsid w:val="009955AB"/>
    <w:rsid w:val="00997184"/>
    <w:rsid w:val="009A0890"/>
    <w:rsid w:val="009A1A10"/>
    <w:rsid w:val="009A28AC"/>
    <w:rsid w:val="009A4069"/>
    <w:rsid w:val="009A4780"/>
    <w:rsid w:val="009A7557"/>
    <w:rsid w:val="009B1303"/>
    <w:rsid w:val="009B1496"/>
    <w:rsid w:val="009B3360"/>
    <w:rsid w:val="009B409F"/>
    <w:rsid w:val="009B65AF"/>
    <w:rsid w:val="009C01CF"/>
    <w:rsid w:val="009C1897"/>
    <w:rsid w:val="009C2660"/>
    <w:rsid w:val="009C2B5E"/>
    <w:rsid w:val="009C2F3B"/>
    <w:rsid w:val="009C40C9"/>
    <w:rsid w:val="009C620D"/>
    <w:rsid w:val="009C6691"/>
    <w:rsid w:val="009C7441"/>
    <w:rsid w:val="009D05B2"/>
    <w:rsid w:val="009D139A"/>
    <w:rsid w:val="009D20FD"/>
    <w:rsid w:val="009D26C4"/>
    <w:rsid w:val="009D3F75"/>
    <w:rsid w:val="009D470D"/>
    <w:rsid w:val="009D57AF"/>
    <w:rsid w:val="009E0C1A"/>
    <w:rsid w:val="009E16F0"/>
    <w:rsid w:val="009F0BF5"/>
    <w:rsid w:val="009F3A69"/>
    <w:rsid w:val="009F3E55"/>
    <w:rsid w:val="009F4E62"/>
    <w:rsid w:val="009F6784"/>
    <w:rsid w:val="009F685A"/>
    <w:rsid w:val="009F6EDD"/>
    <w:rsid w:val="00A02536"/>
    <w:rsid w:val="00A07B5F"/>
    <w:rsid w:val="00A1137E"/>
    <w:rsid w:val="00A11C44"/>
    <w:rsid w:val="00A12298"/>
    <w:rsid w:val="00A135ED"/>
    <w:rsid w:val="00A1394C"/>
    <w:rsid w:val="00A14F2A"/>
    <w:rsid w:val="00A151A6"/>
    <w:rsid w:val="00A17C81"/>
    <w:rsid w:val="00A20514"/>
    <w:rsid w:val="00A20A68"/>
    <w:rsid w:val="00A21A27"/>
    <w:rsid w:val="00A223F7"/>
    <w:rsid w:val="00A22973"/>
    <w:rsid w:val="00A22CBB"/>
    <w:rsid w:val="00A251AD"/>
    <w:rsid w:val="00A2651B"/>
    <w:rsid w:val="00A26FBC"/>
    <w:rsid w:val="00A3138F"/>
    <w:rsid w:val="00A317BD"/>
    <w:rsid w:val="00A3279D"/>
    <w:rsid w:val="00A34471"/>
    <w:rsid w:val="00A3525A"/>
    <w:rsid w:val="00A35475"/>
    <w:rsid w:val="00A35CC2"/>
    <w:rsid w:val="00A36DE6"/>
    <w:rsid w:val="00A37176"/>
    <w:rsid w:val="00A37F03"/>
    <w:rsid w:val="00A41E94"/>
    <w:rsid w:val="00A42816"/>
    <w:rsid w:val="00A433EE"/>
    <w:rsid w:val="00A4355A"/>
    <w:rsid w:val="00A4385E"/>
    <w:rsid w:val="00A4486D"/>
    <w:rsid w:val="00A4554A"/>
    <w:rsid w:val="00A460BE"/>
    <w:rsid w:val="00A5031A"/>
    <w:rsid w:val="00A51F11"/>
    <w:rsid w:val="00A525C5"/>
    <w:rsid w:val="00A53FAE"/>
    <w:rsid w:val="00A5451E"/>
    <w:rsid w:val="00A5562A"/>
    <w:rsid w:val="00A55CAD"/>
    <w:rsid w:val="00A57645"/>
    <w:rsid w:val="00A57DE5"/>
    <w:rsid w:val="00A60667"/>
    <w:rsid w:val="00A6086A"/>
    <w:rsid w:val="00A60DEE"/>
    <w:rsid w:val="00A61CD9"/>
    <w:rsid w:val="00A61E7B"/>
    <w:rsid w:val="00A63C72"/>
    <w:rsid w:val="00A72EDB"/>
    <w:rsid w:val="00A7353C"/>
    <w:rsid w:val="00A76B44"/>
    <w:rsid w:val="00A76D3C"/>
    <w:rsid w:val="00A77A3F"/>
    <w:rsid w:val="00A800D8"/>
    <w:rsid w:val="00A823F7"/>
    <w:rsid w:val="00A82CDA"/>
    <w:rsid w:val="00A84020"/>
    <w:rsid w:val="00A857DD"/>
    <w:rsid w:val="00A85DE8"/>
    <w:rsid w:val="00A86AA9"/>
    <w:rsid w:val="00A86B32"/>
    <w:rsid w:val="00A90270"/>
    <w:rsid w:val="00A90910"/>
    <w:rsid w:val="00A9184A"/>
    <w:rsid w:val="00A92760"/>
    <w:rsid w:val="00A92C75"/>
    <w:rsid w:val="00A92F3C"/>
    <w:rsid w:val="00A938EF"/>
    <w:rsid w:val="00A95BA8"/>
    <w:rsid w:val="00A96943"/>
    <w:rsid w:val="00A979B9"/>
    <w:rsid w:val="00A97E23"/>
    <w:rsid w:val="00AA13DC"/>
    <w:rsid w:val="00AA20C4"/>
    <w:rsid w:val="00AA645C"/>
    <w:rsid w:val="00AA7CD7"/>
    <w:rsid w:val="00AB0516"/>
    <w:rsid w:val="00AB0CE1"/>
    <w:rsid w:val="00AB35F1"/>
    <w:rsid w:val="00AB3A41"/>
    <w:rsid w:val="00AB4450"/>
    <w:rsid w:val="00AC0E8E"/>
    <w:rsid w:val="00AC2900"/>
    <w:rsid w:val="00AC3211"/>
    <w:rsid w:val="00AC338A"/>
    <w:rsid w:val="00AC3550"/>
    <w:rsid w:val="00AC3FB4"/>
    <w:rsid w:val="00AC52F4"/>
    <w:rsid w:val="00AC6626"/>
    <w:rsid w:val="00AC7EE1"/>
    <w:rsid w:val="00AD01AE"/>
    <w:rsid w:val="00AD024D"/>
    <w:rsid w:val="00AD0A8B"/>
    <w:rsid w:val="00AD1E42"/>
    <w:rsid w:val="00AD439E"/>
    <w:rsid w:val="00AD6A3C"/>
    <w:rsid w:val="00AE2E5F"/>
    <w:rsid w:val="00AE3680"/>
    <w:rsid w:val="00AE42CB"/>
    <w:rsid w:val="00AE4712"/>
    <w:rsid w:val="00AE59AE"/>
    <w:rsid w:val="00AF08BB"/>
    <w:rsid w:val="00AF1EF9"/>
    <w:rsid w:val="00AF2247"/>
    <w:rsid w:val="00AF3DD0"/>
    <w:rsid w:val="00AF5FF8"/>
    <w:rsid w:val="00AF7D4A"/>
    <w:rsid w:val="00AF7E0C"/>
    <w:rsid w:val="00B045F0"/>
    <w:rsid w:val="00B04601"/>
    <w:rsid w:val="00B04A9E"/>
    <w:rsid w:val="00B05C7E"/>
    <w:rsid w:val="00B061E0"/>
    <w:rsid w:val="00B06B98"/>
    <w:rsid w:val="00B1028D"/>
    <w:rsid w:val="00B11DE7"/>
    <w:rsid w:val="00B121C4"/>
    <w:rsid w:val="00B1335C"/>
    <w:rsid w:val="00B14EEA"/>
    <w:rsid w:val="00B156E5"/>
    <w:rsid w:val="00B16251"/>
    <w:rsid w:val="00B168E3"/>
    <w:rsid w:val="00B16F8A"/>
    <w:rsid w:val="00B2233D"/>
    <w:rsid w:val="00B225A1"/>
    <w:rsid w:val="00B2510F"/>
    <w:rsid w:val="00B26D33"/>
    <w:rsid w:val="00B31E2D"/>
    <w:rsid w:val="00B34B92"/>
    <w:rsid w:val="00B359B4"/>
    <w:rsid w:val="00B40D56"/>
    <w:rsid w:val="00B43139"/>
    <w:rsid w:val="00B431F1"/>
    <w:rsid w:val="00B47D45"/>
    <w:rsid w:val="00B50530"/>
    <w:rsid w:val="00B50FB9"/>
    <w:rsid w:val="00B51BE1"/>
    <w:rsid w:val="00B51CB3"/>
    <w:rsid w:val="00B5477F"/>
    <w:rsid w:val="00B551D7"/>
    <w:rsid w:val="00B557DC"/>
    <w:rsid w:val="00B561F6"/>
    <w:rsid w:val="00B570FE"/>
    <w:rsid w:val="00B62415"/>
    <w:rsid w:val="00B62F3B"/>
    <w:rsid w:val="00B64105"/>
    <w:rsid w:val="00B66D54"/>
    <w:rsid w:val="00B678D1"/>
    <w:rsid w:val="00B67E23"/>
    <w:rsid w:val="00B701B5"/>
    <w:rsid w:val="00B71E4A"/>
    <w:rsid w:val="00B71EA8"/>
    <w:rsid w:val="00B75E53"/>
    <w:rsid w:val="00B76C3D"/>
    <w:rsid w:val="00B76E6F"/>
    <w:rsid w:val="00B814B6"/>
    <w:rsid w:val="00B81ED7"/>
    <w:rsid w:val="00B836A8"/>
    <w:rsid w:val="00B85063"/>
    <w:rsid w:val="00B90C42"/>
    <w:rsid w:val="00B955AC"/>
    <w:rsid w:val="00B962A7"/>
    <w:rsid w:val="00BA18B9"/>
    <w:rsid w:val="00BA24DA"/>
    <w:rsid w:val="00BA6A71"/>
    <w:rsid w:val="00BA7517"/>
    <w:rsid w:val="00BA75B9"/>
    <w:rsid w:val="00BA79EB"/>
    <w:rsid w:val="00BB0792"/>
    <w:rsid w:val="00BB1F35"/>
    <w:rsid w:val="00BB3F9D"/>
    <w:rsid w:val="00BB4B18"/>
    <w:rsid w:val="00BB4BBC"/>
    <w:rsid w:val="00BB6712"/>
    <w:rsid w:val="00BB7022"/>
    <w:rsid w:val="00BC092E"/>
    <w:rsid w:val="00BC26EC"/>
    <w:rsid w:val="00BC5AFD"/>
    <w:rsid w:val="00BC6822"/>
    <w:rsid w:val="00BD05F3"/>
    <w:rsid w:val="00BD2BE4"/>
    <w:rsid w:val="00BD2C6B"/>
    <w:rsid w:val="00BD3108"/>
    <w:rsid w:val="00BD3A89"/>
    <w:rsid w:val="00BD3C59"/>
    <w:rsid w:val="00BD687A"/>
    <w:rsid w:val="00BD6A5F"/>
    <w:rsid w:val="00BD74B8"/>
    <w:rsid w:val="00BE461B"/>
    <w:rsid w:val="00BE46CD"/>
    <w:rsid w:val="00BF1310"/>
    <w:rsid w:val="00BF524A"/>
    <w:rsid w:val="00BF5877"/>
    <w:rsid w:val="00BF69F7"/>
    <w:rsid w:val="00C015DC"/>
    <w:rsid w:val="00C0246B"/>
    <w:rsid w:val="00C02805"/>
    <w:rsid w:val="00C03764"/>
    <w:rsid w:val="00C04A0D"/>
    <w:rsid w:val="00C05311"/>
    <w:rsid w:val="00C06D59"/>
    <w:rsid w:val="00C07B11"/>
    <w:rsid w:val="00C10F8B"/>
    <w:rsid w:val="00C110F0"/>
    <w:rsid w:val="00C12330"/>
    <w:rsid w:val="00C13749"/>
    <w:rsid w:val="00C1394F"/>
    <w:rsid w:val="00C16488"/>
    <w:rsid w:val="00C16AD4"/>
    <w:rsid w:val="00C224FE"/>
    <w:rsid w:val="00C238C1"/>
    <w:rsid w:val="00C240D2"/>
    <w:rsid w:val="00C24BAE"/>
    <w:rsid w:val="00C24F67"/>
    <w:rsid w:val="00C2782D"/>
    <w:rsid w:val="00C32DD4"/>
    <w:rsid w:val="00C334BC"/>
    <w:rsid w:val="00C33746"/>
    <w:rsid w:val="00C34139"/>
    <w:rsid w:val="00C4215F"/>
    <w:rsid w:val="00C43446"/>
    <w:rsid w:val="00C43DD5"/>
    <w:rsid w:val="00C4714C"/>
    <w:rsid w:val="00C473EA"/>
    <w:rsid w:val="00C51ABA"/>
    <w:rsid w:val="00C51CAA"/>
    <w:rsid w:val="00C52EFA"/>
    <w:rsid w:val="00C53F15"/>
    <w:rsid w:val="00C54B5B"/>
    <w:rsid w:val="00C5503B"/>
    <w:rsid w:val="00C55167"/>
    <w:rsid w:val="00C566FE"/>
    <w:rsid w:val="00C57566"/>
    <w:rsid w:val="00C60CDB"/>
    <w:rsid w:val="00C61A51"/>
    <w:rsid w:val="00C62457"/>
    <w:rsid w:val="00C63FA8"/>
    <w:rsid w:val="00C65332"/>
    <w:rsid w:val="00C6566F"/>
    <w:rsid w:val="00C6585C"/>
    <w:rsid w:val="00C7070A"/>
    <w:rsid w:val="00C71D5B"/>
    <w:rsid w:val="00C7335D"/>
    <w:rsid w:val="00C73994"/>
    <w:rsid w:val="00C74A49"/>
    <w:rsid w:val="00C76132"/>
    <w:rsid w:val="00C7686A"/>
    <w:rsid w:val="00C846C3"/>
    <w:rsid w:val="00C86BCC"/>
    <w:rsid w:val="00C901FB"/>
    <w:rsid w:val="00C91023"/>
    <w:rsid w:val="00C918F5"/>
    <w:rsid w:val="00C92D0D"/>
    <w:rsid w:val="00C930D6"/>
    <w:rsid w:val="00C93725"/>
    <w:rsid w:val="00C958B2"/>
    <w:rsid w:val="00C96F67"/>
    <w:rsid w:val="00CA0043"/>
    <w:rsid w:val="00CA3753"/>
    <w:rsid w:val="00CA3938"/>
    <w:rsid w:val="00CA43E2"/>
    <w:rsid w:val="00CA6730"/>
    <w:rsid w:val="00CB0399"/>
    <w:rsid w:val="00CB0F81"/>
    <w:rsid w:val="00CB1CE1"/>
    <w:rsid w:val="00CB1D21"/>
    <w:rsid w:val="00CB58BB"/>
    <w:rsid w:val="00CB61D6"/>
    <w:rsid w:val="00CB7145"/>
    <w:rsid w:val="00CB759B"/>
    <w:rsid w:val="00CC1A4F"/>
    <w:rsid w:val="00CC1A5E"/>
    <w:rsid w:val="00CC2867"/>
    <w:rsid w:val="00CC477C"/>
    <w:rsid w:val="00CC734D"/>
    <w:rsid w:val="00CD0482"/>
    <w:rsid w:val="00CD074F"/>
    <w:rsid w:val="00CD25E8"/>
    <w:rsid w:val="00CD6058"/>
    <w:rsid w:val="00CD657C"/>
    <w:rsid w:val="00CD7102"/>
    <w:rsid w:val="00CE1313"/>
    <w:rsid w:val="00CE20A9"/>
    <w:rsid w:val="00CE40CA"/>
    <w:rsid w:val="00CE518D"/>
    <w:rsid w:val="00CE55F2"/>
    <w:rsid w:val="00CE57A3"/>
    <w:rsid w:val="00CE5E45"/>
    <w:rsid w:val="00CE613B"/>
    <w:rsid w:val="00CE6338"/>
    <w:rsid w:val="00CE6718"/>
    <w:rsid w:val="00CE67B1"/>
    <w:rsid w:val="00CE76FB"/>
    <w:rsid w:val="00CF27FB"/>
    <w:rsid w:val="00CF37AC"/>
    <w:rsid w:val="00CF4744"/>
    <w:rsid w:val="00CF4BD9"/>
    <w:rsid w:val="00CF4F16"/>
    <w:rsid w:val="00CF534E"/>
    <w:rsid w:val="00CF5364"/>
    <w:rsid w:val="00CF5BA8"/>
    <w:rsid w:val="00CF6C80"/>
    <w:rsid w:val="00CF7F85"/>
    <w:rsid w:val="00D02615"/>
    <w:rsid w:val="00D02BE5"/>
    <w:rsid w:val="00D038BE"/>
    <w:rsid w:val="00D03F1F"/>
    <w:rsid w:val="00D04B4C"/>
    <w:rsid w:val="00D0697C"/>
    <w:rsid w:val="00D06C79"/>
    <w:rsid w:val="00D0833A"/>
    <w:rsid w:val="00D107CA"/>
    <w:rsid w:val="00D10A1E"/>
    <w:rsid w:val="00D10DB5"/>
    <w:rsid w:val="00D159A0"/>
    <w:rsid w:val="00D220F4"/>
    <w:rsid w:val="00D22C92"/>
    <w:rsid w:val="00D22D0D"/>
    <w:rsid w:val="00D22E9D"/>
    <w:rsid w:val="00D23646"/>
    <w:rsid w:val="00D32304"/>
    <w:rsid w:val="00D341DE"/>
    <w:rsid w:val="00D34C54"/>
    <w:rsid w:val="00D36A7F"/>
    <w:rsid w:val="00D377A2"/>
    <w:rsid w:val="00D4032F"/>
    <w:rsid w:val="00D40B5B"/>
    <w:rsid w:val="00D42698"/>
    <w:rsid w:val="00D43E49"/>
    <w:rsid w:val="00D43FDD"/>
    <w:rsid w:val="00D452AB"/>
    <w:rsid w:val="00D46A08"/>
    <w:rsid w:val="00D50444"/>
    <w:rsid w:val="00D50BF1"/>
    <w:rsid w:val="00D50C03"/>
    <w:rsid w:val="00D53A2E"/>
    <w:rsid w:val="00D54140"/>
    <w:rsid w:val="00D551CA"/>
    <w:rsid w:val="00D55491"/>
    <w:rsid w:val="00D55DF5"/>
    <w:rsid w:val="00D56868"/>
    <w:rsid w:val="00D57693"/>
    <w:rsid w:val="00D61B13"/>
    <w:rsid w:val="00D62FBC"/>
    <w:rsid w:val="00D63BCD"/>
    <w:rsid w:val="00D64D96"/>
    <w:rsid w:val="00D70A42"/>
    <w:rsid w:val="00D71122"/>
    <w:rsid w:val="00D733ED"/>
    <w:rsid w:val="00D74165"/>
    <w:rsid w:val="00D74D3F"/>
    <w:rsid w:val="00D819BA"/>
    <w:rsid w:val="00D82414"/>
    <w:rsid w:val="00D82DBA"/>
    <w:rsid w:val="00D835D2"/>
    <w:rsid w:val="00D83D40"/>
    <w:rsid w:val="00D84181"/>
    <w:rsid w:val="00D857DC"/>
    <w:rsid w:val="00D8618E"/>
    <w:rsid w:val="00D87329"/>
    <w:rsid w:val="00D90148"/>
    <w:rsid w:val="00D91A88"/>
    <w:rsid w:val="00D92FB9"/>
    <w:rsid w:val="00D94023"/>
    <w:rsid w:val="00D9572B"/>
    <w:rsid w:val="00D95778"/>
    <w:rsid w:val="00D966C8"/>
    <w:rsid w:val="00D976D3"/>
    <w:rsid w:val="00D9781C"/>
    <w:rsid w:val="00DA19D0"/>
    <w:rsid w:val="00DA3FF0"/>
    <w:rsid w:val="00DA5586"/>
    <w:rsid w:val="00DA5E8B"/>
    <w:rsid w:val="00DA6897"/>
    <w:rsid w:val="00DA77EB"/>
    <w:rsid w:val="00DB170E"/>
    <w:rsid w:val="00DB3E6E"/>
    <w:rsid w:val="00DB4C1A"/>
    <w:rsid w:val="00DB4CC2"/>
    <w:rsid w:val="00DB4E1D"/>
    <w:rsid w:val="00DB551C"/>
    <w:rsid w:val="00DB79FB"/>
    <w:rsid w:val="00DC1285"/>
    <w:rsid w:val="00DC133D"/>
    <w:rsid w:val="00DC1C61"/>
    <w:rsid w:val="00DC28ED"/>
    <w:rsid w:val="00DC5A3B"/>
    <w:rsid w:val="00DC7590"/>
    <w:rsid w:val="00DC7CA9"/>
    <w:rsid w:val="00DC7E06"/>
    <w:rsid w:val="00DD07F1"/>
    <w:rsid w:val="00DD0CAD"/>
    <w:rsid w:val="00DD105A"/>
    <w:rsid w:val="00DD1B58"/>
    <w:rsid w:val="00DD2155"/>
    <w:rsid w:val="00DD5096"/>
    <w:rsid w:val="00DD7530"/>
    <w:rsid w:val="00DD7843"/>
    <w:rsid w:val="00DE0A75"/>
    <w:rsid w:val="00DE1874"/>
    <w:rsid w:val="00DE1F5A"/>
    <w:rsid w:val="00DE1F62"/>
    <w:rsid w:val="00DE3309"/>
    <w:rsid w:val="00DE3B3D"/>
    <w:rsid w:val="00DE4968"/>
    <w:rsid w:val="00DE4FFA"/>
    <w:rsid w:val="00DE578A"/>
    <w:rsid w:val="00DE5AFA"/>
    <w:rsid w:val="00DE5F03"/>
    <w:rsid w:val="00DE6716"/>
    <w:rsid w:val="00DE6AFA"/>
    <w:rsid w:val="00DF096B"/>
    <w:rsid w:val="00DF4304"/>
    <w:rsid w:val="00DF4770"/>
    <w:rsid w:val="00DF4ED8"/>
    <w:rsid w:val="00DF5E56"/>
    <w:rsid w:val="00DF64FE"/>
    <w:rsid w:val="00DF6E62"/>
    <w:rsid w:val="00DF7579"/>
    <w:rsid w:val="00DF7CCE"/>
    <w:rsid w:val="00E0098F"/>
    <w:rsid w:val="00E024A4"/>
    <w:rsid w:val="00E04834"/>
    <w:rsid w:val="00E0487D"/>
    <w:rsid w:val="00E12291"/>
    <w:rsid w:val="00E12F2C"/>
    <w:rsid w:val="00E1309A"/>
    <w:rsid w:val="00E132B4"/>
    <w:rsid w:val="00E162DC"/>
    <w:rsid w:val="00E214F6"/>
    <w:rsid w:val="00E221F4"/>
    <w:rsid w:val="00E22603"/>
    <w:rsid w:val="00E23259"/>
    <w:rsid w:val="00E240EE"/>
    <w:rsid w:val="00E24677"/>
    <w:rsid w:val="00E364DF"/>
    <w:rsid w:val="00E36869"/>
    <w:rsid w:val="00E37CE0"/>
    <w:rsid w:val="00E37E1A"/>
    <w:rsid w:val="00E40AFA"/>
    <w:rsid w:val="00E423F5"/>
    <w:rsid w:val="00E42B47"/>
    <w:rsid w:val="00E4380C"/>
    <w:rsid w:val="00E43DA6"/>
    <w:rsid w:val="00E462DB"/>
    <w:rsid w:val="00E47F80"/>
    <w:rsid w:val="00E50CEC"/>
    <w:rsid w:val="00E51019"/>
    <w:rsid w:val="00E5484C"/>
    <w:rsid w:val="00E54F11"/>
    <w:rsid w:val="00E5594A"/>
    <w:rsid w:val="00E55B0A"/>
    <w:rsid w:val="00E56906"/>
    <w:rsid w:val="00E56B30"/>
    <w:rsid w:val="00E57128"/>
    <w:rsid w:val="00E61356"/>
    <w:rsid w:val="00E615C8"/>
    <w:rsid w:val="00E6223A"/>
    <w:rsid w:val="00E62799"/>
    <w:rsid w:val="00E62A79"/>
    <w:rsid w:val="00E63CEE"/>
    <w:rsid w:val="00E64C57"/>
    <w:rsid w:val="00E650AC"/>
    <w:rsid w:val="00E70F40"/>
    <w:rsid w:val="00E71BE5"/>
    <w:rsid w:val="00E73184"/>
    <w:rsid w:val="00E7387F"/>
    <w:rsid w:val="00E7492D"/>
    <w:rsid w:val="00E74F50"/>
    <w:rsid w:val="00E75902"/>
    <w:rsid w:val="00E75923"/>
    <w:rsid w:val="00E81948"/>
    <w:rsid w:val="00E844EC"/>
    <w:rsid w:val="00E8451E"/>
    <w:rsid w:val="00E84573"/>
    <w:rsid w:val="00E8502E"/>
    <w:rsid w:val="00E853F8"/>
    <w:rsid w:val="00E86C09"/>
    <w:rsid w:val="00E870CA"/>
    <w:rsid w:val="00E87514"/>
    <w:rsid w:val="00E87F3B"/>
    <w:rsid w:val="00E91733"/>
    <w:rsid w:val="00E93A95"/>
    <w:rsid w:val="00E961FD"/>
    <w:rsid w:val="00E970E0"/>
    <w:rsid w:val="00EA4575"/>
    <w:rsid w:val="00EA648B"/>
    <w:rsid w:val="00EA7080"/>
    <w:rsid w:val="00EA7782"/>
    <w:rsid w:val="00EB1475"/>
    <w:rsid w:val="00EB2105"/>
    <w:rsid w:val="00EB2A3D"/>
    <w:rsid w:val="00EB2ABF"/>
    <w:rsid w:val="00EB60B5"/>
    <w:rsid w:val="00EB63AC"/>
    <w:rsid w:val="00EB76EC"/>
    <w:rsid w:val="00EB7CEF"/>
    <w:rsid w:val="00EC064A"/>
    <w:rsid w:val="00EC17B1"/>
    <w:rsid w:val="00EC1B3A"/>
    <w:rsid w:val="00EC21D6"/>
    <w:rsid w:val="00EC2C1A"/>
    <w:rsid w:val="00EC33AA"/>
    <w:rsid w:val="00EC41B5"/>
    <w:rsid w:val="00EC4B16"/>
    <w:rsid w:val="00ED0EF9"/>
    <w:rsid w:val="00ED0FFD"/>
    <w:rsid w:val="00ED146A"/>
    <w:rsid w:val="00ED2488"/>
    <w:rsid w:val="00ED56B9"/>
    <w:rsid w:val="00EE0062"/>
    <w:rsid w:val="00EE0441"/>
    <w:rsid w:val="00EE29AB"/>
    <w:rsid w:val="00EE2BEB"/>
    <w:rsid w:val="00EE528F"/>
    <w:rsid w:val="00EE53CE"/>
    <w:rsid w:val="00EE75DC"/>
    <w:rsid w:val="00EF17C2"/>
    <w:rsid w:val="00EF2D48"/>
    <w:rsid w:val="00EF3069"/>
    <w:rsid w:val="00EF3F29"/>
    <w:rsid w:val="00EF5608"/>
    <w:rsid w:val="00EF60A1"/>
    <w:rsid w:val="00F00951"/>
    <w:rsid w:val="00F0256D"/>
    <w:rsid w:val="00F06867"/>
    <w:rsid w:val="00F06C13"/>
    <w:rsid w:val="00F07893"/>
    <w:rsid w:val="00F11659"/>
    <w:rsid w:val="00F11EC4"/>
    <w:rsid w:val="00F142DD"/>
    <w:rsid w:val="00F1439B"/>
    <w:rsid w:val="00F1468C"/>
    <w:rsid w:val="00F15862"/>
    <w:rsid w:val="00F20626"/>
    <w:rsid w:val="00F21603"/>
    <w:rsid w:val="00F21E5D"/>
    <w:rsid w:val="00F21E7D"/>
    <w:rsid w:val="00F22AA7"/>
    <w:rsid w:val="00F22FDD"/>
    <w:rsid w:val="00F23823"/>
    <w:rsid w:val="00F245A4"/>
    <w:rsid w:val="00F24A3D"/>
    <w:rsid w:val="00F2560D"/>
    <w:rsid w:val="00F2746C"/>
    <w:rsid w:val="00F31170"/>
    <w:rsid w:val="00F32160"/>
    <w:rsid w:val="00F327E1"/>
    <w:rsid w:val="00F35568"/>
    <w:rsid w:val="00F35CC1"/>
    <w:rsid w:val="00F37ED0"/>
    <w:rsid w:val="00F37FD2"/>
    <w:rsid w:val="00F418C3"/>
    <w:rsid w:val="00F4191D"/>
    <w:rsid w:val="00F423F9"/>
    <w:rsid w:val="00F45987"/>
    <w:rsid w:val="00F460E4"/>
    <w:rsid w:val="00F46C55"/>
    <w:rsid w:val="00F46F2B"/>
    <w:rsid w:val="00F544C7"/>
    <w:rsid w:val="00F557DC"/>
    <w:rsid w:val="00F55ABE"/>
    <w:rsid w:val="00F55CB2"/>
    <w:rsid w:val="00F5768A"/>
    <w:rsid w:val="00F60389"/>
    <w:rsid w:val="00F603B2"/>
    <w:rsid w:val="00F6089B"/>
    <w:rsid w:val="00F644A3"/>
    <w:rsid w:val="00F65EBD"/>
    <w:rsid w:val="00F673D8"/>
    <w:rsid w:val="00F71F1C"/>
    <w:rsid w:val="00F75969"/>
    <w:rsid w:val="00F80269"/>
    <w:rsid w:val="00F8081B"/>
    <w:rsid w:val="00F813A9"/>
    <w:rsid w:val="00F81803"/>
    <w:rsid w:val="00F81A26"/>
    <w:rsid w:val="00F81C03"/>
    <w:rsid w:val="00F81C4F"/>
    <w:rsid w:val="00F821D9"/>
    <w:rsid w:val="00F841A4"/>
    <w:rsid w:val="00F90A66"/>
    <w:rsid w:val="00F917E7"/>
    <w:rsid w:val="00F93B1F"/>
    <w:rsid w:val="00F94EA3"/>
    <w:rsid w:val="00F9533B"/>
    <w:rsid w:val="00F9642E"/>
    <w:rsid w:val="00FA0D28"/>
    <w:rsid w:val="00FA1D0D"/>
    <w:rsid w:val="00FA33AF"/>
    <w:rsid w:val="00FA3DAE"/>
    <w:rsid w:val="00FA4ABF"/>
    <w:rsid w:val="00FA5C53"/>
    <w:rsid w:val="00FA78FF"/>
    <w:rsid w:val="00FA7A2A"/>
    <w:rsid w:val="00FB22A8"/>
    <w:rsid w:val="00FB29FD"/>
    <w:rsid w:val="00FB3243"/>
    <w:rsid w:val="00FB34B3"/>
    <w:rsid w:val="00FB43AA"/>
    <w:rsid w:val="00FB517F"/>
    <w:rsid w:val="00FB795B"/>
    <w:rsid w:val="00FB7BFD"/>
    <w:rsid w:val="00FC099E"/>
    <w:rsid w:val="00FC118B"/>
    <w:rsid w:val="00FC1A94"/>
    <w:rsid w:val="00FC2961"/>
    <w:rsid w:val="00FC2D63"/>
    <w:rsid w:val="00FC3462"/>
    <w:rsid w:val="00FC4A91"/>
    <w:rsid w:val="00FC568B"/>
    <w:rsid w:val="00FC6D91"/>
    <w:rsid w:val="00FC74C8"/>
    <w:rsid w:val="00FC7A5A"/>
    <w:rsid w:val="00FD04D7"/>
    <w:rsid w:val="00FD2899"/>
    <w:rsid w:val="00FD2E2F"/>
    <w:rsid w:val="00FD3C9D"/>
    <w:rsid w:val="00FD7208"/>
    <w:rsid w:val="00FD7B78"/>
    <w:rsid w:val="00FE0A18"/>
    <w:rsid w:val="00FE1857"/>
    <w:rsid w:val="00FE1FF7"/>
    <w:rsid w:val="00FE22F1"/>
    <w:rsid w:val="00FE27C7"/>
    <w:rsid w:val="00FE42C5"/>
    <w:rsid w:val="00FE50BC"/>
    <w:rsid w:val="00FE7290"/>
    <w:rsid w:val="00FF0742"/>
    <w:rsid w:val="00FF2525"/>
    <w:rsid w:val="00FF3651"/>
    <w:rsid w:val="00FF3CC2"/>
    <w:rsid w:val="00FF5E4A"/>
    <w:rsid w:val="00FF6087"/>
    <w:rsid w:val="00FF752E"/>
    <w:rsid w:val="00FF7E4B"/>
    <w:rsid w:val="0140E3B8"/>
    <w:rsid w:val="01C6FB27"/>
    <w:rsid w:val="0247A770"/>
    <w:rsid w:val="02C2DA05"/>
    <w:rsid w:val="042762B7"/>
    <w:rsid w:val="042F4F5A"/>
    <w:rsid w:val="04BE56C5"/>
    <w:rsid w:val="04C303A2"/>
    <w:rsid w:val="06475925"/>
    <w:rsid w:val="07CEE6F6"/>
    <w:rsid w:val="07E32986"/>
    <w:rsid w:val="084DE8A2"/>
    <w:rsid w:val="09947A12"/>
    <w:rsid w:val="0B09E563"/>
    <w:rsid w:val="0B1DE8D0"/>
    <w:rsid w:val="0B4E7FFC"/>
    <w:rsid w:val="0B943D38"/>
    <w:rsid w:val="0D05359C"/>
    <w:rsid w:val="0D5AC342"/>
    <w:rsid w:val="0DA1F9EF"/>
    <w:rsid w:val="0DDAD629"/>
    <w:rsid w:val="0DE757E5"/>
    <w:rsid w:val="0E88347F"/>
    <w:rsid w:val="0EC67366"/>
    <w:rsid w:val="0EFF46CC"/>
    <w:rsid w:val="10B10460"/>
    <w:rsid w:val="10D0DEAB"/>
    <w:rsid w:val="10F99FB6"/>
    <w:rsid w:val="111D6E21"/>
    <w:rsid w:val="125F67E8"/>
    <w:rsid w:val="126B489B"/>
    <w:rsid w:val="138E5211"/>
    <w:rsid w:val="15ED6F3C"/>
    <w:rsid w:val="161C0055"/>
    <w:rsid w:val="180DD9B3"/>
    <w:rsid w:val="19154AB5"/>
    <w:rsid w:val="19279663"/>
    <w:rsid w:val="1939D10F"/>
    <w:rsid w:val="19779830"/>
    <w:rsid w:val="19F994A9"/>
    <w:rsid w:val="1A05AC3A"/>
    <w:rsid w:val="1A3EBE49"/>
    <w:rsid w:val="1B2BA32F"/>
    <w:rsid w:val="1B957133"/>
    <w:rsid w:val="1BAD6D14"/>
    <w:rsid w:val="1BD193F2"/>
    <w:rsid w:val="1C2461D7"/>
    <w:rsid w:val="1C24B105"/>
    <w:rsid w:val="1D3272F8"/>
    <w:rsid w:val="1D67D65E"/>
    <w:rsid w:val="1D87963C"/>
    <w:rsid w:val="1E18B239"/>
    <w:rsid w:val="1E53ABCB"/>
    <w:rsid w:val="1E9E5849"/>
    <w:rsid w:val="200C4CBB"/>
    <w:rsid w:val="203A28AA"/>
    <w:rsid w:val="217BA949"/>
    <w:rsid w:val="22F534D7"/>
    <w:rsid w:val="23262019"/>
    <w:rsid w:val="235AEF8A"/>
    <w:rsid w:val="23BE20A5"/>
    <w:rsid w:val="23F49FFA"/>
    <w:rsid w:val="24E66B35"/>
    <w:rsid w:val="26459553"/>
    <w:rsid w:val="266CD0A3"/>
    <w:rsid w:val="27753048"/>
    <w:rsid w:val="288A611C"/>
    <w:rsid w:val="2896F0D4"/>
    <w:rsid w:val="291FD525"/>
    <w:rsid w:val="2955F109"/>
    <w:rsid w:val="2A3E2F3D"/>
    <w:rsid w:val="2A465966"/>
    <w:rsid w:val="2B674AFB"/>
    <w:rsid w:val="2BF72D26"/>
    <w:rsid w:val="2C2999F8"/>
    <w:rsid w:val="2CC0C281"/>
    <w:rsid w:val="2D4D653E"/>
    <w:rsid w:val="2DC56A59"/>
    <w:rsid w:val="2DF6CC56"/>
    <w:rsid w:val="2E923CE7"/>
    <w:rsid w:val="2F0A73B2"/>
    <w:rsid w:val="2F613ABA"/>
    <w:rsid w:val="31150E3C"/>
    <w:rsid w:val="31376830"/>
    <w:rsid w:val="317E6C12"/>
    <w:rsid w:val="352ECCD9"/>
    <w:rsid w:val="37C764CE"/>
    <w:rsid w:val="38383DA9"/>
    <w:rsid w:val="38DE81BB"/>
    <w:rsid w:val="394F553D"/>
    <w:rsid w:val="399B4765"/>
    <w:rsid w:val="39A823D3"/>
    <w:rsid w:val="39DCAC0C"/>
    <w:rsid w:val="3A871CD2"/>
    <w:rsid w:val="3AC3F21D"/>
    <w:rsid w:val="3AECFFBA"/>
    <w:rsid w:val="3B6F1E3C"/>
    <w:rsid w:val="3BF5CED9"/>
    <w:rsid w:val="3C96EC1A"/>
    <w:rsid w:val="3C9AD5F1"/>
    <w:rsid w:val="3DDB8E23"/>
    <w:rsid w:val="3EBAD15F"/>
    <w:rsid w:val="3F25E11E"/>
    <w:rsid w:val="4009DEF4"/>
    <w:rsid w:val="40769399"/>
    <w:rsid w:val="4148F85A"/>
    <w:rsid w:val="418D3E12"/>
    <w:rsid w:val="4226F37D"/>
    <w:rsid w:val="424E51D9"/>
    <w:rsid w:val="438E4282"/>
    <w:rsid w:val="45883C6B"/>
    <w:rsid w:val="45960F2B"/>
    <w:rsid w:val="45CB800F"/>
    <w:rsid w:val="489DA6B3"/>
    <w:rsid w:val="49472BEE"/>
    <w:rsid w:val="499DB9C2"/>
    <w:rsid w:val="4A43965B"/>
    <w:rsid w:val="4AD12DD4"/>
    <w:rsid w:val="4AD6B243"/>
    <w:rsid w:val="4ADDF4C7"/>
    <w:rsid w:val="4B78736D"/>
    <w:rsid w:val="4CFDAAA9"/>
    <w:rsid w:val="4E159589"/>
    <w:rsid w:val="4E39B68B"/>
    <w:rsid w:val="4F00C069"/>
    <w:rsid w:val="4FB3C82D"/>
    <w:rsid w:val="4FE9B48E"/>
    <w:rsid w:val="4FF08803"/>
    <w:rsid w:val="519792A5"/>
    <w:rsid w:val="523B5588"/>
    <w:rsid w:val="5294D355"/>
    <w:rsid w:val="532828C5"/>
    <w:rsid w:val="53FF9E42"/>
    <w:rsid w:val="54A04CEF"/>
    <w:rsid w:val="550230C9"/>
    <w:rsid w:val="553E3635"/>
    <w:rsid w:val="55DC5A40"/>
    <w:rsid w:val="563482BD"/>
    <w:rsid w:val="568FB194"/>
    <w:rsid w:val="56B563D5"/>
    <w:rsid w:val="57F6DEF7"/>
    <w:rsid w:val="5839156E"/>
    <w:rsid w:val="58393A13"/>
    <w:rsid w:val="58DBA4AD"/>
    <w:rsid w:val="59FFFCCF"/>
    <w:rsid w:val="5A13E887"/>
    <w:rsid w:val="5B69122F"/>
    <w:rsid w:val="5C5FD08D"/>
    <w:rsid w:val="5D6A8388"/>
    <w:rsid w:val="5E39344C"/>
    <w:rsid w:val="5EA74D5D"/>
    <w:rsid w:val="5F8F2CB8"/>
    <w:rsid w:val="610A04C6"/>
    <w:rsid w:val="624A88E6"/>
    <w:rsid w:val="633EA5B7"/>
    <w:rsid w:val="6365126E"/>
    <w:rsid w:val="63BEBFFC"/>
    <w:rsid w:val="65E483E8"/>
    <w:rsid w:val="67007B8E"/>
    <w:rsid w:val="672F99CD"/>
    <w:rsid w:val="6768C441"/>
    <w:rsid w:val="677077C1"/>
    <w:rsid w:val="6809F73D"/>
    <w:rsid w:val="68914019"/>
    <w:rsid w:val="695D3123"/>
    <w:rsid w:val="69AADEE6"/>
    <w:rsid w:val="6A4FE3E7"/>
    <w:rsid w:val="6AB6E609"/>
    <w:rsid w:val="6B1285AE"/>
    <w:rsid w:val="6C5B71B8"/>
    <w:rsid w:val="6CFE09DA"/>
    <w:rsid w:val="6D64B13C"/>
    <w:rsid w:val="6DB90A1F"/>
    <w:rsid w:val="6E93B35C"/>
    <w:rsid w:val="6EA343A5"/>
    <w:rsid w:val="6ECEBB28"/>
    <w:rsid w:val="6F00819D"/>
    <w:rsid w:val="6F13E26A"/>
    <w:rsid w:val="6FA95BA3"/>
    <w:rsid w:val="708185D7"/>
    <w:rsid w:val="70DDACC2"/>
    <w:rsid w:val="7156C150"/>
    <w:rsid w:val="71918DBB"/>
    <w:rsid w:val="720E1874"/>
    <w:rsid w:val="72C3229B"/>
    <w:rsid w:val="735EF67C"/>
    <w:rsid w:val="739D5DF9"/>
    <w:rsid w:val="73E0E6A8"/>
    <w:rsid w:val="74029535"/>
    <w:rsid w:val="74494D5D"/>
    <w:rsid w:val="745C07BB"/>
    <w:rsid w:val="74746C68"/>
    <w:rsid w:val="75107C5B"/>
    <w:rsid w:val="7522CDE2"/>
    <w:rsid w:val="7534A031"/>
    <w:rsid w:val="756B5D74"/>
    <w:rsid w:val="75E9C529"/>
    <w:rsid w:val="768E2EF3"/>
    <w:rsid w:val="776E8565"/>
    <w:rsid w:val="77E62E18"/>
    <w:rsid w:val="7887E12A"/>
    <w:rsid w:val="78E4AC2D"/>
    <w:rsid w:val="792165EB"/>
    <w:rsid w:val="7981FE79"/>
    <w:rsid w:val="7A6717E0"/>
    <w:rsid w:val="7C1FEEF1"/>
    <w:rsid w:val="7CE244F1"/>
    <w:rsid w:val="7E556F9C"/>
    <w:rsid w:val="7EC7106F"/>
    <w:rsid w:val="7EE89A01"/>
    <w:rsid w:val="7F1877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413D7"/>
  <w15:chartTrackingRefBased/>
  <w15:docId w15:val="{AAD9E2E4-8E16-4374-8F35-433998ED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Body Text Indent 3"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281"/>
    <w:pPr>
      <w:spacing w:before="160" w:line="312" w:lineRule="auto"/>
    </w:pPr>
    <w:rPr>
      <w:rFonts w:ascii="Franklin Gothic Book" w:hAnsi="Franklin Gothic Book"/>
      <w:spacing w:val="2"/>
      <w:sz w:val="21"/>
      <w:szCs w:val="24"/>
      <w:lang w:val="en-GB"/>
    </w:rPr>
  </w:style>
  <w:style w:type="paragraph" w:styleId="Heading1">
    <w:name w:val="heading 1"/>
    <w:basedOn w:val="Normal"/>
    <w:next w:val="Normal"/>
    <w:link w:val="Heading1Char"/>
    <w:qFormat/>
    <w:rsid w:val="00EB2ABF"/>
    <w:pPr>
      <w:keepNext/>
      <w:keepLines/>
      <w:numPr>
        <w:numId w:val="40"/>
      </w:numPr>
      <w:spacing w:before="480" w:after="120" w:line="264" w:lineRule="auto"/>
      <w:ind w:left="720" w:hanging="720"/>
      <w:outlineLvl w:val="0"/>
    </w:pPr>
    <w:rPr>
      <w:rFonts w:ascii="Century Gothic" w:eastAsia="Times New Roman" w:hAnsi="Century Gothic" w:cs="Arial"/>
      <w:bCs/>
      <w:caps/>
      <w:color w:val="2B3A57"/>
      <w:spacing w:val="0"/>
      <w:sz w:val="48"/>
      <w:szCs w:val="22"/>
      <w:lang w:val="en-US" w:eastAsia="x-none"/>
    </w:rPr>
  </w:style>
  <w:style w:type="paragraph" w:styleId="Heading2">
    <w:name w:val="heading 2"/>
    <w:basedOn w:val="Normal"/>
    <w:next w:val="Normal"/>
    <w:qFormat/>
    <w:rsid w:val="00B1028D"/>
    <w:pPr>
      <w:keepNext/>
      <w:keepLines/>
      <w:numPr>
        <w:ilvl w:val="1"/>
        <w:numId w:val="40"/>
      </w:numPr>
      <w:tabs>
        <w:tab w:val="left" w:pos="6825"/>
      </w:tabs>
      <w:spacing w:before="360" w:after="80"/>
      <w:ind w:left="720" w:hanging="720"/>
      <w:outlineLvl w:val="1"/>
    </w:pPr>
    <w:rPr>
      <w:rFonts w:ascii="Century Gothic" w:hAnsi="Century Gothic" w:cs="Arial"/>
      <w:bCs/>
      <w:iCs/>
      <w:color w:val="067299"/>
      <w:spacing w:val="0"/>
      <w:sz w:val="26"/>
      <w:szCs w:val="22"/>
      <w:lang w:val="en-CA"/>
    </w:rPr>
  </w:style>
  <w:style w:type="paragraph" w:styleId="Heading3">
    <w:name w:val="heading 3"/>
    <w:basedOn w:val="Normal"/>
    <w:next w:val="Normal"/>
    <w:qFormat/>
    <w:rsid w:val="002474FE"/>
    <w:pPr>
      <w:keepNext/>
      <w:numPr>
        <w:ilvl w:val="2"/>
        <w:numId w:val="40"/>
      </w:numPr>
      <w:spacing w:before="240" w:after="160"/>
      <w:outlineLvl w:val="2"/>
    </w:pPr>
    <w:rPr>
      <w:rFonts w:ascii="Century Gothic" w:hAnsi="Century Gothic" w:cs="Arial"/>
      <w:color w:val="0685B2"/>
      <w:spacing w:val="0"/>
      <w:sz w:val="22"/>
      <w:lang w:val="en-CA"/>
    </w:rPr>
  </w:style>
  <w:style w:type="paragraph" w:styleId="Heading4">
    <w:name w:val="heading 4"/>
    <w:basedOn w:val="Normal"/>
    <w:next w:val="Normal"/>
    <w:rsid w:val="00C24F67"/>
    <w:pPr>
      <w:keepNext/>
      <w:ind w:left="864" w:hanging="864"/>
      <w:jc w:val="center"/>
      <w:outlineLvl w:val="3"/>
    </w:pPr>
    <w:rPr>
      <w:b/>
      <w:bCs/>
      <w:lang w:val="en-US"/>
    </w:rPr>
  </w:style>
  <w:style w:type="paragraph" w:styleId="Heading5">
    <w:name w:val="heading 5"/>
    <w:basedOn w:val="Normal"/>
    <w:next w:val="Normal"/>
    <w:link w:val="Heading5Char"/>
    <w:qFormat/>
    <w:rsid w:val="00C24F67"/>
    <w:pPr>
      <w:keepNext/>
      <w:numPr>
        <w:ilvl w:val="4"/>
        <w:numId w:val="40"/>
      </w:numPr>
      <w:outlineLvl w:val="4"/>
    </w:pPr>
    <w:rPr>
      <w:rFonts w:cs="Arial"/>
      <w:b/>
      <w:bCs/>
      <w:sz w:val="28"/>
      <w:lang w:val="en-CA"/>
    </w:rPr>
  </w:style>
  <w:style w:type="paragraph" w:styleId="Heading6">
    <w:name w:val="heading 6"/>
    <w:basedOn w:val="Normal"/>
    <w:next w:val="Normal"/>
    <w:link w:val="Heading6Char"/>
    <w:unhideWhenUsed/>
    <w:qFormat/>
    <w:rsid w:val="00926642"/>
    <w:pPr>
      <w:keepNext/>
      <w:keepLines/>
      <w:numPr>
        <w:ilvl w:val="5"/>
        <w:numId w:val="40"/>
      </w:numPr>
      <w:spacing w:before="200"/>
      <w:outlineLvl w:val="5"/>
    </w:pPr>
    <w:rPr>
      <w:rFonts w:ascii="Cambria" w:eastAsia="Times New Roman" w:hAnsi="Cambria"/>
      <w:i/>
      <w:iCs/>
      <w:color w:val="243F60"/>
      <w:sz w:val="24"/>
      <w:lang w:val="en-US" w:eastAsia="x-none"/>
    </w:rPr>
  </w:style>
  <w:style w:type="paragraph" w:styleId="Heading7">
    <w:name w:val="heading 7"/>
    <w:basedOn w:val="Normal"/>
    <w:next w:val="Normal"/>
    <w:link w:val="Heading7Char"/>
    <w:unhideWhenUsed/>
    <w:qFormat/>
    <w:rsid w:val="00926642"/>
    <w:pPr>
      <w:keepNext/>
      <w:keepLines/>
      <w:numPr>
        <w:ilvl w:val="6"/>
        <w:numId w:val="40"/>
      </w:numPr>
      <w:spacing w:before="200"/>
      <w:outlineLvl w:val="6"/>
    </w:pPr>
    <w:rPr>
      <w:rFonts w:ascii="Cambria" w:eastAsia="Times New Roman" w:hAnsi="Cambria"/>
      <w:i/>
      <w:iCs/>
      <w:color w:val="404040"/>
      <w:sz w:val="24"/>
      <w:lang w:val="en-US" w:eastAsia="x-none"/>
    </w:rPr>
  </w:style>
  <w:style w:type="paragraph" w:styleId="Heading8">
    <w:name w:val="heading 8"/>
    <w:basedOn w:val="Normal"/>
    <w:next w:val="Normal"/>
    <w:link w:val="Heading8Char"/>
    <w:unhideWhenUsed/>
    <w:qFormat/>
    <w:rsid w:val="00926642"/>
    <w:pPr>
      <w:keepNext/>
      <w:keepLines/>
      <w:numPr>
        <w:ilvl w:val="7"/>
        <w:numId w:val="40"/>
      </w:numPr>
      <w:spacing w:before="200"/>
      <w:outlineLvl w:val="7"/>
    </w:pPr>
    <w:rPr>
      <w:rFonts w:ascii="Cambria" w:eastAsia="Times New Roman" w:hAnsi="Cambria"/>
      <w:color w:val="404040"/>
      <w:szCs w:val="20"/>
      <w:lang w:val="en-US" w:eastAsia="x-none"/>
    </w:rPr>
  </w:style>
  <w:style w:type="paragraph" w:styleId="Heading9">
    <w:name w:val="heading 9"/>
    <w:basedOn w:val="Normal"/>
    <w:next w:val="Normal"/>
    <w:link w:val="Heading9Char"/>
    <w:unhideWhenUsed/>
    <w:qFormat/>
    <w:rsid w:val="00926642"/>
    <w:pPr>
      <w:keepNext/>
      <w:keepLines/>
      <w:numPr>
        <w:ilvl w:val="8"/>
        <w:numId w:val="40"/>
      </w:numPr>
      <w:spacing w:before="200"/>
      <w:outlineLvl w:val="8"/>
    </w:pPr>
    <w:rPr>
      <w:rFonts w:ascii="Cambria" w:eastAsia="Times New Roman" w:hAnsi="Cambria"/>
      <w:i/>
      <w:iCs/>
      <w:color w:val="404040"/>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24F67"/>
    <w:pPr>
      <w:tabs>
        <w:tab w:val="center" w:pos="4153"/>
        <w:tab w:val="right" w:pos="8306"/>
      </w:tabs>
    </w:pPr>
    <w:rPr>
      <w:rFonts w:ascii="Times New Roman" w:hAnsi="Times New Roman"/>
      <w:sz w:val="24"/>
      <w:lang w:eastAsia="x-none"/>
    </w:rPr>
  </w:style>
  <w:style w:type="paragraph" w:styleId="Footer">
    <w:name w:val="footer"/>
    <w:basedOn w:val="Normal"/>
    <w:link w:val="FooterChar"/>
    <w:uiPriority w:val="99"/>
    <w:rsid w:val="00C24F67"/>
    <w:pPr>
      <w:tabs>
        <w:tab w:val="center" w:pos="4153"/>
        <w:tab w:val="right" w:pos="8306"/>
      </w:tabs>
    </w:pPr>
    <w:rPr>
      <w:rFonts w:ascii="Times New Roman" w:hAnsi="Times New Roman"/>
      <w:sz w:val="24"/>
      <w:lang w:eastAsia="x-none"/>
    </w:rPr>
  </w:style>
  <w:style w:type="character" w:styleId="PageNumber">
    <w:name w:val="page number"/>
    <w:basedOn w:val="DefaultParagraphFont"/>
    <w:rsid w:val="00C24F67"/>
  </w:style>
  <w:style w:type="paragraph" w:styleId="Title">
    <w:name w:val="Title"/>
    <w:basedOn w:val="Normal"/>
    <w:qFormat/>
    <w:rsid w:val="00C24F67"/>
    <w:pPr>
      <w:jc w:val="center"/>
    </w:pPr>
    <w:rPr>
      <w:rFonts w:cs="Arial"/>
      <w:b/>
      <w:bCs/>
      <w:sz w:val="32"/>
    </w:rPr>
  </w:style>
  <w:style w:type="paragraph" w:styleId="BodyTextIndent">
    <w:name w:val="Body Text Indent"/>
    <w:basedOn w:val="Normal"/>
    <w:rsid w:val="00C24F67"/>
    <w:pPr>
      <w:ind w:left="576"/>
    </w:pPr>
    <w:rPr>
      <w:rFonts w:cs="Arial"/>
      <w:i/>
    </w:rPr>
  </w:style>
  <w:style w:type="paragraph" w:styleId="BodyText">
    <w:name w:val="Body Text"/>
    <w:aliases w:val="DNV-Body"/>
    <w:basedOn w:val="Normal"/>
    <w:rsid w:val="00C24F67"/>
    <w:pPr>
      <w:spacing w:before="60" w:after="60"/>
    </w:pPr>
    <w:rPr>
      <w:szCs w:val="20"/>
      <w:lang w:val="nb-NO" w:eastAsia="nb-NO"/>
    </w:rPr>
  </w:style>
  <w:style w:type="paragraph" w:customStyle="1" w:styleId="DNV-HeadLine2">
    <w:name w:val="DNV-HeadLine 2"/>
    <w:basedOn w:val="Normal"/>
    <w:rsid w:val="00C24F67"/>
    <w:pPr>
      <w:pBdr>
        <w:top w:val="single" w:sz="6" w:space="1" w:color="auto"/>
        <w:bottom w:val="single" w:sz="6" w:space="1" w:color="auto"/>
      </w:pBdr>
      <w:spacing w:line="480" w:lineRule="exact"/>
      <w:ind w:right="1701"/>
    </w:pPr>
    <w:rPr>
      <w:smallCaps/>
      <w:noProof/>
      <w:position w:val="6"/>
      <w:szCs w:val="20"/>
      <w:lang w:val="nb-NO" w:eastAsia="nb-NO"/>
    </w:rPr>
  </w:style>
  <w:style w:type="paragraph" w:styleId="FootnoteText">
    <w:name w:val="footnote text"/>
    <w:aliases w:val="DNV-FT"/>
    <w:basedOn w:val="Normal"/>
    <w:link w:val="FootnoteTextChar"/>
    <w:uiPriority w:val="9"/>
    <w:qFormat/>
    <w:rsid w:val="00C24F67"/>
    <w:pPr>
      <w:ind w:left="284" w:hanging="284"/>
    </w:pPr>
    <w:rPr>
      <w:sz w:val="18"/>
      <w:szCs w:val="20"/>
      <w:lang w:val="nb-NO" w:eastAsia="nb-NO"/>
    </w:rPr>
  </w:style>
  <w:style w:type="paragraph" w:styleId="ListBullet">
    <w:name w:val="List Bullet"/>
    <w:basedOn w:val="Normal"/>
    <w:autoRedefine/>
    <w:rsid w:val="00C24F67"/>
    <w:pPr>
      <w:numPr>
        <w:numId w:val="17"/>
      </w:numPr>
    </w:pPr>
    <w:rPr>
      <w:szCs w:val="20"/>
      <w:lang w:val="nb-NO" w:eastAsia="nb-NO"/>
    </w:rPr>
  </w:style>
  <w:style w:type="paragraph" w:styleId="BalloonText">
    <w:name w:val="Balloon Text"/>
    <w:basedOn w:val="Normal"/>
    <w:semiHidden/>
    <w:rsid w:val="007812C7"/>
    <w:rPr>
      <w:rFonts w:ascii="Tahoma" w:hAnsi="Tahoma" w:cs="Tahoma"/>
      <w:sz w:val="16"/>
      <w:szCs w:val="16"/>
    </w:rPr>
  </w:style>
  <w:style w:type="character" w:customStyle="1" w:styleId="FooterChar">
    <w:name w:val="Footer Char"/>
    <w:link w:val="Footer"/>
    <w:uiPriority w:val="99"/>
    <w:rsid w:val="006C1304"/>
    <w:rPr>
      <w:sz w:val="24"/>
      <w:szCs w:val="24"/>
      <w:lang w:val="en-GB"/>
    </w:rPr>
  </w:style>
  <w:style w:type="character" w:customStyle="1" w:styleId="HeaderChar">
    <w:name w:val="Header Char"/>
    <w:link w:val="Header"/>
    <w:uiPriority w:val="99"/>
    <w:rsid w:val="006C1304"/>
    <w:rPr>
      <w:sz w:val="24"/>
      <w:szCs w:val="24"/>
      <w:lang w:val="en-GB"/>
    </w:rPr>
  </w:style>
  <w:style w:type="paragraph" w:styleId="ListParagraph">
    <w:name w:val="List Paragraph"/>
    <w:basedOn w:val="Normal"/>
    <w:link w:val="ListParagraphChar"/>
    <w:uiPriority w:val="34"/>
    <w:qFormat/>
    <w:rsid w:val="006C1304"/>
    <w:pPr>
      <w:ind w:left="720"/>
      <w:contextualSpacing/>
    </w:pPr>
  </w:style>
  <w:style w:type="character" w:styleId="SubtleEmphasis">
    <w:name w:val="Subtle Emphasis"/>
    <w:aliases w:val="Table Note"/>
    <w:uiPriority w:val="19"/>
    <w:qFormat/>
    <w:rsid w:val="006C1304"/>
    <w:rPr>
      <w:rFonts w:ascii="Arial" w:hAnsi="Arial"/>
      <w:i/>
      <w:iCs/>
      <w:color w:val="808080"/>
      <w:sz w:val="20"/>
    </w:rPr>
  </w:style>
  <w:style w:type="character" w:customStyle="1" w:styleId="Heading1Char">
    <w:name w:val="Heading 1 Char"/>
    <w:link w:val="Heading1"/>
    <w:rsid w:val="00EB2ABF"/>
    <w:rPr>
      <w:rFonts w:ascii="Century Gothic" w:eastAsia="Times New Roman" w:hAnsi="Century Gothic" w:cs="Arial"/>
      <w:bCs/>
      <w:caps/>
      <w:color w:val="2B3A57"/>
      <w:sz w:val="48"/>
      <w:szCs w:val="22"/>
      <w:lang w:eastAsia="x-none"/>
    </w:rPr>
  </w:style>
  <w:style w:type="character" w:customStyle="1" w:styleId="Heading6Char">
    <w:name w:val="Heading 6 Char"/>
    <w:link w:val="Heading6"/>
    <w:rsid w:val="00926642"/>
    <w:rPr>
      <w:rFonts w:ascii="Cambria" w:eastAsia="Times New Roman" w:hAnsi="Cambria"/>
      <w:i/>
      <w:iCs/>
      <w:color w:val="243F60"/>
      <w:spacing w:val="2"/>
      <w:sz w:val="24"/>
      <w:szCs w:val="24"/>
      <w:lang w:eastAsia="x-none"/>
    </w:rPr>
  </w:style>
  <w:style w:type="character" w:customStyle="1" w:styleId="Heading7Char">
    <w:name w:val="Heading 7 Char"/>
    <w:link w:val="Heading7"/>
    <w:rsid w:val="00926642"/>
    <w:rPr>
      <w:rFonts w:ascii="Cambria" w:eastAsia="Times New Roman" w:hAnsi="Cambria"/>
      <w:i/>
      <w:iCs/>
      <w:color w:val="404040"/>
      <w:spacing w:val="2"/>
      <w:sz w:val="24"/>
      <w:szCs w:val="24"/>
      <w:lang w:eastAsia="x-none"/>
    </w:rPr>
  </w:style>
  <w:style w:type="character" w:customStyle="1" w:styleId="Heading8Char">
    <w:name w:val="Heading 8 Char"/>
    <w:link w:val="Heading8"/>
    <w:rsid w:val="00926642"/>
    <w:rPr>
      <w:rFonts w:ascii="Cambria" w:eastAsia="Times New Roman" w:hAnsi="Cambria"/>
      <w:color w:val="404040"/>
      <w:spacing w:val="2"/>
      <w:sz w:val="21"/>
      <w:lang w:eastAsia="x-none"/>
    </w:rPr>
  </w:style>
  <w:style w:type="character" w:customStyle="1" w:styleId="Heading9Char">
    <w:name w:val="Heading 9 Char"/>
    <w:link w:val="Heading9"/>
    <w:rsid w:val="00926642"/>
    <w:rPr>
      <w:rFonts w:ascii="Cambria" w:eastAsia="Times New Roman" w:hAnsi="Cambria"/>
      <w:i/>
      <w:iCs/>
      <w:color w:val="404040"/>
      <w:spacing w:val="2"/>
      <w:sz w:val="21"/>
      <w:lang w:eastAsia="x-none"/>
    </w:rPr>
  </w:style>
  <w:style w:type="character" w:styleId="CommentReference">
    <w:name w:val="annotation reference"/>
    <w:uiPriority w:val="99"/>
    <w:unhideWhenUsed/>
    <w:rsid w:val="00EC1B3A"/>
    <w:rPr>
      <w:sz w:val="16"/>
      <w:szCs w:val="16"/>
    </w:rPr>
  </w:style>
  <w:style w:type="paragraph" w:styleId="CommentText">
    <w:name w:val="annotation text"/>
    <w:basedOn w:val="Normal"/>
    <w:link w:val="CommentTextChar"/>
    <w:uiPriority w:val="99"/>
    <w:unhideWhenUsed/>
    <w:rsid w:val="00EC1B3A"/>
    <w:rPr>
      <w:szCs w:val="20"/>
      <w:lang w:eastAsia="x-none"/>
    </w:rPr>
  </w:style>
  <w:style w:type="character" w:customStyle="1" w:styleId="CommentTextChar">
    <w:name w:val="Comment Text Char"/>
    <w:link w:val="CommentText"/>
    <w:uiPriority w:val="99"/>
    <w:rsid w:val="00EC1B3A"/>
    <w:rPr>
      <w:rFonts w:ascii="Arial" w:hAnsi="Arial"/>
      <w:lang w:val="en-GB"/>
    </w:rPr>
  </w:style>
  <w:style w:type="paragraph" w:styleId="CommentSubject">
    <w:name w:val="annotation subject"/>
    <w:basedOn w:val="CommentText"/>
    <w:next w:val="CommentText"/>
    <w:link w:val="CommentSubjectChar"/>
    <w:rsid w:val="000F3BC5"/>
    <w:pPr>
      <w:spacing w:line="240" w:lineRule="auto"/>
    </w:pPr>
    <w:rPr>
      <w:b/>
      <w:bCs/>
    </w:rPr>
  </w:style>
  <w:style w:type="character" w:customStyle="1" w:styleId="CommentSubjectChar">
    <w:name w:val="Comment Subject Char"/>
    <w:link w:val="CommentSubject"/>
    <w:rsid w:val="000F3BC5"/>
    <w:rPr>
      <w:rFonts w:ascii="Arial" w:hAnsi="Arial"/>
      <w:b/>
      <w:bCs/>
      <w:lang w:val="en-GB"/>
    </w:rPr>
  </w:style>
  <w:style w:type="character" w:customStyle="1" w:styleId="Heading5Char">
    <w:name w:val="Heading 5 Char"/>
    <w:link w:val="Heading5"/>
    <w:rsid w:val="00E024A4"/>
    <w:rPr>
      <w:rFonts w:ascii="Franklin Gothic Book" w:hAnsi="Franklin Gothic Book" w:cs="Arial"/>
      <w:b/>
      <w:bCs/>
      <w:spacing w:val="2"/>
      <w:sz w:val="28"/>
      <w:szCs w:val="24"/>
      <w:lang w:val="en-CA"/>
    </w:rPr>
  </w:style>
  <w:style w:type="paragraph" w:styleId="TOCHeading">
    <w:name w:val="TOC Heading"/>
    <w:basedOn w:val="Heading1"/>
    <w:next w:val="Normal"/>
    <w:uiPriority w:val="39"/>
    <w:unhideWhenUsed/>
    <w:qFormat/>
    <w:rsid w:val="005B0189"/>
    <w:pPr>
      <w:numPr>
        <w:numId w:val="0"/>
      </w:numPr>
      <w:pBdr>
        <w:bottom w:val="single" w:sz="4" w:space="1" w:color="auto"/>
      </w:pBdr>
      <w:spacing w:line="276" w:lineRule="auto"/>
      <w:outlineLvl w:val="9"/>
    </w:pPr>
    <w:rPr>
      <w:rFonts w:cs="Times New Roman"/>
      <w:color w:val="2B3A57" w:themeColor="text2"/>
      <w:szCs w:val="28"/>
      <w:lang w:eastAsia="en-US"/>
    </w:rPr>
  </w:style>
  <w:style w:type="paragraph" w:styleId="Revision">
    <w:name w:val="Revision"/>
    <w:hidden/>
    <w:uiPriority w:val="99"/>
    <w:semiHidden/>
    <w:rsid w:val="001949D1"/>
    <w:rPr>
      <w:rFonts w:ascii="Arial" w:hAnsi="Arial"/>
      <w:szCs w:val="24"/>
      <w:lang w:val="en-GB"/>
    </w:rPr>
  </w:style>
  <w:style w:type="paragraph" w:customStyle="1" w:styleId="BulletedInstructions">
    <w:name w:val="Bulleted Instructions"/>
    <w:basedOn w:val="Normal"/>
    <w:autoRedefine/>
    <w:uiPriority w:val="5"/>
    <w:qFormat/>
    <w:rsid w:val="00211D96"/>
    <w:pPr>
      <w:spacing w:before="120"/>
      <w:ind w:left="720"/>
    </w:pPr>
    <w:rPr>
      <w:rFonts w:eastAsia="Times New Roman"/>
      <w:i/>
      <w:color w:val="766A62"/>
      <w:lang w:val="en-US"/>
    </w:rPr>
  </w:style>
  <w:style w:type="paragraph" w:styleId="NoSpacing">
    <w:name w:val="No Spacing"/>
    <w:uiPriority w:val="1"/>
    <w:qFormat/>
    <w:rsid w:val="00F603B2"/>
    <w:pPr>
      <w:jc w:val="both"/>
    </w:pPr>
    <w:rPr>
      <w:rFonts w:ascii="Arial" w:eastAsia="Calibri" w:hAnsi="Arial"/>
      <w:sz w:val="18"/>
      <w:szCs w:val="22"/>
    </w:rPr>
  </w:style>
  <w:style w:type="paragraph" w:customStyle="1" w:styleId="Heading31">
    <w:name w:val="Heading 31"/>
    <w:basedOn w:val="Heading3"/>
    <w:link w:val="heading3Char"/>
    <w:autoRedefine/>
    <w:rsid w:val="008936CD"/>
    <w:rPr>
      <w:rFonts w:ascii="Arial Bold" w:eastAsia="Times New Roman" w:hAnsi="Arial Bold"/>
      <w:bCs/>
      <w:szCs w:val="20"/>
    </w:rPr>
  </w:style>
  <w:style w:type="character" w:customStyle="1" w:styleId="heading3Char">
    <w:name w:val="heading 3 Char"/>
    <w:link w:val="Heading31"/>
    <w:rsid w:val="008936CD"/>
    <w:rPr>
      <w:rFonts w:ascii="Arial Bold" w:eastAsia="Times New Roman" w:hAnsi="Arial Bold" w:cs="Arial"/>
      <w:bCs/>
      <w:color w:val="0685B2"/>
      <w:sz w:val="22"/>
      <w:lang w:val="en-CA"/>
    </w:rPr>
  </w:style>
  <w:style w:type="paragraph" w:styleId="BodyTextIndent3">
    <w:name w:val="Body Text Indent 3"/>
    <w:basedOn w:val="Normal"/>
    <w:link w:val="BodyTextIndent3Char"/>
    <w:uiPriority w:val="99"/>
    <w:unhideWhenUsed/>
    <w:rsid w:val="008936CD"/>
    <w:pPr>
      <w:spacing w:after="120" w:line="276" w:lineRule="auto"/>
      <w:ind w:left="360"/>
    </w:pPr>
    <w:rPr>
      <w:rFonts w:ascii="Calibri" w:eastAsia="Calibri" w:hAnsi="Calibri"/>
      <w:sz w:val="16"/>
      <w:szCs w:val="16"/>
      <w:lang w:val="en-US"/>
    </w:rPr>
  </w:style>
  <w:style w:type="character" w:customStyle="1" w:styleId="BodyTextIndent3Char">
    <w:name w:val="Body Text Indent 3 Char"/>
    <w:link w:val="BodyTextIndent3"/>
    <w:uiPriority w:val="99"/>
    <w:rsid w:val="008936CD"/>
    <w:rPr>
      <w:rFonts w:ascii="Calibri" w:eastAsia="Calibri" w:hAnsi="Calibri"/>
      <w:sz w:val="16"/>
      <w:szCs w:val="16"/>
    </w:rPr>
  </w:style>
  <w:style w:type="paragraph" w:customStyle="1" w:styleId="IntersectionalHeaders">
    <w:name w:val="Intersectional Headers"/>
    <w:basedOn w:val="Normal"/>
    <w:qFormat/>
    <w:rsid w:val="00C61A51"/>
    <w:pPr>
      <w:autoSpaceDE w:val="0"/>
      <w:autoSpaceDN w:val="0"/>
      <w:adjustRightInd w:val="0"/>
      <w:spacing w:before="80" w:after="80" w:line="276" w:lineRule="auto"/>
    </w:pPr>
    <w:rPr>
      <w:rFonts w:ascii="Century Gothic" w:hAnsi="Century Gothic" w:cs="Arial"/>
      <w:iCs/>
      <w:color w:val="0679A2"/>
      <w:sz w:val="22"/>
      <w:szCs w:val="20"/>
    </w:rPr>
  </w:style>
  <w:style w:type="paragraph" w:customStyle="1" w:styleId="TableText">
    <w:name w:val="Table Text"/>
    <w:basedOn w:val="Normal"/>
    <w:link w:val="TableTextChar"/>
    <w:qFormat/>
    <w:rsid w:val="000B6E53"/>
    <w:pPr>
      <w:spacing w:after="160" w:line="276" w:lineRule="auto"/>
    </w:pPr>
    <w:rPr>
      <w:rFonts w:cs="Arial"/>
      <w:i/>
      <w:color w:val="404040"/>
      <w:sz w:val="19"/>
      <w:szCs w:val="20"/>
      <w:lang w:val="en-CA"/>
    </w:rPr>
  </w:style>
  <w:style w:type="paragraph" w:customStyle="1" w:styleId="TableHeader">
    <w:name w:val="Table Header"/>
    <w:basedOn w:val="Normal"/>
    <w:link w:val="TableHeaderChar"/>
    <w:qFormat/>
    <w:rsid w:val="00D64D96"/>
    <w:pPr>
      <w:spacing w:before="120" w:after="120" w:line="276" w:lineRule="auto"/>
      <w:jc w:val="right"/>
    </w:pPr>
    <w:rPr>
      <w:rFonts w:cs="Arial"/>
      <w:b/>
      <w:color w:val="FFFFFF" w:themeColor="background1"/>
      <w:szCs w:val="20"/>
      <w:lang w:val="en-CA"/>
    </w:rPr>
  </w:style>
  <w:style w:type="paragraph" w:customStyle="1" w:styleId="Instruction">
    <w:name w:val="Instruction"/>
    <w:basedOn w:val="Normal"/>
    <w:uiPriority w:val="3"/>
    <w:qFormat/>
    <w:rsid w:val="00462FF3"/>
    <w:pPr>
      <w:keepLines/>
      <w:ind w:left="720"/>
    </w:pPr>
    <w:rPr>
      <w:rFonts w:cs="Arial"/>
      <w:i/>
      <w:color w:val="4F5150"/>
      <w:szCs w:val="20"/>
      <w:lang w:val="en-CA"/>
    </w:rPr>
  </w:style>
  <w:style w:type="paragraph" w:customStyle="1" w:styleId="Bullets">
    <w:name w:val="Bullets"/>
    <w:basedOn w:val="Normal"/>
    <w:qFormat/>
    <w:rsid w:val="00EC33AA"/>
    <w:pPr>
      <w:keepNext/>
      <w:keepLines/>
      <w:numPr>
        <w:numId w:val="52"/>
      </w:numPr>
      <w:tabs>
        <w:tab w:val="num" w:pos="360"/>
      </w:tabs>
      <w:spacing w:before="0" w:after="120" w:line="288" w:lineRule="auto"/>
      <w:ind w:left="0" w:firstLine="0"/>
    </w:pPr>
    <w:rPr>
      <w:rFonts w:cs="Arial"/>
      <w:i/>
      <w:color w:val="4F5150"/>
      <w:lang w:val="en-US"/>
    </w:rPr>
  </w:style>
  <w:style w:type="paragraph" w:styleId="TOC2">
    <w:name w:val="toc 2"/>
    <w:basedOn w:val="Normal"/>
    <w:next w:val="Normal"/>
    <w:autoRedefine/>
    <w:uiPriority w:val="39"/>
    <w:rsid w:val="00BD687A"/>
    <w:pPr>
      <w:tabs>
        <w:tab w:val="left" w:pos="880"/>
        <w:tab w:val="right" w:leader="dot" w:pos="9350"/>
      </w:tabs>
      <w:spacing w:before="120" w:after="60" w:line="240" w:lineRule="auto"/>
      <w:ind w:left="216"/>
    </w:pPr>
    <w:rPr>
      <w:rFonts w:ascii="Century Gothic" w:hAnsi="Century Gothic"/>
      <w:color w:val="2B3A57"/>
    </w:rPr>
  </w:style>
  <w:style w:type="paragraph" w:styleId="TOC1">
    <w:name w:val="toc 1"/>
    <w:basedOn w:val="Normal"/>
    <w:next w:val="Normal"/>
    <w:autoRedefine/>
    <w:uiPriority w:val="39"/>
    <w:rsid w:val="005B448E"/>
    <w:pPr>
      <w:spacing w:before="240" w:after="120" w:line="240" w:lineRule="auto"/>
    </w:pPr>
    <w:rPr>
      <w:rFonts w:ascii="Century Gothic" w:hAnsi="Century Gothic"/>
      <w:b/>
      <w:caps/>
      <w:color w:val="2B3A57"/>
      <w:sz w:val="24"/>
    </w:rPr>
  </w:style>
  <w:style w:type="character" w:styleId="Hyperlink">
    <w:name w:val="Hyperlink"/>
    <w:basedOn w:val="DefaultParagraphFont"/>
    <w:uiPriority w:val="99"/>
    <w:unhideWhenUsed/>
    <w:rsid w:val="006905F3"/>
    <w:rPr>
      <w:color w:val="000000" w:themeColor="hyperlink"/>
      <w:u w:val="single"/>
    </w:rPr>
  </w:style>
  <w:style w:type="paragraph" w:styleId="TOC3">
    <w:name w:val="toc 3"/>
    <w:basedOn w:val="Normal"/>
    <w:next w:val="Normal"/>
    <w:autoRedefine/>
    <w:uiPriority w:val="39"/>
    <w:rsid w:val="008722AB"/>
    <w:pPr>
      <w:tabs>
        <w:tab w:val="left" w:pos="1320"/>
        <w:tab w:val="right" w:pos="9350"/>
      </w:tabs>
      <w:spacing w:after="100"/>
      <w:ind w:left="420"/>
    </w:pPr>
    <w:rPr>
      <w:noProof/>
      <w:color w:val="2B3A57" w:themeColor="text2"/>
    </w:rPr>
  </w:style>
  <w:style w:type="character" w:styleId="Mention">
    <w:name w:val="Mention"/>
    <w:basedOn w:val="DefaultParagraphFont"/>
    <w:uiPriority w:val="99"/>
    <w:unhideWhenUsed/>
    <w:rsid w:val="0001307A"/>
    <w:rPr>
      <w:color w:val="2B579A"/>
      <w:shd w:val="clear" w:color="auto" w:fill="E1DFDD"/>
    </w:rPr>
  </w:style>
  <w:style w:type="character" w:customStyle="1" w:styleId="TableTextChar">
    <w:name w:val="Table Text Char"/>
    <w:basedOn w:val="DefaultParagraphFont"/>
    <w:link w:val="TableText"/>
    <w:rsid w:val="00DB79FB"/>
    <w:rPr>
      <w:rFonts w:ascii="Franklin Gothic Book" w:hAnsi="Franklin Gothic Book" w:cs="Arial"/>
      <w:i/>
      <w:color w:val="404040"/>
      <w:spacing w:val="2"/>
      <w:sz w:val="19"/>
      <w:lang w:val="en-CA"/>
    </w:rPr>
  </w:style>
  <w:style w:type="table" w:styleId="TableGrid">
    <w:name w:val="Table Grid"/>
    <w:basedOn w:val="TableNormal"/>
    <w:uiPriority w:val="59"/>
    <w:rsid w:val="00DB79FB"/>
    <w:tblPr>
      <w:tblBorders>
        <w:top w:val="single" w:sz="4" w:space="0" w:color="057299" w:themeColor="text1"/>
        <w:left w:val="single" w:sz="4" w:space="0" w:color="057299" w:themeColor="text1"/>
        <w:bottom w:val="single" w:sz="4" w:space="0" w:color="057299" w:themeColor="text1"/>
        <w:right w:val="single" w:sz="4" w:space="0" w:color="057299" w:themeColor="text1"/>
        <w:insideH w:val="single" w:sz="4" w:space="0" w:color="057299" w:themeColor="text1"/>
        <w:insideV w:val="single" w:sz="4" w:space="0" w:color="057299" w:themeColor="text1"/>
      </w:tblBorders>
    </w:tblPr>
  </w:style>
  <w:style w:type="table" w:styleId="GridTable5Dark-Accent2">
    <w:name w:val="Grid Table 5 Dark Accent 2"/>
    <w:basedOn w:val="TableNormal"/>
    <w:uiPriority w:val="50"/>
    <w:rsid w:val="00DB79F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D47" w:themeFill="accent2"/>
      </w:tcPr>
    </w:tblStylePr>
    <w:tblStylePr w:type="band1Vert">
      <w:tblPr/>
      <w:tcPr>
        <w:shd w:val="clear" w:color="auto" w:fill="C0E0B3" w:themeFill="accent2" w:themeFillTint="66"/>
      </w:tcPr>
    </w:tblStylePr>
    <w:tblStylePr w:type="band1Horz">
      <w:tblPr/>
      <w:tcPr>
        <w:shd w:val="clear" w:color="auto" w:fill="C0E0B3" w:themeFill="accent2" w:themeFillTint="66"/>
      </w:tcPr>
    </w:tblStylePr>
  </w:style>
  <w:style w:type="paragraph" w:customStyle="1" w:styleId="paragraph">
    <w:name w:val="paragraph"/>
    <w:basedOn w:val="Normal"/>
    <w:rsid w:val="00DB79FB"/>
    <w:pPr>
      <w:spacing w:before="100" w:beforeAutospacing="1" w:after="100" w:afterAutospacing="1" w:line="240" w:lineRule="auto"/>
    </w:pPr>
    <w:rPr>
      <w:rFonts w:ascii="Times New Roman" w:eastAsia="Times New Roman" w:hAnsi="Times New Roman"/>
      <w:spacing w:val="0"/>
      <w:sz w:val="24"/>
      <w:lang w:val="en-US"/>
    </w:rPr>
  </w:style>
  <w:style w:type="character" w:customStyle="1" w:styleId="normaltextrun">
    <w:name w:val="normaltextrun"/>
    <w:basedOn w:val="DefaultParagraphFont"/>
    <w:rsid w:val="00DB79FB"/>
  </w:style>
  <w:style w:type="character" w:customStyle="1" w:styleId="eop">
    <w:name w:val="eop"/>
    <w:basedOn w:val="DefaultParagraphFont"/>
    <w:rsid w:val="00DB79FB"/>
  </w:style>
  <w:style w:type="character" w:customStyle="1" w:styleId="TableHeaderChar">
    <w:name w:val="Table Header Char"/>
    <w:basedOn w:val="DefaultParagraphFont"/>
    <w:link w:val="TableHeader"/>
    <w:rsid w:val="23BE20A5"/>
    <w:rPr>
      <w:rFonts w:ascii="Franklin Gothic Book" w:eastAsiaTheme="minorEastAsia" w:hAnsi="Franklin Gothic Book" w:cstheme="minorBidi"/>
      <w:b/>
      <w:bCs/>
      <w:color w:val="FFFFFF" w:themeColor="background1"/>
      <w:sz w:val="21"/>
      <w:szCs w:val="21"/>
    </w:rPr>
  </w:style>
  <w:style w:type="paragraph" w:customStyle="1" w:styleId="Templatetabletext">
    <w:name w:val="Template table text"/>
    <w:basedOn w:val="Normal"/>
    <w:link w:val="TemplatetabletextChar"/>
    <w:qFormat/>
    <w:rsid w:val="720E1874"/>
    <w:rPr>
      <w:rFonts w:eastAsiaTheme="minorEastAsia" w:cs="Arial"/>
      <w:color w:val="404040"/>
    </w:rPr>
  </w:style>
  <w:style w:type="character" w:customStyle="1" w:styleId="TemplatetabletextChar">
    <w:name w:val="Template table text Char"/>
    <w:basedOn w:val="DefaultParagraphFont"/>
    <w:link w:val="Templatetabletext"/>
    <w:rsid w:val="720E1874"/>
    <w:rPr>
      <w:rFonts w:ascii="Franklin Gothic Book" w:eastAsiaTheme="minorEastAsia" w:hAnsi="Franklin Gothic Book" w:cs="Arial"/>
      <w:color w:val="404040"/>
      <w:sz w:val="21"/>
      <w:szCs w:val="21"/>
    </w:rPr>
  </w:style>
  <w:style w:type="table" w:styleId="GridTable5Dark">
    <w:name w:val="Grid Table 5 Dark"/>
    <w:basedOn w:val="TableNormal"/>
    <w:uiPriority w:val="50"/>
    <w:rsid w:val="0006570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EBF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729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729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729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7299" w:themeFill="text1"/>
      </w:tcPr>
    </w:tblStylePr>
    <w:tblStylePr w:type="band1Vert">
      <w:tblPr/>
      <w:tcPr>
        <w:shd w:val="clear" w:color="auto" w:fill="76D7FA" w:themeFill="text1" w:themeFillTint="66"/>
      </w:tcPr>
    </w:tblStylePr>
    <w:tblStylePr w:type="band1Horz">
      <w:tblPr/>
      <w:tcPr>
        <w:shd w:val="clear" w:color="auto" w:fill="76D7FA" w:themeFill="text1" w:themeFillTint="66"/>
      </w:tcPr>
    </w:tblStylePr>
  </w:style>
  <w:style w:type="table" w:styleId="TableGridLight">
    <w:name w:val="Grid Table Light"/>
    <w:basedOn w:val="TableNormal"/>
    <w:uiPriority w:val="40"/>
    <w:rsid w:val="001D2A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5Dark-Accent21">
    <w:name w:val="Grid Table 5 Dark - Accent 21"/>
    <w:basedOn w:val="TableNormal"/>
    <w:next w:val="GridTable5Dark-Accent2"/>
    <w:uiPriority w:val="50"/>
    <w:rsid w:val="00A35475"/>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11">
    <w:name w:val="Grid Table 5 Dark - Accent 211"/>
    <w:basedOn w:val="TableNormal"/>
    <w:next w:val="GridTable5Dark-Accent2"/>
    <w:uiPriority w:val="50"/>
    <w:rsid w:val="009B1496"/>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12">
    <w:name w:val="Grid Table 5 Dark - Accent 212"/>
    <w:basedOn w:val="TableNormal"/>
    <w:next w:val="GridTable5Dark-Accent2"/>
    <w:uiPriority w:val="50"/>
    <w:rsid w:val="00A61CD9"/>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table" w:customStyle="1" w:styleId="GridTable5Dark-Accent22">
    <w:name w:val="Grid Table 5 Dark - Accent 22"/>
    <w:basedOn w:val="TableNormal"/>
    <w:next w:val="GridTable5Dark-Accent2"/>
    <w:uiPriority w:val="50"/>
    <w:rsid w:val="002D2320"/>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character" w:customStyle="1" w:styleId="FootnoteTextChar">
    <w:name w:val="Footnote Text Char"/>
    <w:aliases w:val="DNV-FT Char"/>
    <w:basedOn w:val="DefaultParagraphFont"/>
    <w:link w:val="FootnoteText"/>
    <w:uiPriority w:val="9"/>
    <w:rsid w:val="003D14CB"/>
    <w:rPr>
      <w:rFonts w:ascii="Franklin Gothic Book" w:hAnsi="Franklin Gothic Book"/>
      <w:spacing w:val="2"/>
      <w:sz w:val="18"/>
      <w:lang w:val="nb-NO" w:eastAsia="nb-NO"/>
    </w:rPr>
  </w:style>
  <w:style w:type="character" w:styleId="SubtleReference">
    <w:name w:val="Subtle Reference"/>
    <w:basedOn w:val="DefaultParagraphFont"/>
    <w:uiPriority w:val="31"/>
    <w:qFormat/>
    <w:rsid w:val="009377E6"/>
    <w:rPr>
      <w:smallCaps/>
      <w:color w:val="2B3A57" w:themeColor="text2"/>
    </w:rPr>
  </w:style>
  <w:style w:type="table" w:customStyle="1" w:styleId="GridTable5Dark-Accent23">
    <w:name w:val="Grid Table 5 Dark - Accent 23"/>
    <w:basedOn w:val="TableNormal"/>
    <w:next w:val="GridTable5Dark-Accent2"/>
    <w:uiPriority w:val="50"/>
    <w:rsid w:val="00F80269"/>
    <w:rPr>
      <w:rFonts w:ascii="Arial" w:eastAsia="Arial" w:hAnsi="Arial"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D4E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2B395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2B395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2B395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2B3957"/>
      </w:tcPr>
    </w:tblStylePr>
    <w:tblStylePr w:type="band1Vert">
      <w:tblPr/>
      <w:tcPr>
        <w:shd w:val="clear" w:color="auto" w:fill="99A9CC"/>
      </w:tcPr>
    </w:tblStylePr>
    <w:tblStylePr w:type="band1Horz">
      <w:tblPr/>
      <w:tcPr>
        <w:shd w:val="clear" w:color="auto" w:fill="99A9CC"/>
      </w:tcPr>
    </w:tblStylePr>
  </w:style>
  <w:style w:type="character" w:customStyle="1" w:styleId="ListParagraphChar">
    <w:name w:val="List Paragraph Char"/>
    <w:link w:val="ListParagraph"/>
    <w:uiPriority w:val="34"/>
    <w:rsid w:val="00F80269"/>
    <w:rPr>
      <w:rFonts w:ascii="Franklin Gothic Book" w:hAnsi="Franklin Gothic Book"/>
      <w:spacing w:val="2"/>
      <w:sz w:val="21"/>
      <w:szCs w:val="24"/>
      <w:lang w:val="en-GB"/>
    </w:rPr>
  </w:style>
  <w:style w:type="paragraph" w:customStyle="1" w:styleId="TemplateNote">
    <w:name w:val="Template Note"/>
    <w:basedOn w:val="Normal"/>
    <w:link w:val="TemplateNoteChar"/>
    <w:qFormat/>
    <w:rsid w:val="00F80269"/>
    <w:pPr>
      <w:spacing w:before="180" w:after="300" w:line="240" w:lineRule="auto"/>
      <w:ind w:left="720"/>
    </w:pPr>
    <w:rPr>
      <w:rFonts w:eastAsiaTheme="minorHAnsi" w:cstheme="minorBidi"/>
      <w:color w:val="6C6E6D"/>
      <w:kern w:val="21"/>
      <w:szCs w:val="21"/>
      <w:lang w:val="en-US"/>
    </w:rPr>
  </w:style>
  <w:style w:type="character" w:customStyle="1" w:styleId="TemplateNoteChar">
    <w:name w:val="Template Note Char"/>
    <w:basedOn w:val="DefaultParagraphFont"/>
    <w:link w:val="TemplateNote"/>
    <w:rsid w:val="00F80269"/>
    <w:rPr>
      <w:rFonts w:ascii="Franklin Gothic Book" w:eastAsiaTheme="minorHAnsi" w:hAnsi="Franklin Gothic Book" w:cstheme="minorBidi"/>
      <w:color w:val="6C6E6D"/>
      <w:spacing w:val="2"/>
      <w:kern w:val="21"/>
      <w:sz w:val="21"/>
      <w:szCs w:val="21"/>
    </w:rPr>
  </w:style>
  <w:style w:type="paragraph" w:customStyle="1" w:styleId="BodyText1">
    <w:name w:val="Body Text1"/>
    <w:basedOn w:val="Normal"/>
    <w:link w:val="BodytextChar"/>
    <w:qFormat/>
    <w:rsid w:val="002C5B31"/>
    <w:rPr>
      <w:rFonts w:eastAsiaTheme="minorHAnsi" w:cstheme="minorBidi"/>
      <w:kern w:val="21"/>
      <w:szCs w:val="22"/>
      <w:lang w:val="en-US"/>
    </w:rPr>
  </w:style>
  <w:style w:type="character" w:customStyle="1" w:styleId="BodytextChar">
    <w:name w:val="Body text Char"/>
    <w:basedOn w:val="DefaultParagraphFont"/>
    <w:link w:val="BodyText1"/>
    <w:rsid w:val="002C5B31"/>
    <w:rPr>
      <w:rFonts w:ascii="Franklin Gothic Book" w:eastAsiaTheme="minorHAnsi" w:hAnsi="Franklin Gothic Book" w:cstheme="minorBidi"/>
      <w:spacing w:val="2"/>
      <w:kern w:val="21"/>
      <w:sz w:val="21"/>
      <w:szCs w:val="22"/>
    </w:rPr>
  </w:style>
  <w:style w:type="paragraph" w:customStyle="1" w:styleId="Style1">
    <w:name w:val="Style1"/>
    <w:basedOn w:val="Normal"/>
    <w:link w:val="Style1Char"/>
    <w:qFormat/>
    <w:rsid w:val="008F4A19"/>
    <w:pPr>
      <w:keepNext/>
      <w:numPr>
        <w:ilvl w:val="3"/>
        <w:numId w:val="40"/>
      </w:numPr>
      <w:spacing w:before="240" w:line="288" w:lineRule="auto"/>
      <w:outlineLvl w:val="3"/>
    </w:pPr>
    <w:rPr>
      <w:rFonts w:ascii="Century Gothic" w:eastAsia="SimHei" w:hAnsi="Century Gothic" w:cs="Arial"/>
      <w:color w:val="0685B2"/>
      <w:spacing w:val="-6"/>
      <w:kern w:val="21"/>
      <w:sz w:val="22"/>
      <w:szCs w:val="22"/>
      <w:lang w:val="en-US"/>
    </w:rPr>
  </w:style>
  <w:style w:type="character" w:customStyle="1" w:styleId="Style1Char">
    <w:name w:val="Style1 Char"/>
    <w:basedOn w:val="DefaultParagraphFont"/>
    <w:link w:val="Style1"/>
    <w:rsid w:val="009D470D"/>
    <w:rPr>
      <w:rFonts w:ascii="Century Gothic" w:eastAsia="SimHei" w:hAnsi="Century Gothic" w:cs="Arial"/>
      <w:color w:val="0685B2"/>
      <w:spacing w:val="-6"/>
      <w:kern w:val="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75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Verra">
      <a:dk1>
        <a:srgbClr val="057299"/>
      </a:dk1>
      <a:lt1>
        <a:sysClr val="window" lastClr="FFFFFF"/>
      </a:lt1>
      <a:dk2>
        <a:srgbClr val="2B3A57"/>
      </a:dk2>
      <a:lt2>
        <a:srgbClr val="F2F2F2"/>
      </a:lt2>
      <a:accent1>
        <a:srgbClr val="00ADC5"/>
      </a:accent1>
      <a:accent2>
        <a:srgbClr val="66AD47"/>
      </a:accent2>
      <a:accent3>
        <a:srgbClr val="DAAE28"/>
      </a:accent3>
      <a:accent4>
        <a:srgbClr val="067198"/>
      </a:accent4>
      <a:accent5>
        <a:srgbClr val="8E8E8E"/>
      </a:accent5>
      <a:accent6>
        <a:srgbClr val="4F5150"/>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ba820af-9c36-47fb-8383-9944acc4573c" xsi:nil="true"/>
    <lcf76f155ced4ddcb4097134ff3c332f xmlns="5944c9fc-9421-4c39-b608-61ce31788618">
      <Terms xmlns="http://schemas.microsoft.com/office/infopath/2007/PartnerControls"/>
    </lcf76f155ced4ddcb4097134ff3c332f>
    <SharedWithUsers xmlns="3ba820af-9c36-47fb-8383-9944acc4573c">
      <UserInfo>
        <DisplayName>Justin Wheler</DisplayName>
        <AccountId>3795</AccountId>
        <AccountType/>
      </UserInfo>
      <UserInfo>
        <DisplayName>Nicole Shermer</DisplayName>
        <AccountId>4298</AccountId>
        <AccountType/>
      </UserInfo>
      <UserInfo>
        <DisplayName>Jerry Seager</DisplayName>
        <AccountId>25</AccountId>
        <AccountType/>
      </UserInfo>
      <UserInfo>
        <DisplayName>Alexandra Carranza Bendezu</DisplayName>
        <AccountId>7764</AccountId>
        <AccountType/>
      </UserInfo>
      <UserInfo>
        <DisplayName>Mary Gilmore-Maurer</DisplayName>
        <AccountId>5936</AccountId>
        <AccountType/>
      </UserInfo>
      <UserInfo>
        <DisplayName>Robin Rix</DisplayName>
        <AccountId>45</AccountId>
        <AccountType/>
      </UserInfo>
      <UserInfo>
        <DisplayName>Sinclair Vincent</DisplayName>
        <AccountId>165</AccountId>
        <AccountType/>
      </UserInfo>
      <UserInfo>
        <DisplayName>Andrew Howard</DisplayName>
        <AccountId>156</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UserInfo>
        <DisplayName>Anna Mortimer</DisplayName>
        <AccountId>145</AccountId>
        <AccountType/>
      </UserInfo>
    </SharedWithUsers>
  </documentManagement>
</p:properties>
</file>

<file path=customXml/itemProps1.xml><?xml version="1.0" encoding="utf-8"?>
<ds:datastoreItem xmlns:ds="http://schemas.openxmlformats.org/officeDocument/2006/customXml" ds:itemID="{E5E096D0-A220-4522-A4A9-26B98498C6A2}">
  <ds:schemaRefs>
    <ds:schemaRef ds:uri="http://schemas.openxmlformats.org/officeDocument/2006/bibliography"/>
  </ds:schemaRefs>
</ds:datastoreItem>
</file>

<file path=customXml/itemProps2.xml><?xml version="1.0" encoding="utf-8"?>
<ds:datastoreItem xmlns:ds="http://schemas.openxmlformats.org/officeDocument/2006/customXml" ds:itemID="{28C94F17-8D08-449B-AEE1-B4F62E87472D}">
  <ds:schemaRefs>
    <ds:schemaRef ds:uri="http://schemas.microsoft.com/sharepoint/v3/contenttype/forms"/>
  </ds:schemaRefs>
</ds:datastoreItem>
</file>

<file path=customXml/itemProps3.xml><?xml version="1.0" encoding="utf-8"?>
<ds:datastoreItem xmlns:ds="http://schemas.openxmlformats.org/officeDocument/2006/customXml" ds:itemID="{ADF9E499-26CA-41AE-94FB-488C169E4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E1A21D-204C-44B2-8605-0F2472EAE6CA}">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5208</Words>
  <Characters>29686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VCS-Verification-Report-Template-v4.1 DRAFT</vt:lpstr>
    </vt:vector>
  </TitlesOfParts>
  <Company>WBCSD</Company>
  <LinksUpToDate>false</LinksUpToDate>
  <CharactersWithSpaces>34825</CharactersWithSpaces>
  <SharedDoc>false</SharedDoc>
  <HLinks>
    <vt:vector size="180" baseType="variant">
      <vt:variant>
        <vt:i4>1376304</vt:i4>
      </vt:variant>
      <vt:variant>
        <vt:i4>170</vt:i4>
      </vt:variant>
      <vt:variant>
        <vt:i4>0</vt:i4>
      </vt:variant>
      <vt:variant>
        <vt:i4>5</vt:i4>
      </vt:variant>
      <vt:variant>
        <vt:lpwstr/>
      </vt:variant>
      <vt:variant>
        <vt:lpwstr>_Toc144126718</vt:lpwstr>
      </vt:variant>
      <vt:variant>
        <vt:i4>1376304</vt:i4>
      </vt:variant>
      <vt:variant>
        <vt:i4>164</vt:i4>
      </vt:variant>
      <vt:variant>
        <vt:i4>0</vt:i4>
      </vt:variant>
      <vt:variant>
        <vt:i4>5</vt:i4>
      </vt:variant>
      <vt:variant>
        <vt:lpwstr/>
      </vt:variant>
      <vt:variant>
        <vt:lpwstr>_Toc144126717</vt:lpwstr>
      </vt:variant>
      <vt:variant>
        <vt:i4>1376304</vt:i4>
      </vt:variant>
      <vt:variant>
        <vt:i4>158</vt:i4>
      </vt:variant>
      <vt:variant>
        <vt:i4>0</vt:i4>
      </vt:variant>
      <vt:variant>
        <vt:i4>5</vt:i4>
      </vt:variant>
      <vt:variant>
        <vt:lpwstr/>
      </vt:variant>
      <vt:variant>
        <vt:lpwstr>_Toc144126716</vt:lpwstr>
      </vt:variant>
      <vt:variant>
        <vt:i4>1376304</vt:i4>
      </vt:variant>
      <vt:variant>
        <vt:i4>152</vt:i4>
      </vt:variant>
      <vt:variant>
        <vt:i4>0</vt:i4>
      </vt:variant>
      <vt:variant>
        <vt:i4>5</vt:i4>
      </vt:variant>
      <vt:variant>
        <vt:lpwstr/>
      </vt:variant>
      <vt:variant>
        <vt:lpwstr>_Toc144126715</vt:lpwstr>
      </vt:variant>
      <vt:variant>
        <vt:i4>1376304</vt:i4>
      </vt:variant>
      <vt:variant>
        <vt:i4>146</vt:i4>
      </vt:variant>
      <vt:variant>
        <vt:i4>0</vt:i4>
      </vt:variant>
      <vt:variant>
        <vt:i4>5</vt:i4>
      </vt:variant>
      <vt:variant>
        <vt:lpwstr/>
      </vt:variant>
      <vt:variant>
        <vt:lpwstr>_Toc144126714</vt:lpwstr>
      </vt:variant>
      <vt:variant>
        <vt:i4>1376304</vt:i4>
      </vt:variant>
      <vt:variant>
        <vt:i4>140</vt:i4>
      </vt:variant>
      <vt:variant>
        <vt:i4>0</vt:i4>
      </vt:variant>
      <vt:variant>
        <vt:i4>5</vt:i4>
      </vt:variant>
      <vt:variant>
        <vt:lpwstr/>
      </vt:variant>
      <vt:variant>
        <vt:lpwstr>_Toc144126713</vt:lpwstr>
      </vt:variant>
      <vt:variant>
        <vt:i4>1376304</vt:i4>
      </vt:variant>
      <vt:variant>
        <vt:i4>134</vt:i4>
      </vt:variant>
      <vt:variant>
        <vt:i4>0</vt:i4>
      </vt:variant>
      <vt:variant>
        <vt:i4>5</vt:i4>
      </vt:variant>
      <vt:variant>
        <vt:lpwstr/>
      </vt:variant>
      <vt:variant>
        <vt:lpwstr>_Toc144126712</vt:lpwstr>
      </vt:variant>
      <vt:variant>
        <vt:i4>1376304</vt:i4>
      </vt:variant>
      <vt:variant>
        <vt:i4>128</vt:i4>
      </vt:variant>
      <vt:variant>
        <vt:i4>0</vt:i4>
      </vt:variant>
      <vt:variant>
        <vt:i4>5</vt:i4>
      </vt:variant>
      <vt:variant>
        <vt:lpwstr/>
      </vt:variant>
      <vt:variant>
        <vt:lpwstr>_Toc144126711</vt:lpwstr>
      </vt:variant>
      <vt:variant>
        <vt:i4>1376304</vt:i4>
      </vt:variant>
      <vt:variant>
        <vt:i4>122</vt:i4>
      </vt:variant>
      <vt:variant>
        <vt:i4>0</vt:i4>
      </vt:variant>
      <vt:variant>
        <vt:i4>5</vt:i4>
      </vt:variant>
      <vt:variant>
        <vt:lpwstr/>
      </vt:variant>
      <vt:variant>
        <vt:lpwstr>_Toc144126710</vt:lpwstr>
      </vt:variant>
      <vt:variant>
        <vt:i4>1310768</vt:i4>
      </vt:variant>
      <vt:variant>
        <vt:i4>116</vt:i4>
      </vt:variant>
      <vt:variant>
        <vt:i4>0</vt:i4>
      </vt:variant>
      <vt:variant>
        <vt:i4>5</vt:i4>
      </vt:variant>
      <vt:variant>
        <vt:lpwstr/>
      </vt:variant>
      <vt:variant>
        <vt:lpwstr>_Toc144126709</vt:lpwstr>
      </vt:variant>
      <vt:variant>
        <vt:i4>1310768</vt:i4>
      </vt:variant>
      <vt:variant>
        <vt:i4>110</vt:i4>
      </vt:variant>
      <vt:variant>
        <vt:i4>0</vt:i4>
      </vt:variant>
      <vt:variant>
        <vt:i4>5</vt:i4>
      </vt:variant>
      <vt:variant>
        <vt:lpwstr/>
      </vt:variant>
      <vt:variant>
        <vt:lpwstr>_Toc144126708</vt:lpwstr>
      </vt:variant>
      <vt:variant>
        <vt:i4>1310768</vt:i4>
      </vt:variant>
      <vt:variant>
        <vt:i4>104</vt:i4>
      </vt:variant>
      <vt:variant>
        <vt:i4>0</vt:i4>
      </vt:variant>
      <vt:variant>
        <vt:i4>5</vt:i4>
      </vt:variant>
      <vt:variant>
        <vt:lpwstr/>
      </vt:variant>
      <vt:variant>
        <vt:lpwstr>_Toc144126707</vt:lpwstr>
      </vt:variant>
      <vt:variant>
        <vt:i4>1310768</vt:i4>
      </vt:variant>
      <vt:variant>
        <vt:i4>98</vt:i4>
      </vt:variant>
      <vt:variant>
        <vt:i4>0</vt:i4>
      </vt:variant>
      <vt:variant>
        <vt:i4>5</vt:i4>
      </vt:variant>
      <vt:variant>
        <vt:lpwstr/>
      </vt:variant>
      <vt:variant>
        <vt:lpwstr>_Toc144126706</vt:lpwstr>
      </vt:variant>
      <vt:variant>
        <vt:i4>1310768</vt:i4>
      </vt:variant>
      <vt:variant>
        <vt:i4>92</vt:i4>
      </vt:variant>
      <vt:variant>
        <vt:i4>0</vt:i4>
      </vt:variant>
      <vt:variant>
        <vt:i4>5</vt:i4>
      </vt:variant>
      <vt:variant>
        <vt:lpwstr/>
      </vt:variant>
      <vt:variant>
        <vt:lpwstr>_Toc144126705</vt:lpwstr>
      </vt:variant>
      <vt:variant>
        <vt:i4>1310768</vt:i4>
      </vt:variant>
      <vt:variant>
        <vt:i4>86</vt:i4>
      </vt:variant>
      <vt:variant>
        <vt:i4>0</vt:i4>
      </vt:variant>
      <vt:variant>
        <vt:i4>5</vt:i4>
      </vt:variant>
      <vt:variant>
        <vt:lpwstr/>
      </vt:variant>
      <vt:variant>
        <vt:lpwstr>_Toc144126704</vt:lpwstr>
      </vt:variant>
      <vt:variant>
        <vt:i4>1310768</vt:i4>
      </vt:variant>
      <vt:variant>
        <vt:i4>80</vt:i4>
      </vt:variant>
      <vt:variant>
        <vt:i4>0</vt:i4>
      </vt:variant>
      <vt:variant>
        <vt:i4>5</vt:i4>
      </vt:variant>
      <vt:variant>
        <vt:lpwstr/>
      </vt:variant>
      <vt:variant>
        <vt:lpwstr>_Toc144126703</vt:lpwstr>
      </vt:variant>
      <vt:variant>
        <vt:i4>1310768</vt:i4>
      </vt:variant>
      <vt:variant>
        <vt:i4>74</vt:i4>
      </vt:variant>
      <vt:variant>
        <vt:i4>0</vt:i4>
      </vt:variant>
      <vt:variant>
        <vt:i4>5</vt:i4>
      </vt:variant>
      <vt:variant>
        <vt:lpwstr/>
      </vt:variant>
      <vt:variant>
        <vt:lpwstr>_Toc144126702</vt:lpwstr>
      </vt:variant>
      <vt:variant>
        <vt:i4>1310768</vt:i4>
      </vt:variant>
      <vt:variant>
        <vt:i4>68</vt:i4>
      </vt:variant>
      <vt:variant>
        <vt:i4>0</vt:i4>
      </vt:variant>
      <vt:variant>
        <vt:i4>5</vt:i4>
      </vt:variant>
      <vt:variant>
        <vt:lpwstr/>
      </vt:variant>
      <vt:variant>
        <vt:lpwstr>_Toc144126701</vt:lpwstr>
      </vt:variant>
      <vt:variant>
        <vt:i4>1310768</vt:i4>
      </vt:variant>
      <vt:variant>
        <vt:i4>62</vt:i4>
      </vt:variant>
      <vt:variant>
        <vt:i4>0</vt:i4>
      </vt:variant>
      <vt:variant>
        <vt:i4>5</vt:i4>
      </vt:variant>
      <vt:variant>
        <vt:lpwstr/>
      </vt:variant>
      <vt:variant>
        <vt:lpwstr>_Toc144126700</vt:lpwstr>
      </vt:variant>
      <vt:variant>
        <vt:i4>1900593</vt:i4>
      </vt:variant>
      <vt:variant>
        <vt:i4>56</vt:i4>
      </vt:variant>
      <vt:variant>
        <vt:i4>0</vt:i4>
      </vt:variant>
      <vt:variant>
        <vt:i4>5</vt:i4>
      </vt:variant>
      <vt:variant>
        <vt:lpwstr/>
      </vt:variant>
      <vt:variant>
        <vt:lpwstr>_Toc144126699</vt:lpwstr>
      </vt:variant>
      <vt:variant>
        <vt:i4>1900593</vt:i4>
      </vt:variant>
      <vt:variant>
        <vt:i4>50</vt:i4>
      </vt:variant>
      <vt:variant>
        <vt:i4>0</vt:i4>
      </vt:variant>
      <vt:variant>
        <vt:i4>5</vt:i4>
      </vt:variant>
      <vt:variant>
        <vt:lpwstr/>
      </vt:variant>
      <vt:variant>
        <vt:lpwstr>_Toc144126698</vt:lpwstr>
      </vt:variant>
      <vt:variant>
        <vt:i4>1900593</vt:i4>
      </vt:variant>
      <vt:variant>
        <vt:i4>44</vt:i4>
      </vt:variant>
      <vt:variant>
        <vt:i4>0</vt:i4>
      </vt:variant>
      <vt:variant>
        <vt:i4>5</vt:i4>
      </vt:variant>
      <vt:variant>
        <vt:lpwstr/>
      </vt:variant>
      <vt:variant>
        <vt:lpwstr>_Toc144126697</vt:lpwstr>
      </vt:variant>
      <vt:variant>
        <vt:i4>1900593</vt:i4>
      </vt:variant>
      <vt:variant>
        <vt:i4>38</vt:i4>
      </vt:variant>
      <vt:variant>
        <vt:i4>0</vt:i4>
      </vt:variant>
      <vt:variant>
        <vt:i4>5</vt:i4>
      </vt:variant>
      <vt:variant>
        <vt:lpwstr/>
      </vt:variant>
      <vt:variant>
        <vt:lpwstr>_Toc144126696</vt:lpwstr>
      </vt:variant>
      <vt:variant>
        <vt:i4>1900593</vt:i4>
      </vt:variant>
      <vt:variant>
        <vt:i4>32</vt:i4>
      </vt:variant>
      <vt:variant>
        <vt:i4>0</vt:i4>
      </vt:variant>
      <vt:variant>
        <vt:i4>5</vt:i4>
      </vt:variant>
      <vt:variant>
        <vt:lpwstr/>
      </vt:variant>
      <vt:variant>
        <vt:lpwstr>_Toc144126695</vt:lpwstr>
      </vt:variant>
      <vt:variant>
        <vt:i4>1900593</vt:i4>
      </vt:variant>
      <vt:variant>
        <vt:i4>26</vt:i4>
      </vt:variant>
      <vt:variant>
        <vt:i4>0</vt:i4>
      </vt:variant>
      <vt:variant>
        <vt:i4>5</vt:i4>
      </vt:variant>
      <vt:variant>
        <vt:lpwstr/>
      </vt:variant>
      <vt:variant>
        <vt:lpwstr>_Toc144126694</vt:lpwstr>
      </vt:variant>
      <vt:variant>
        <vt:i4>1900593</vt:i4>
      </vt:variant>
      <vt:variant>
        <vt:i4>20</vt:i4>
      </vt:variant>
      <vt:variant>
        <vt:i4>0</vt:i4>
      </vt:variant>
      <vt:variant>
        <vt:i4>5</vt:i4>
      </vt:variant>
      <vt:variant>
        <vt:lpwstr/>
      </vt:variant>
      <vt:variant>
        <vt:lpwstr>_Toc144126693</vt:lpwstr>
      </vt:variant>
      <vt:variant>
        <vt:i4>1900593</vt:i4>
      </vt:variant>
      <vt:variant>
        <vt:i4>14</vt:i4>
      </vt:variant>
      <vt:variant>
        <vt:i4>0</vt:i4>
      </vt:variant>
      <vt:variant>
        <vt:i4>5</vt:i4>
      </vt:variant>
      <vt:variant>
        <vt:lpwstr/>
      </vt:variant>
      <vt:variant>
        <vt:lpwstr>_Toc144126692</vt:lpwstr>
      </vt:variant>
      <vt:variant>
        <vt:i4>1900593</vt:i4>
      </vt:variant>
      <vt:variant>
        <vt:i4>8</vt:i4>
      </vt:variant>
      <vt:variant>
        <vt:i4>0</vt:i4>
      </vt:variant>
      <vt:variant>
        <vt:i4>5</vt:i4>
      </vt:variant>
      <vt:variant>
        <vt:lpwstr/>
      </vt:variant>
      <vt:variant>
        <vt:lpwstr>_Toc144126691</vt:lpwstr>
      </vt:variant>
      <vt:variant>
        <vt:i4>1900593</vt:i4>
      </vt:variant>
      <vt:variant>
        <vt:i4>2</vt:i4>
      </vt:variant>
      <vt:variant>
        <vt:i4>0</vt:i4>
      </vt:variant>
      <vt:variant>
        <vt:i4>5</vt:i4>
      </vt:variant>
      <vt:variant>
        <vt:lpwstr/>
      </vt:variant>
      <vt:variant>
        <vt:lpwstr>_Toc144126690</vt:lpwstr>
      </vt:variant>
      <vt:variant>
        <vt:i4>8257609</vt:i4>
      </vt:variant>
      <vt:variant>
        <vt:i4>0</vt:i4>
      </vt:variant>
      <vt:variant>
        <vt:i4>0</vt:i4>
      </vt:variant>
      <vt:variant>
        <vt:i4>5</vt:i4>
      </vt:variant>
      <vt:variant>
        <vt:lpwstr>mailto:svincent@verra.org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VCS-Verification-Report-Template-v4.1 DRAFT</dc:title>
  <dc:subject/>
  <dc:creator>Ben Block</dc:creator>
  <cp:keywords/>
  <dc:description/>
  <cp:lastModifiedBy>Nicole Shermer</cp:lastModifiedBy>
  <cp:revision>3</cp:revision>
  <cp:lastPrinted>2021-11-04T18:56:00Z</cp:lastPrinted>
  <dcterms:created xsi:type="dcterms:W3CDTF">2024-04-15T14:43:00Z</dcterms:created>
  <dcterms:modified xsi:type="dcterms:W3CDTF">2024-04-15T14:44:00Z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f11319e34ec7aaea9f6867083e4e5ca584feb2b3171c07d6ce560914c40f8639</vt:lpwstr>
  </property>
</Properties>
</file>