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A2AFD49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exit Word, go to the template folder (see Installation Instructions </w:t>
      </w:r>
      <w:hyperlink r:id="rId5" w:history="1">
        <w:r w:rsidRPr="00DE205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) and rename the template </w:t>
      </w:r>
      <w:r w:rsidRPr="00DE205F">
        <w:rPr>
          <w:sz w:val="24"/>
          <w:szCs w:val="24"/>
        </w:rPr>
        <w:t>ImageAndTableSupport.dotm</w:t>
      </w:r>
      <w:r>
        <w:rPr>
          <w:sz w:val="24"/>
          <w:szCs w:val="24"/>
        </w:rPr>
        <w:t xml:space="preserve">  to something ending x. </w:t>
      </w:r>
    </w:p>
    <w:p w14:paraId="1E43B3E3" w14:textId="7377BB21" w:rsidR="001C0DC0" w:rsidRDefault="001C0DC0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4A370753" w14:textId="1EC72CDF" w:rsidR="001C0DC0" w:rsidRDefault="001C0DC0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you get ‘Project is unviewable’ for </w:t>
      </w:r>
      <w:proofErr w:type="spellStart"/>
      <w:proofErr w:type="gram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WfM</w:t>
      </w:r>
      <w:proofErr w:type="spellEnd"/>
      <w:r>
        <w:rPr>
          <w:sz w:val="24"/>
          <w:szCs w:val="24"/>
        </w:rPr>
        <w:t>, restart Word, open ImageAndTableSupport.dotm directly from the app, then open this file.</w:t>
      </w:r>
    </w:p>
    <w:p w14:paraId="5A111BFC" w14:textId="5D6B7C7E" w:rsidR="00056147" w:rsidRDefault="00056147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3E7D4" w14:textId="4A6C694C" w:rsidR="00056147" w:rsidRDefault="00010362" w:rsidP="00DE205F">
      <w:pPr>
        <w:pStyle w:val="Body"/>
        <w:rPr>
          <w:sz w:val="24"/>
          <w:szCs w:val="24"/>
        </w:rPr>
      </w:pPr>
      <w:r w:rsidRPr="0001036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DB6F6FB" wp14:editId="3355E9CF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3785" cy="1752600"/>
                <wp:effectExtent l="0" t="0" r="571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96E5F" w14:textId="33A3D5FA" w:rsidR="00010362" w:rsidRDefault="00010362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52EFAB42" wp14:editId="1BCEBA3B">
                                  <wp:extent cx="2247900" cy="1498600"/>
                                  <wp:effectExtent l="0" t="0" r="0" b="0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619" t="17956" r="15267" b="168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790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6A6E06" w14:textId="22E511EF" w:rsidR="00010362" w:rsidRDefault="00010362" w:rsidP="00010362">
                            <w:pPr>
                              <w:pStyle w:val="Caption"/>
                            </w:pPr>
                            <w:bookmarkStart w:id="0" w:name="_Ref81756733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725BFF03" w14:textId="12EFA000" w:rsidR="00010362" w:rsidRPr="0073660A" w:rsidRDefault="00010362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F6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84.55pt;height:13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" o:allowoverlap="f" fillcolor="white [3201]" stroked="f" strokeweight=".5pt">
                <v:textbox inset=".5mm,.5mm,.5mm,.5mm">
                  <w:txbxContent>
                    <w:p w14:paraId="4B896E5F" w14:textId="33A3D5FA" w:rsidR="00010362" w:rsidRDefault="00010362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52EFAB42" wp14:editId="1BCEBA3B">
                            <wp:extent cx="2247900" cy="1498600"/>
                            <wp:effectExtent l="0" t="0" r="0" b="0"/>
                            <wp:docPr id="5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619" t="17956" r="15267" b="168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47900" cy="149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6A6E06" w14:textId="22E511EF" w:rsidR="00010362" w:rsidRDefault="00010362" w:rsidP="00010362">
                      <w:pPr>
                        <w:pStyle w:val="Caption"/>
                      </w:pPr>
                      <w:bookmarkStart w:id="1" w:name="_Ref81756733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725BFF03" w14:textId="12EFA000" w:rsidR="00010362" w:rsidRPr="0073660A" w:rsidRDefault="00010362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68B78B8" w14:textId="62ACE580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697FB8A8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2" w:name="_Ref81745726"/>
                            <w:bookmarkStart w:id="3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017DAF2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r w:rsidR="003310DB">
                              <w:fldChar w:fldCharType="begin"/>
                            </w:r>
                            <w:r w:rsidR="003310DB">
                              <w:instrText xml:space="preserve"> SEQ Figure \* ARABIC </w:instrText>
                            </w:r>
                            <w:r w:rsidR="003310D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310DB"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3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4CC4" id="Text Box 1" o:spid="_x0000_s1027" type="#_x0000_t202" style="position:absolute;left:0;text-align:left;margin-left:0;margin-top:0;width:284.55pt;height:205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&#13;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4" w:name="_Ref81745726"/>
                      <w:bookmarkStart w:id="5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017DAF2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 w:rsidR="003310DB">
                        <w:fldChar w:fldCharType="begin"/>
                      </w:r>
                      <w:r w:rsidR="003310DB">
                        <w:instrText xml:space="preserve"> SEQ Figure \* ARABIC </w:instrText>
                      </w:r>
                      <w:r w:rsidR="003310D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310DB">
                        <w:rPr>
                          <w:noProof/>
                        </w:rPr>
                        <w:fldChar w:fldCharType="end"/>
                      </w:r>
                      <w:bookmarkEnd w:id="4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5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  <w:t>Chose 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612DF7F4" w14:textId="76F0B0FA" w:rsidR="004D767B" w:rsidRPr="00010362" w:rsidRDefault="00A96D61" w:rsidP="00A96D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10362">
        <w:rPr>
          <w:b/>
          <w:bCs/>
          <w:sz w:val="24"/>
          <w:szCs w:val="24"/>
        </w:rPr>
        <w:t>Cropping preserved:</w:t>
      </w:r>
      <w:r w:rsidRPr="00010362">
        <w:rPr>
          <w:b/>
          <w:bCs/>
          <w:sz w:val="24"/>
          <w:szCs w:val="24"/>
        </w:rPr>
        <w:br/>
      </w:r>
      <w:r w:rsidR="007322D9" w:rsidRPr="00010362">
        <w:rPr>
          <w:sz w:val="24"/>
          <w:szCs w:val="24"/>
        </w:rPr>
        <w:t xml:space="preserve">In </w:t>
      </w:r>
      <w:r w:rsidR="00010362" w:rsidRPr="00010362">
        <w:rPr>
          <w:sz w:val="24"/>
          <w:szCs w:val="24"/>
        </w:rPr>
        <w:fldChar w:fldCharType="begin"/>
      </w:r>
      <w:r w:rsidR="00010362" w:rsidRPr="00010362">
        <w:rPr>
          <w:sz w:val="24"/>
          <w:szCs w:val="24"/>
        </w:rPr>
        <w:instrText xml:space="preserve"> REF _Ref81756733 </w:instrText>
      </w:r>
      <w:r w:rsidR="00010362" w:rsidRPr="00010362">
        <w:rPr>
          <w:sz w:val="24"/>
          <w:szCs w:val="24"/>
        </w:rPr>
        <w:fldChar w:fldCharType="separate"/>
      </w:r>
      <w:r w:rsidR="00010362" w:rsidRPr="006642CA">
        <w:t xml:space="preserve">Figure </w:t>
      </w:r>
      <w:r w:rsidR="00010362">
        <w:rPr>
          <w:noProof/>
        </w:rPr>
        <w:t>2</w:t>
      </w:r>
      <w:r w:rsidR="00010362" w:rsidRPr="00010362">
        <w:rPr>
          <w:sz w:val="24"/>
          <w:szCs w:val="24"/>
        </w:rPr>
        <w:fldChar w:fldCharType="end"/>
      </w:r>
      <w:r w:rsidR="007322D9" w:rsidRPr="00010362">
        <w:rPr>
          <w:sz w:val="24"/>
          <w:szCs w:val="24"/>
        </w:rPr>
        <w:t xml:space="preserve">, </w:t>
      </w:r>
      <w:r w:rsidRPr="00010362">
        <w:rPr>
          <w:sz w:val="24"/>
          <w:szCs w:val="24"/>
        </w:rPr>
        <w:t xml:space="preserve">Select </w:t>
      </w:r>
      <w:r w:rsidR="00197B7D" w:rsidRPr="00010362">
        <w:rPr>
          <w:sz w:val="24"/>
          <w:szCs w:val="24"/>
        </w:rPr>
        <w:t>it, RP, Chose BlueRectangleCrop.png</w:t>
      </w:r>
      <w:r w:rsidR="00197B7D" w:rsidRPr="00010362">
        <w:rPr>
          <w:sz w:val="24"/>
          <w:szCs w:val="24"/>
        </w:rPr>
        <w:br/>
      </w:r>
      <w:r w:rsidR="00197B7D" w:rsidRPr="00010362"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6E5D9A4A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3310DB">
        <w:rPr>
          <w:sz w:val="24"/>
          <w:szCs w:val="24"/>
        </w:rPr>
        <w:t>3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>back to blue rectangle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F8EFD8" w14:textId="5C3C0D19" w:rsidR="000E0FE2" w:rsidRPr="001C088C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A0C5F6" wp14:editId="6E03BE4C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4400" cy="2588400"/>
                <wp:effectExtent l="0" t="0" r="190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2B65484A" w:rsidR="001C088C" w:rsidRDefault="00886A77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7930C95" wp14:editId="747874F1">
                                  <wp:extent cx="3252470" cy="2298700"/>
                                  <wp:effectExtent l="50800" t="50800" r="49530" b="50800"/>
                                  <wp:docPr id="21" name="Picture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6" w:name="_Ref81747602"/>
                            <w:r w:rsidRPr="006642CA">
                              <w:t xml:space="preserve">Figure </w:t>
                            </w:r>
                            <w:r w:rsidR="003310DB">
                              <w:fldChar w:fldCharType="begin"/>
                            </w:r>
                            <w:r w:rsidR="003310DB">
                              <w:instrText xml:space="preserve"> SEQ Figure \* ARABIC </w:instrText>
                            </w:r>
                            <w:r w:rsidR="003310D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310DB"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8" type="#_x0000_t202" style="position:absolute;left:0;text-align:left;margin-left:0;margin-top:0;width:284.6pt;height:203.8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" o:allowoverlap="f" fillcolor="white [3201]" stroked="f" strokeweight=".5pt">
                <v:textbox style="mso-fit-shape-to-text:t" inset=".5mm,.5mm,.5mm,.5mm">
                  <w:txbxContent>
                    <w:p w14:paraId="0204CC20" w14:textId="2B65484A" w:rsidR="001C088C" w:rsidRDefault="00886A77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7930C95" wp14:editId="747874F1">
                            <wp:extent cx="3252470" cy="2298700"/>
                            <wp:effectExtent l="50800" t="50800" r="49530" b="50800"/>
                            <wp:docPr id="21" name="Picture 2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  <a:ln w="50800"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7" w:name="_Ref81747602"/>
                      <w:r w:rsidRPr="006642CA">
                        <w:t xml:space="preserve">Figure </w:t>
                      </w:r>
                      <w:r w:rsidR="003310DB">
                        <w:fldChar w:fldCharType="begin"/>
                      </w:r>
                      <w:r w:rsidR="003310DB">
                        <w:instrText xml:space="preserve"> SEQ Figure \* ARABIC </w:instrText>
                      </w:r>
                      <w:r w:rsidR="003310DB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310DB">
                        <w:rPr>
                          <w:noProof/>
                        </w:rPr>
                        <w:fldChar w:fldCharType="end"/>
                      </w:r>
                      <w:bookmarkEnd w:id="7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505A49B5" w14:textId="77777777" w:rsidR="00010362" w:rsidRDefault="00010362"/>
    <w:p w14:paraId="1EA0B0CC" w14:textId="77777777" w:rsidR="00010362" w:rsidRDefault="00010362"/>
    <w:sectPr w:rsidR="0001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E0FE2"/>
    <w:rsid w:val="000F6FA2"/>
    <w:rsid w:val="0018272D"/>
    <w:rsid w:val="00197B7D"/>
    <w:rsid w:val="001A030B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F0E88"/>
    <w:rsid w:val="007322D9"/>
    <w:rsid w:val="007E26F9"/>
    <w:rsid w:val="00846DDC"/>
    <w:rsid w:val="00886A77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rlesweir/WordImagesAndT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23</cp:revision>
  <dcterms:created xsi:type="dcterms:W3CDTF">2021-09-05T13:35:00Z</dcterms:created>
  <dcterms:modified xsi:type="dcterms:W3CDTF">2021-09-05T16:54:00Z</dcterms:modified>
</cp:coreProperties>
</file>