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A54" w:rsidRDefault="00F02927" w:rsidP="00F02927">
      <w:pPr>
        <w:pStyle w:val="ChazHeader"/>
      </w:pPr>
      <w:r>
        <w:t xml:space="preserve">Architect Spotlight: Burnham </w:t>
      </w:r>
      <w:r w:rsidR="002E2BE4">
        <w:t>and</w:t>
      </w:r>
      <w:r>
        <w:t xml:space="preserve"> Root</w:t>
      </w:r>
    </w:p>
    <w:p w:rsidR="001414FA" w:rsidRDefault="001414FA" w:rsidP="007C2FCA">
      <w:r>
        <w:t>[</w:t>
      </w:r>
      <w:r w:rsidR="003C6F3F">
        <w:t>Possible</w:t>
      </w:r>
      <w:r w:rsidR="005313DC">
        <w:t xml:space="preserve"> </w:t>
      </w:r>
      <w:r w:rsidR="003C6F3F">
        <w:t>f</w:t>
      </w:r>
      <w:r w:rsidR="005313DC">
        <w:t>eatured</w:t>
      </w:r>
      <w:r>
        <w:t xml:space="preserve"> image: </w:t>
      </w:r>
      <w:r w:rsidRPr="001414FA">
        <w:t>http://en.wikipedia.org/wiki/File:World_Columbian_Exposition_-_White_City_-_1.JPG</w:t>
      </w:r>
      <w:r>
        <w:t>]</w:t>
      </w:r>
    </w:p>
    <w:p w:rsidR="007C2FCA" w:rsidRDefault="00573369" w:rsidP="007C2FCA">
      <w:r>
        <w:t xml:space="preserve">This story </w:t>
      </w:r>
      <w:r w:rsidR="00796F31">
        <w:t xml:space="preserve">of Burnham and Root </w:t>
      </w:r>
      <w:r>
        <w:t xml:space="preserve">begins with </w:t>
      </w:r>
      <w:r w:rsidR="007C2FCA">
        <w:t>Mrs. O’Leary’s cow.</w:t>
      </w:r>
    </w:p>
    <w:p w:rsidR="007C2FCA" w:rsidRDefault="00573369" w:rsidP="007C2FCA">
      <w:r>
        <w:t>O</w:t>
      </w:r>
      <w:r w:rsidR="007C2FCA">
        <w:t xml:space="preserve">n </w:t>
      </w:r>
      <w:r w:rsidR="00FC0973">
        <w:t>the</w:t>
      </w:r>
      <w:r w:rsidR="007C2FCA">
        <w:t xml:space="preserve"> cold</w:t>
      </w:r>
      <w:r w:rsidR="0022785C">
        <w:t>,</w:t>
      </w:r>
      <w:r w:rsidR="007C2FCA">
        <w:t xml:space="preserve"> dry night </w:t>
      </w:r>
      <w:r w:rsidR="00FC0973">
        <w:t xml:space="preserve">of October 8, 1871, </w:t>
      </w:r>
      <w:r w:rsidR="007C2FCA">
        <w:t>Mrs. O’Leary</w:t>
      </w:r>
      <w:r w:rsidR="0040415D">
        <w:t>’s</w:t>
      </w:r>
      <w:r w:rsidR="007C2FCA">
        <w:t xml:space="preserve"> lit lantern </w:t>
      </w:r>
      <w:r w:rsidR="0040415D">
        <w:t xml:space="preserve">rested </w:t>
      </w:r>
      <w:r w:rsidR="007B6968">
        <w:t xml:space="preserve">on </w:t>
      </w:r>
      <w:r w:rsidR="006A79C1">
        <w:t>her barn’s</w:t>
      </w:r>
      <w:r w:rsidR="007B6968">
        <w:t xml:space="preserve"> hay-covered ground</w:t>
      </w:r>
      <w:r w:rsidR="0040415D">
        <w:t>. The lantern</w:t>
      </w:r>
      <w:r w:rsidR="006A79C1">
        <w:t>’s</w:t>
      </w:r>
      <w:r w:rsidR="0040415D">
        <w:t xml:space="preserve"> dim light</w:t>
      </w:r>
      <w:r w:rsidR="006A79C1">
        <w:t xml:space="preserve"> provided a warm glow</w:t>
      </w:r>
      <w:r w:rsidR="0040415D">
        <w:t xml:space="preserve"> </w:t>
      </w:r>
      <w:r w:rsidR="007B6968">
        <w:t>as she milked her cow</w:t>
      </w:r>
      <w:r w:rsidR="00B51431" w:rsidRPr="00B51431">
        <w:t xml:space="preserve"> </w:t>
      </w:r>
      <w:r w:rsidR="00B51431">
        <w:t>on the edge of Chicago</w:t>
      </w:r>
      <w:r w:rsidR="00FC0973">
        <w:t xml:space="preserve">. </w:t>
      </w:r>
      <w:r w:rsidR="007B6968">
        <w:t>A</w:t>
      </w:r>
      <w:r w:rsidR="00FC0973">
        <w:t xml:space="preserve">n errant </w:t>
      </w:r>
      <w:r>
        <w:t xml:space="preserve">bovine </w:t>
      </w:r>
      <w:r w:rsidR="00FC0973">
        <w:t>kick toppled the</w:t>
      </w:r>
      <w:r>
        <w:t xml:space="preserve"> </w:t>
      </w:r>
      <w:r w:rsidR="00FC0973">
        <w:t xml:space="preserve">lantern and </w:t>
      </w:r>
      <w:r w:rsidR="00F41058">
        <w:t>sparked</w:t>
      </w:r>
      <w:r w:rsidR="00FC0973">
        <w:t xml:space="preserve"> a </w:t>
      </w:r>
      <w:r>
        <w:t>Great F</w:t>
      </w:r>
      <w:r w:rsidR="00FC0973">
        <w:t>ire that ravaged Chicago.</w:t>
      </w:r>
    </w:p>
    <w:p w:rsidR="00FC0973" w:rsidRDefault="00FC0973" w:rsidP="007C2FCA">
      <w:r>
        <w:t>[</w:t>
      </w:r>
      <w:r w:rsidRPr="00FC0973">
        <w:t>http://upload.wikimedia.org/wikipedia/commons/3/3f/Mrs_OLeary%27s_cow.jpg</w:t>
      </w:r>
      <w:r>
        <w:t>]</w:t>
      </w:r>
    </w:p>
    <w:p w:rsidR="00623BBF" w:rsidRDefault="00FC0973" w:rsidP="007C2FCA">
      <w:r>
        <w:t xml:space="preserve">At least that’s the lore. </w:t>
      </w:r>
    </w:p>
    <w:p w:rsidR="00FC0973" w:rsidRDefault="00FC0973" w:rsidP="007C2FCA">
      <w:r>
        <w:t>In reality</w:t>
      </w:r>
      <w:r w:rsidR="001D4E1F">
        <w:t>,</w:t>
      </w:r>
      <w:r w:rsidR="00FE7AB0">
        <w:t xml:space="preserve"> Catherine</w:t>
      </w:r>
      <w:r>
        <w:t xml:space="preserve"> O’Leary was already in bed when </w:t>
      </w:r>
      <w:r w:rsidR="00875D00">
        <w:t>that</w:t>
      </w:r>
      <w:r>
        <w:t xml:space="preserve"> fire sparked in her barn. </w:t>
      </w:r>
      <w:r w:rsidR="0092233E">
        <w:t xml:space="preserve"> </w:t>
      </w:r>
    </w:p>
    <w:p w:rsidR="001E06C0" w:rsidRDefault="00617588" w:rsidP="007C2FCA">
      <w:r>
        <w:t xml:space="preserve">In 2005, </w:t>
      </w:r>
      <w:r w:rsidR="001D4E1F">
        <w:t>Chicago insurance investigator</w:t>
      </w:r>
      <w:r w:rsidRPr="00617588">
        <w:t xml:space="preserve"> </w:t>
      </w:r>
      <w:r>
        <w:t>Richard Bales</w:t>
      </w:r>
      <w:r w:rsidR="001E06C0">
        <w:t xml:space="preserve"> sifted through </w:t>
      </w:r>
      <w:r w:rsidR="007B6968">
        <w:t>all</w:t>
      </w:r>
      <w:r w:rsidR="001E06C0">
        <w:t xml:space="preserve"> </w:t>
      </w:r>
      <w:r w:rsidR="005F2E19">
        <w:t>surviving</w:t>
      </w:r>
      <w:r w:rsidR="00AF75C1">
        <w:t xml:space="preserve"> </w:t>
      </w:r>
      <w:r w:rsidR="001E06C0">
        <w:t>historical forensics evidence</w:t>
      </w:r>
      <w:r w:rsidR="00AF75C1">
        <w:t>. He</w:t>
      </w:r>
      <w:r w:rsidR="001E06C0">
        <w:t xml:space="preserve"> </w:t>
      </w:r>
      <w:r w:rsidR="004800BE">
        <w:t>concluded</w:t>
      </w:r>
      <w:r w:rsidR="001E06C0">
        <w:t xml:space="preserve"> that the massive Chicago fire </w:t>
      </w:r>
      <w:r w:rsidR="004E1E3E">
        <w:t xml:space="preserve">wasn’t </w:t>
      </w:r>
      <w:r w:rsidR="006A79C1">
        <w:t xml:space="preserve">started by </w:t>
      </w:r>
      <w:r w:rsidR="004E1E3E">
        <w:t xml:space="preserve">a </w:t>
      </w:r>
      <w:r w:rsidR="000F57EB">
        <w:t>c</w:t>
      </w:r>
      <w:r w:rsidR="006A79C1">
        <w:t>antankerous</w:t>
      </w:r>
      <w:r w:rsidR="007B6968">
        <w:t xml:space="preserve"> </w:t>
      </w:r>
      <w:r w:rsidR="004E1E3E">
        <w:t>cow but</w:t>
      </w:r>
      <w:r w:rsidR="001E06C0">
        <w:t xml:space="preserve"> </w:t>
      </w:r>
      <w:r w:rsidR="00B44EEC">
        <w:t>the one-legged</w:t>
      </w:r>
      <w:r w:rsidR="000F57EB">
        <w:t>,</w:t>
      </w:r>
      <w:r w:rsidR="00B44EEC">
        <w:t xml:space="preserve"> pipe-smoking neighbor of Mrs. O’Leary</w:t>
      </w:r>
      <w:r w:rsidR="000F57EB">
        <w:t>,</w:t>
      </w:r>
      <w:r w:rsidR="000F57EB" w:rsidRPr="000F57EB">
        <w:t xml:space="preserve"> </w:t>
      </w:r>
      <w:r w:rsidR="000F57EB">
        <w:t>a man named Daniel Sullivan</w:t>
      </w:r>
      <w:r w:rsidR="00B44EEC">
        <w:t>.</w:t>
      </w:r>
      <w:r w:rsidR="000F57EB" w:rsidRPr="000F57EB">
        <w:rPr>
          <w:rStyle w:val="FootnoteReference"/>
        </w:rPr>
        <w:t xml:space="preserve"> </w:t>
      </w:r>
      <w:r w:rsidR="000F57EB">
        <w:rPr>
          <w:rStyle w:val="FootnoteReference"/>
        </w:rPr>
        <w:footnoteReference w:id="1"/>
      </w:r>
    </w:p>
    <w:p w:rsidR="001E06C0" w:rsidRDefault="00C3414F" w:rsidP="007C2FCA">
      <w:r>
        <w:t xml:space="preserve">The evidence points to </w:t>
      </w:r>
      <w:r w:rsidR="00623BBF">
        <w:t>Sullivan</w:t>
      </w:r>
      <w:r w:rsidR="001E06C0">
        <w:t xml:space="preserve"> enjoying an evening </w:t>
      </w:r>
      <w:r w:rsidR="00184086">
        <w:t>pipe</w:t>
      </w:r>
      <w:r w:rsidR="001E06C0">
        <w:t xml:space="preserve"> in</w:t>
      </w:r>
      <w:r w:rsidR="00184086">
        <w:t xml:space="preserve"> Catherine</w:t>
      </w:r>
      <w:r w:rsidR="001E06C0">
        <w:t xml:space="preserve"> O’Leary’s barn. Bales concluded that </w:t>
      </w:r>
      <w:r w:rsidR="001D4E1F">
        <w:t>Sullivan’s</w:t>
      </w:r>
      <w:r w:rsidR="001E06C0">
        <w:t xml:space="preserve"> discarded match was the source of the blaze.</w:t>
      </w:r>
    </w:p>
    <w:p w:rsidR="00B44ED6" w:rsidRDefault="00B44ED6" w:rsidP="007C2FCA">
      <w:r>
        <w:t xml:space="preserve">The fire burned </w:t>
      </w:r>
      <w:r w:rsidR="00A774B4">
        <w:t>for three days</w:t>
      </w:r>
      <w:r>
        <w:t>, killing hundreds</w:t>
      </w:r>
      <w:r w:rsidR="00C3414F">
        <w:t>, devouring 17,500 buildings</w:t>
      </w:r>
      <w:r>
        <w:t xml:space="preserve"> and </w:t>
      </w:r>
      <w:r w:rsidR="00C3414F">
        <w:t>scorching</w:t>
      </w:r>
      <w:r>
        <w:t xml:space="preserve"> 3.3 square miles of Chicago.</w:t>
      </w:r>
      <w:r w:rsidR="007B12E4">
        <w:rPr>
          <w:rStyle w:val="FootnoteReference"/>
        </w:rPr>
        <w:footnoteReference w:id="2"/>
      </w:r>
    </w:p>
    <w:p w:rsidR="000F57EB" w:rsidRDefault="00B6563A" w:rsidP="007C2FCA">
      <w:r>
        <w:t>T</w:t>
      </w:r>
      <w:r w:rsidR="00DD7351">
        <w:t xml:space="preserve">he </w:t>
      </w:r>
      <w:r w:rsidR="00007044">
        <w:t>populous heart of the city</w:t>
      </w:r>
      <w:r w:rsidR="00DD7351">
        <w:t xml:space="preserve"> </w:t>
      </w:r>
      <w:r w:rsidR="00055406">
        <w:t xml:space="preserve">lay in ruin </w:t>
      </w:r>
      <w:r w:rsidR="001D0EBA">
        <w:t>leaving</w:t>
      </w:r>
      <w:r w:rsidR="00DD7351">
        <w:t xml:space="preserve"> 100,000 people homeless</w:t>
      </w:r>
      <w:r w:rsidR="00007044">
        <w:t>.</w:t>
      </w:r>
      <w:r w:rsidR="00FC0973">
        <w:t xml:space="preserve"> </w:t>
      </w:r>
    </w:p>
    <w:p w:rsidR="00FC0973" w:rsidRDefault="00007044" w:rsidP="007C2FCA">
      <w:r>
        <w:t xml:space="preserve">Almost immediately </w:t>
      </w:r>
      <w:r w:rsidR="00577DBA">
        <w:t>the tenacious</w:t>
      </w:r>
      <w:r w:rsidR="00FC0973">
        <w:t xml:space="preserve"> </w:t>
      </w:r>
      <w:r>
        <w:t>townsfolk</w:t>
      </w:r>
      <w:r w:rsidR="00FC0973">
        <w:t xml:space="preserve"> of The </w:t>
      </w:r>
      <w:r w:rsidR="00C3414F">
        <w:t>Windy City</w:t>
      </w:r>
      <w:r w:rsidR="00FC0973">
        <w:t xml:space="preserve"> set out to rebuild </w:t>
      </w:r>
      <w:r w:rsidR="00577DBA">
        <w:t>n</w:t>
      </w:r>
      <w:r w:rsidR="00FC0973">
        <w:t xml:space="preserve">ot just the </w:t>
      </w:r>
      <w:r w:rsidR="004026EB">
        <w:t>Chicago</w:t>
      </w:r>
      <w:r w:rsidR="00FC0973">
        <w:t xml:space="preserve"> they </w:t>
      </w:r>
      <w:r w:rsidR="001D4E1F">
        <w:t xml:space="preserve">once </w:t>
      </w:r>
      <w:r w:rsidR="00FC0973">
        <w:t>had</w:t>
      </w:r>
      <w:r w:rsidR="00577DBA">
        <w:t>,</w:t>
      </w:r>
      <w:r w:rsidR="00FC0973">
        <w:t xml:space="preserve"> but a </w:t>
      </w:r>
      <w:r w:rsidR="004026EB">
        <w:t>grander and</w:t>
      </w:r>
      <w:r w:rsidR="00FC0973">
        <w:t xml:space="preserve"> taller city.</w:t>
      </w:r>
    </w:p>
    <w:p w:rsidR="001D4E1F" w:rsidRDefault="001D4E1F" w:rsidP="001D4E1F">
      <w:pPr>
        <w:pStyle w:val="Subtitle"/>
      </w:pPr>
      <w:r>
        <w:t>Chance Meeting</w:t>
      </w:r>
    </w:p>
    <w:p w:rsidR="00085CB8" w:rsidRDefault="00163292" w:rsidP="007C2FCA">
      <w:r>
        <w:t xml:space="preserve">Mere months after the blaze, </w:t>
      </w:r>
      <w:r w:rsidR="00476690">
        <w:t xml:space="preserve">Daniel H. Burnham and John Wellborn Root </w:t>
      </w:r>
      <w:r w:rsidR="00085CB8">
        <w:t xml:space="preserve">met </w:t>
      </w:r>
      <w:r>
        <w:t>as apprentice</w:t>
      </w:r>
      <w:r w:rsidR="00ED2751">
        <w:t xml:space="preserve"> draftsmen </w:t>
      </w:r>
      <w:r w:rsidR="00407212">
        <w:t>in</w:t>
      </w:r>
      <w:r w:rsidR="00085CB8">
        <w:t xml:space="preserve"> the offices of Drake, Carter and Wright. </w:t>
      </w:r>
      <w:r w:rsidR="00476690">
        <w:t xml:space="preserve">Unknown to them at the time, their meeting </w:t>
      </w:r>
      <w:r w:rsidR="009259E5">
        <w:t>would</w:t>
      </w:r>
      <w:r w:rsidR="00476690">
        <w:t xml:space="preserve"> </w:t>
      </w:r>
      <w:r w:rsidR="00C55DAD">
        <w:t>drive</w:t>
      </w:r>
      <w:r w:rsidR="00476690">
        <w:t xml:space="preserve"> </w:t>
      </w:r>
      <w:r w:rsidR="00085CB8">
        <w:t>the future of Chicago architecture.</w:t>
      </w:r>
    </w:p>
    <w:p w:rsidR="001811D5" w:rsidRDefault="001811D5" w:rsidP="007C2FCA">
      <w:r>
        <w:t>[</w:t>
      </w:r>
      <w:r w:rsidRPr="001811D5">
        <w:t>http://en.wikipedia.org/wiki/File:JohnWRoot.png</w:t>
      </w:r>
      <w:r>
        <w:t>]</w:t>
      </w:r>
    </w:p>
    <w:p w:rsidR="001D4E1F" w:rsidRDefault="00553F7E" w:rsidP="007C2FCA">
      <w:r>
        <w:t xml:space="preserve">After the fire, </w:t>
      </w:r>
      <w:r w:rsidR="00886382">
        <w:t>the central heart</w:t>
      </w:r>
      <w:r w:rsidR="008209DD">
        <w:t xml:space="preserve"> of the city needed </w:t>
      </w:r>
      <w:r w:rsidR="00280B3D">
        <w:t>capable architects and builders by the hundreds</w:t>
      </w:r>
      <w:r w:rsidR="008209DD">
        <w:t xml:space="preserve">. </w:t>
      </w:r>
      <w:r w:rsidR="00B66C45">
        <w:t>L</w:t>
      </w:r>
      <w:r w:rsidR="001D4E1F">
        <w:t xml:space="preserve">uckily the two friends were just naïve enough to deliver on the lofty goal of </w:t>
      </w:r>
      <w:r w:rsidR="00411DC3">
        <w:t xml:space="preserve">helping </w:t>
      </w:r>
      <w:r w:rsidR="001D4E1F">
        <w:t xml:space="preserve">rebuild </w:t>
      </w:r>
      <w:r w:rsidR="006B49B5">
        <w:t>Chicago</w:t>
      </w:r>
      <w:r w:rsidR="001D4E1F">
        <w:t>.</w:t>
      </w:r>
      <w:r w:rsidR="000E3EFD">
        <w:t xml:space="preserve"> </w:t>
      </w:r>
      <w:r w:rsidR="001D4E1F">
        <w:t>Just a year after meeting</w:t>
      </w:r>
      <w:r w:rsidR="00411DC3">
        <w:t>,</w:t>
      </w:r>
      <w:r w:rsidR="001D4E1F">
        <w:t xml:space="preserve"> Burnham and Root established their </w:t>
      </w:r>
      <w:r w:rsidR="00F1173B">
        <w:t xml:space="preserve">own </w:t>
      </w:r>
      <w:r w:rsidR="001D4E1F">
        <w:t>office for architecture in 1873</w:t>
      </w:r>
      <w:r w:rsidR="00F1173B">
        <w:t>, calling it simply Burnham and Root</w:t>
      </w:r>
      <w:r w:rsidR="001D4E1F">
        <w:t>.</w:t>
      </w:r>
    </w:p>
    <w:p w:rsidR="001811D5" w:rsidRDefault="001811D5" w:rsidP="007C2FCA">
      <w:r>
        <w:lastRenderedPageBreak/>
        <w:t>[</w:t>
      </w:r>
      <w:r w:rsidRPr="001811D5">
        <w:t>http://en.wikipedia.org/wiki/File:Daniel_Burnham_c1890.jpeg</w:t>
      </w:r>
      <w:r>
        <w:t>]</w:t>
      </w:r>
    </w:p>
    <w:p w:rsidR="00CF1D68" w:rsidRDefault="00F1501B" w:rsidP="007C2FCA">
      <w:r>
        <w:t xml:space="preserve">Fellow architects </w:t>
      </w:r>
      <w:r w:rsidR="009D2BCB">
        <w:t>heaped on</w:t>
      </w:r>
      <w:r>
        <w:t xml:space="preserve"> praise</w:t>
      </w:r>
      <w:r w:rsidR="009D2BCB">
        <w:t xml:space="preserve"> of the newly minted office of Burnham and Root</w:t>
      </w:r>
      <w:r>
        <w:t xml:space="preserve">. Paul </w:t>
      </w:r>
      <w:proofErr w:type="spellStart"/>
      <w:r>
        <w:t>Starrett</w:t>
      </w:r>
      <w:proofErr w:type="spellEnd"/>
      <w:r>
        <w:t>, designer of the Empire State Building, noted, “</w:t>
      </w:r>
      <w:r w:rsidRPr="00F1501B">
        <w:t>Daniel Hudson Burnham was one of the handsomest men I ever saw</w:t>
      </w:r>
      <w:r w:rsidR="00DF5A4C">
        <w:t>.</w:t>
      </w:r>
      <w:r>
        <w:t>”</w:t>
      </w:r>
      <w:r w:rsidR="00892C10">
        <w:rPr>
          <w:rStyle w:val="FootnoteReference"/>
        </w:rPr>
        <w:footnoteReference w:id="3"/>
      </w:r>
      <w:r>
        <w:t xml:space="preserve"> </w:t>
      </w:r>
      <w:r w:rsidR="00DF5A4C">
        <w:t xml:space="preserve">He </w:t>
      </w:r>
      <w:r>
        <w:t>add</w:t>
      </w:r>
      <w:r w:rsidR="00C10DEF">
        <w:t>ed</w:t>
      </w:r>
      <w:r>
        <w:t xml:space="preserve"> “</w:t>
      </w:r>
      <w:r w:rsidRPr="00F1501B">
        <w:t>It was easy to see how he got commissions. His very bearing and looks were half the battle</w:t>
      </w:r>
      <w:r>
        <w:t>.”</w:t>
      </w:r>
    </w:p>
    <w:p w:rsidR="00FC0973" w:rsidRDefault="00F1501B" w:rsidP="00F1501B">
      <w:pPr>
        <w:pStyle w:val="Subtitle"/>
      </w:pPr>
      <w:r>
        <w:t>Paradigm Shifting Foundation</w:t>
      </w:r>
    </w:p>
    <w:p w:rsidR="00B807FD" w:rsidRDefault="00F1173B" w:rsidP="007C2FCA">
      <w:r>
        <w:t>In the late 1800’s</w:t>
      </w:r>
      <w:r w:rsidR="00104095">
        <w:t xml:space="preserve">, </w:t>
      </w:r>
      <w:r w:rsidR="00343005">
        <w:t xml:space="preserve">large urban </w:t>
      </w:r>
      <w:r w:rsidR="00D27D60">
        <w:t>building</w:t>
      </w:r>
      <w:r w:rsidR="00B807FD">
        <w:t>s</w:t>
      </w:r>
      <w:r w:rsidR="00343005">
        <w:t xml:space="preserve"> ne</w:t>
      </w:r>
      <w:r w:rsidR="00685F1B">
        <w:t>eded</w:t>
      </w:r>
      <w:r w:rsidR="00D27D60">
        <w:t xml:space="preserve"> </w:t>
      </w:r>
      <w:r w:rsidR="00D01FC3">
        <w:t>the</w:t>
      </w:r>
      <w:r w:rsidR="00343005">
        <w:t xml:space="preserve"> foundation to meet bedrock</w:t>
      </w:r>
      <w:r w:rsidR="000B76A5">
        <w:t xml:space="preserve">, which was the solid rock deep below the </w:t>
      </w:r>
      <w:r w:rsidR="00D01FC3">
        <w:t xml:space="preserve">unconsolidated loose </w:t>
      </w:r>
      <w:r w:rsidR="000B76A5">
        <w:t>soil</w:t>
      </w:r>
      <w:r w:rsidR="00D27D60">
        <w:t xml:space="preserve">. </w:t>
      </w:r>
      <w:r w:rsidR="00B807FD">
        <w:t>Doing so provided the structure with the necessary stability for the heavy building materials of this era.</w:t>
      </w:r>
    </w:p>
    <w:p w:rsidR="000B76A5" w:rsidRDefault="000B76A5" w:rsidP="007C2FCA">
      <w:r>
        <w:t>[</w:t>
      </w:r>
      <w:r w:rsidRPr="000B76A5">
        <w:t>http://en.wikipedia.org/wiki/File:SOIL_PROFILE.png</w:t>
      </w:r>
      <w:r>
        <w:t>]</w:t>
      </w:r>
    </w:p>
    <w:p w:rsidR="00F1501B" w:rsidRDefault="00C873CF" w:rsidP="007C2FCA">
      <w:r>
        <w:t xml:space="preserve">But, </w:t>
      </w:r>
      <w:r w:rsidR="00B807FD">
        <w:t>rebuil</w:t>
      </w:r>
      <w:r w:rsidR="00D47CE1">
        <w:t>d</w:t>
      </w:r>
      <w:r w:rsidR="00AB71A8">
        <w:t>ing</w:t>
      </w:r>
      <w:r w:rsidR="00D47CE1">
        <w:t xml:space="preserve"> </w:t>
      </w:r>
      <w:r w:rsidR="00571EFE">
        <w:t>the city</w:t>
      </w:r>
      <w:r w:rsidR="00CC469D">
        <w:t xml:space="preserve"> </w:t>
      </w:r>
      <w:r w:rsidR="00E56506">
        <w:t>included</w:t>
      </w:r>
      <w:r w:rsidR="00012D7F">
        <w:t xml:space="preserve"> dealing with the swampy Chicago ground.</w:t>
      </w:r>
      <w:r w:rsidR="00F1501B">
        <w:t xml:space="preserve"> </w:t>
      </w:r>
      <w:r w:rsidR="00D47CE1">
        <w:t>N</w:t>
      </w:r>
      <w:r w:rsidR="00F1501B">
        <w:t xml:space="preserve">earby Lake Michigan made </w:t>
      </w:r>
      <w:r w:rsidR="00C43FA7">
        <w:t>bedrock unreachable</w:t>
      </w:r>
      <w:r w:rsidR="000F52DF">
        <w:t xml:space="preserve"> </w:t>
      </w:r>
      <w:r w:rsidR="00571EFE">
        <w:t>as it sat far</w:t>
      </w:r>
      <w:r w:rsidR="00685F1B">
        <w:t xml:space="preserve"> below</w:t>
      </w:r>
      <w:r w:rsidR="00C43FA7">
        <w:t xml:space="preserve"> </w:t>
      </w:r>
      <w:r w:rsidR="009646AA">
        <w:t xml:space="preserve">the </w:t>
      </w:r>
      <w:r w:rsidR="00084140">
        <w:t>water-logged</w:t>
      </w:r>
      <w:r w:rsidR="00571EFE">
        <w:t xml:space="preserve"> topsoil</w:t>
      </w:r>
      <w:r w:rsidR="00F1501B">
        <w:t xml:space="preserve">. </w:t>
      </w:r>
    </w:p>
    <w:p w:rsidR="006C550C" w:rsidRDefault="006C550C" w:rsidP="007C2FCA">
      <w:r>
        <w:t xml:space="preserve">Root </w:t>
      </w:r>
      <w:r w:rsidR="00D47CE1">
        <w:t>created</w:t>
      </w:r>
      <w:r>
        <w:t xml:space="preserve"> a new </w:t>
      </w:r>
      <w:r w:rsidR="00AB71A8">
        <w:t xml:space="preserve">type of </w:t>
      </w:r>
      <w:r>
        <w:t xml:space="preserve">foundation </w:t>
      </w:r>
      <w:r w:rsidR="00B24A8A">
        <w:t>to combat</w:t>
      </w:r>
      <w:r w:rsidR="00DC2DE9">
        <w:t xml:space="preserve"> </w:t>
      </w:r>
      <w:r w:rsidR="00685F1B">
        <w:t>his city’s</w:t>
      </w:r>
      <w:r w:rsidR="00DC2DE9">
        <w:t xml:space="preserve"> </w:t>
      </w:r>
      <w:r w:rsidR="00D17CB6">
        <w:t>troublesome</w:t>
      </w:r>
      <w:r w:rsidR="00DC2DE9">
        <w:t xml:space="preserve"> ground </w:t>
      </w:r>
      <w:r w:rsidR="00A31E05">
        <w:t>composition</w:t>
      </w:r>
      <w:r w:rsidR="00DC2DE9">
        <w:t xml:space="preserve">. </w:t>
      </w:r>
      <w:r w:rsidR="000942A6">
        <w:t>C</w:t>
      </w:r>
      <w:r w:rsidR="00D460AE">
        <w:t>ross-hatching steel beams sitting atop a concrete pad</w:t>
      </w:r>
      <w:r w:rsidR="00FF4A41">
        <w:rPr>
          <w:rStyle w:val="FootnoteReference"/>
        </w:rPr>
        <w:footnoteReference w:id="4"/>
      </w:r>
      <w:r w:rsidR="00C17FC5">
        <w:t xml:space="preserve"> created a </w:t>
      </w:r>
      <w:r w:rsidR="00497C0F">
        <w:t>grillage or “</w:t>
      </w:r>
      <w:r w:rsidR="00C17FC5">
        <w:t>floating</w:t>
      </w:r>
      <w:r w:rsidR="00497C0F">
        <w:t>”</w:t>
      </w:r>
      <w:r w:rsidR="00C17FC5">
        <w:t xml:space="preserve"> foundation.</w:t>
      </w:r>
      <w:r w:rsidR="00804B7A" w:rsidRPr="00804B7A">
        <w:t xml:space="preserve"> </w:t>
      </w:r>
      <w:r w:rsidR="00804B7A">
        <w:t xml:space="preserve">Root’s new approach helped Chicago give birth to </w:t>
      </w:r>
      <w:r w:rsidR="00AB71A8">
        <w:t>what we now call</w:t>
      </w:r>
      <w:r w:rsidR="000942A6">
        <w:t xml:space="preserve"> </w:t>
      </w:r>
      <w:r w:rsidR="00804B7A">
        <w:t>skyscrapers.</w:t>
      </w:r>
    </w:p>
    <w:p w:rsidR="00304511" w:rsidRDefault="00304511" w:rsidP="007C2FCA">
      <w:r w:rsidRPr="003E3B8B">
        <w:rPr>
          <w:i/>
        </w:rPr>
        <w:t>The Design of Masonry Structures and Foundati</w:t>
      </w:r>
      <w:r w:rsidR="003E3B8B" w:rsidRPr="003E3B8B">
        <w:rPr>
          <w:i/>
        </w:rPr>
        <w:t>ons</w:t>
      </w:r>
      <w:r>
        <w:t xml:space="preserve"> </w:t>
      </w:r>
      <w:r w:rsidR="003E3B8B">
        <w:t xml:space="preserve">explains how </w:t>
      </w:r>
      <w:r w:rsidR="00AD6410">
        <w:t>these</w:t>
      </w:r>
      <w:r w:rsidR="003E3B8B">
        <w:t xml:space="preserve"> foundations </w:t>
      </w:r>
      <w:r w:rsidR="00AD6410">
        <w:t>earned</w:t>
      </w:r>
      <w:r w:rsidR="003E3B8B">
        <w:t xml:space="preserve"> the term “floating:”</w:t>
      </w:r>
      <w:r w:rsidR="00886DC6">
        <w:rPr>
          <w:rStyle w:val="FootnoteReference"/>
        </w:rPr>
        <w:footnoteReference w:id="5"/>
      </w:r>
    </w:p>
    <w:p w:rsidR="00304511" w:rsidRDefault="00304511" w:rsidP="00304511">
      <w:pPr>
        <w:ind w:left="360"/>
      </w:pPr>
      <w:r>
        <w:t>“In Chicago, buildings placed on grillages are expected to settle owing to the plasticity of the soil, and consequently it has been the custom to set the buildings some 5 to 8 in. above the desired elevation</w:t>
      </w:r>
      <w:r w:rsidR="003A21CC">
        <w:t>..</w:t>
      </w:r>
      <w:r>
        <w:t>.”</w:t>
      </w:r>
    </w:p>
    <w:p w:rsidR="004D1BDA" w:rsidRDefault="00662DE8" w:rsidP="00304511">
      <w:r>
        <w:t>This foundation leveraged</w:t>
      </w:r>
      <w:r w:rsidR="00340AEA">
        <w:t xml:space="preserve"> </w:t>
      </w:r>
      <w:r w:rsidR="00304511">
        <w:t xml:space="preserve">the structure’s </w:t>
      </w:r>
      <w:r>
        <w:t>weight to</w:t>
      </w:r>
      <w:r w:rsidR="00304511">
        <w:t xml:space="preserve"> forc</w:t>
      </w:r>
      <w:r w:rsidR="00340AEA">
        <w:t>e</w:t>
      </w:r>
      <w:r w:rsidR="00304511">
        <w:t xml:space="preserve"> the swampy Chicago ground to compress over time and settle firm</w:t>
      </w:r>
      <w:r w:rsidR="00AD0F60">
        <w:t>.</w:t>
      </w:r>
      <w:r w:rsidR="00304511">
        <w:t xml:space="preserve"> </w:t>
      </w:r>
      <w:r w:rsidR="00AD0F60">
        <w:t>This o</w:t>
      </w:r>
      <w:r w:rsidR="00304511">
        <w:t>pen</w:t>
      </w:r>
      <w:r w:rsidR="00F81FCF">
        <w:t>ed</w:t>
      </w:r>
      <w:r w:rsidR="00304511">
        <w:t xml:space="preserve"> the architecture potential for </w:t>
      </w:r>
      <w:r w:rsidR="00F81FCF">
        <w:t xml:space="preserve">verticality in </w:t>
      </w:r>
      <w:r w:rsidR="00304511">
        <w:t xml:space="preserve">The </w:t>
      </w:r>
      <w:r w:rsidR="00340AEA">
        <w:t>Windy</w:t>
      </w:r>
      <w:r w:rsidR="00304511">
        <w:t xml:space="preserve"> City</w:t>
      </w:r>
      <w:r w:rsidR="00F81FCF">
        <w:t>’s buildings</w:t>
      </w:r>
      <w:r w:rsidR="00304511">
        <w:t xml:space="preserve"> and </w:t>
      </w:r>
      <w:r w:rsidR="00D47CE1">
        <w:t>set the precedent</w:t>
      </w:r>
      <w:r w:rsidR="00304511">
        <w:t xml:space="preserve"> for every massive structure that now </w:t>
      </w:r>
      <w:r w:rsidR="00E038E9">
        <w:t>fills</w:t>
      </w:r>
      <w:r w:rsidR="00304511">
        <w:t xml:space="preserve"> Chicago’s skyline.</w:t>
      </w:r>
    </w:p>
    <w:p w:rsidR="004D1BDA" w:rsidRDefault="00AD0F60" w:rsidP="004D1BDA">
      <w:pPr>
        <w:pStyle w:val="Subtitle"/>
      </w:pPr>
      <w:r>
        <w:t xml:space="preserve">The </w:t>
      </w:r>
      <w:r w:rsidR="004D1BDA">
        <w:t>Rookery Building</w:t>
      </w:r>
    </w:p>
    <w:p w:rsidR="002A14CD" w:rsidRDefault="002A14CD" w:rsidP="002A14CD">
      <w:r>
        <w:lastRenderedPageBreak/>
        <w:t>[</w:t>
      </w:r>
      <w:r w:rsidRPr="002A14CD">
        <w:t>http://en.wikipedia.org/wiki/File:1891_Rookery_building.jpg</w:t>
      </w:r>
      <w:r>
        <w:t>]</w:t>
      </w:r>
    </w:p>
    <w:p w:rsidR="00FF68C1" w:rsidRPr="002A14CD" w:rsidRDefault="00FF68C1" w:rsidP="002A14CD">
      <w:r>
        <w:t>[Caption: The word rookery has two main definitions</w:t>
      </w:r>
      <w:r w:rsidR="00B75BFE">
        <w:t>:</w:t>
      </w:r>
      <w:r>
        <w:t xml:space="preserve"> </w:t>
      </w:r>
      <w:r w:rsidR="00B75BFE">
        <w:t>O</w:t>
      </w:r>
      <w:r>
        <w:t>ne is a breeding colony for rooks, which is a type of Eurasian crows. The other definition refers to a dense collection of housing, essentially a slum area.]</w:t>
      </w:r>
    </w:p>
    <w:p w:rsidR="0016658A" w:rsidRDefault="00A13959" w:rsidP="009108A5">
      <w:r>
        <w:t>Burnham and Root constructed t</w:t>
      </w:r>
      <w:r w:rsidR="00D30953">
        <w:t xml:space="preserve">he Rookery Building </w:t>
      </w:r>
      <w:proofErr w:type="gramStart"/>
      <w:r w:rsidR="00B039CB">
        <w:t>between 1887-1888</w:t>
      </w:r>
      <w:proofErr w:type="gramEnd"/>
      <w:r w:rsidR="00EF4F98">
        <w:t>. It</w:t>
      </w:r>
      <w:r w:rsidR="00D30953">
        <w:t xml:space="preserve"> sat atop the land that held Chicago’s City Hall just two years prior.</w:t>
      </w:r>
      <w:r w:rsidR="00B039CB">
        <w:t xml:space="preserve"> </w:t>
      </w:r>
      <w:r w:rsidR="00FF68C1">
        <w:t xml:space="preserve">The </w:t>
      </w:r>
      <w:r w:rsidR="00405207">
        <w:t xml:space="preserve">plot of land earned the </w:t>
      </w:r>
      <w:r w:rsidR="00FF68C1">
        <w:t xml:space="preserve">name Rookery long before </w:t>
      </w:r>
      <w:r w:rsidR="00F16BDF">
        <w:t>either of these</w:t>
      </w:r>
      <w:r w:rsidR="00FF68C1">
        <w:t xml:space="preserve"> building</w:t>
      </w:r>
      <w:r w:rsidR="00F16BDF">
        <w:t>s</w:t>
      </w:r>
      <w:r w:rsidR="00FF68C1">
        <w:t xml:space="preserve"> existed. </w:t>
      </w:r>
    </w:p>
    <w:p w:rsidR="00FF68C1" w:rsidRDefault="00FF68C1" w:rsidP="009108A5">
      <w:r>
        <w:t>Back in the 1850’s</w:t>
      </w:r>
      <w:r w:rsidR="00991E8F">
        <w:t>,</w:t>
      </w:r>
      <w:r>
        <w:t xml:space="preserve"> a simple brick water reservoir occupied this space. Over the years</w:t>
      </w:r>
      <w:r w:rsidR="00F16BDF">
        <w:t>,</w:t>
      </w:r>
      <w:r>
        <w:t xml:space="preserve"> the reservoir became infested with birds </w:t>
      </w:r>
      <w:r w:rsidR="00405207">
        <w:t>that</w:t>
      </w:r>
      <w:r>
        <w:t xml:space="preserve"> enjoyed the </w:t>
      </w:r>
      <w:r w:rsidR="00405207">
        <w:t xml:space="preserve">ample </w:t>
      </w:r>
      <w:r>
        <w:t>water supply and the oats left out for the horses at the fire station across the street.</w:t>
      </w:r>
    </w:p>
    <w:p w:rsidR="00FF68C1" w:rsidRDefault="00FF68C1" w:rsidP="009108A5">
      <w:r>
        <w:t xml:space="preserve">Years later, the city built a temporary building for City Hall </w:t>
      </w:r>
      <w:r w:rsidR="00991E8F">
        <w:t xml:space="preserve">on </w:t>
      </w:r>
      <w:r>
        <w:t xml:space="preserve">this </w:t>
      </w:r>
      <w:r w:rsidR="00991E8F">
        <w:t xml:space="preserve">same </w:t>
      </w:r>
      <w:r>
        <w:t>lot.</w:t>
      </w:r>
      <w:r w:rsidR="00405207">
        <w:t xml:space="preserve"> Suddenly the </w:t>
      </w:r>
      <w:r w:rsidR="00F16BDF">
        <w:t>nickname</w:t>
      </w:r>
      <w:r w:rsidR="00405207">
        <w:t xml:space="preserve"> rookery took on new meaning by referring to the legislative process </w:t>
      </w:r>
      <w:r w:rsidR="00991E8F">
        <w:t xml:space="preserve">that </w:t>
      </w:r>
      <w:r w:rsidR="00405207">
        <w:t>many felt was corrupt.</w:t>
      </w:r>
      <w:r w:rsidR="00BA7C0D">
        <w:t xml:space="preserve"> Journalists continued to call Burnham and Root’s new building the Rookery potentially out of habit, but this didn</w:t>
      </w:r>
      <w:r w:rsidR="000055C7">
        <w:t>’t seem to bother the two architects</w:t>
      </w:r>
      <w:r w:rsidR="00BA7C0D">
        <w:t>.</w:t>
      </w:r>
      <w:r w:rsidR="00405207">
        <w:t xml:space="preserve"> </w:t>
      </w:r>
    </w:p>
    <w:p w:rsidR="009108A5" w:rsidRDefault="00991E8F" w:rsidP="009108A5">
      <w:r>
        <w:t>T</w:t>
      </w:r>
      <w:r w:rsidR="00BA7C0D">
        <w:t>he</w:t>
      </w:r>
      <w:r>
        <w:t xml:space="preserve">re seemed to be a </w:t>
      </w:r>
      <w:r w:rsidR="00BA7C0D">
        <w:t>conscious effort to link the new building with the old City Hall</w:t>
      </w:r>
      <w:r>
        <w:t>.</w:t>
      </w:r>
      <w:r w:rsidR="009108A5">
        <w:t xml:space="preserve"> “</w:t>
      </w:r>
      <w:r w:rsidR="009108A5" w:rsidRPr="00FC3D6E">
        <w:t>Perhaps Root had the last laugh. He designed open-mouthed crows – or rooks – on the building exterior that are reminiscent of the squawking corrupt city officials th</w:t>
      </w:r>
      <w:r>
        <w:t>at once crowded about City Hall,</w:t>
      </w:r>
      <w:r w:rsidR="009108A5">
        <w:t>”</w:t>
      </w:r>
      <w:r>
        <w:t xml:space="preserve"> explains the building’s official website.</w:t>
      </w:r>
      <w:r w:rsidR="009108A5">
        <w:rPr>
          <w:rStyle w:val="FootnoteReference"/>
        </w:rPr>
        <w:footnoteReference w:id="6"/>
      </w:r>
    </w:p>
    <w:p w:rsidR="00E25F94" w:rsidRDefault="00D30953" w:rsidP="00E25F94">
      <w:r>
        <w:t>T</w:t>
      </w:r>
      <w:r w:rsidR="00B039CB">
        <w:t xml:space="preserve">he Rookery </w:t>
      </w:r>
      <w:r w:rsidR="00472559">
        <w:t>used</w:t>
      </w:r>
      <w:r w:rsidR="00B039CB">
        <w:t xml:space="preserve"> the </w:t>
      </w:r>
      <w:r w:rsidR="00991E8F">
        <w:t xml:space="preserve">same </w:t>
      </w:r>
      <w:r w:rsidR="0016658A">
        <w:t xml:space="preserve">Root-designed </w:t>
      </w:r>
      <w:r w:rsidR="00B039CB">
        <w:t xml:space="preserve">grillage </w:t>
      </w:r>
      <w:r w:rsidR="00EF4F98">
        <w:t>“</w:t>
      </w:r>
      <w:r w:rsidR="00B039CB">
        <w:t>floating</w:t>
      </w:r>
      <w:r w:rsidR="00EF4F98">
        <w:t>”</w:t>
      </w:r>
      <w:r w:rsidR="00B039CB">
        <w:t xml:space="preserve"> foundation.</w:t>
      </w:r>
      <w:r w:rsidR="00E25F94">
        <w:t xml:space="preserve"> </w:t>
      </w:r>
      <w:r w:rsidR="00AD0F60">
        <w:t xml:space="preserve">This </w:t>
      </w:r>
      <w:r w:rsidR="009108A5">
        <w:t xml:space="preserve">structure </w:t>
      </w:r>
      <w:r w:rsidR="00C36911">
        <w:t xml:space="preserve">was </w:t>
      </w:r>
      <w:r w:rsidR="00AD0F60">
        <w:t>also</w:t>
      </w:r>
      <w:r w:rsidR="009108A5">
        <w:t xml:space="preserve"> </w:t>
      </w:r>
      <w:r w:rsidR="00C36911">
        <w:t>built using</w:t>
      </w:r>
      <w:r w:rsidR="009108A5">
        <w:t xml:space="preserve"> a hybrid </w:t>
      </w:r>
      <w:r w:rsidR="00E25F94">
        <w:t xml:space="preserve">masonry load-bearing </w:t>
      </w:r>
      <w:r w:rsidR="009108A5">
        <w:t>exterior with</w:t>
      </w:r>
      <w:r w:rsidR="00E25F94">
        <w:t xml:space="preserve"> a stable steel</w:t>
      </w:r>
      <w:r w:rsidR="008602BA">
        <w:t xml:space="preserve"> </w:t>
      </w:r>
      <w:r w:rsidR="00E25F94">
        <w:t>skeleton</w:t>
      </w:r>
      <w:r w:rsidR="009108A5">
        <w:t xml:space="preserve"> supporting the central court</w:t>
      </w:r>
      <w:r w:rsidR="00E25F94">
        <w:t>.</w:t>
      </w:r>
    </w:p>
    <w:p w:rsidR="00E25F94" w:rsidRDefault="00312232" w:rsidP="00E25F94">
      <w:r>
        <w:t>Once completed</w:t>
      </w:r>
      <w:r w:rsidR="00623BBF">
        <w:t>,</w:t>
      </w:r>
      <w:r>
        <w:t xml:space="preserve"> many </w:t>
      </w:r>
      <w:r w:rsidR="00AD0F60">
        <w:t>debated</w:t>
      </w:r>
      <w:r>
        <w:t xml:space="preserve"> the design influences </w:t>
      </w:r>
      <w:r w:rsidR="00291B44">
        <w:t>of</w:t>
      </w:r>
      <w:r>
        <w:t xml:space="preserve"> the front façade. Some </w:t>
      </w:r>
      <w:r w:rsidR="0016658A">
        <w:t>saw</w:t>
      </w:r>
      <w:r w:rsidR="00EF4F98">
        <w:t xml:space="preserve"> </w:t>
      </w:r>
      <w:r w:rsidR="00EE66C6">
        <w:t>Indian design</w:t>
      </w:r>
      <w:r w:rsidR="00EF4F98">
        <w:t xml:space="preserve"> </w:t>
      </w:r>
      <w:r w:rsidR="0016658A">
        <w:t>influences</w:t>
      </w:r>
      <w:r w:rsidR="00EE66C6">
        <w:t xml:space="preserve">, some </w:t>
      </w:r>
      <w:r w:rsidR="0016658A">
        <w:t>noticed</w:t>
      </w:r>
      <w:r w:rsidR="00291B44">
        <w:t xml:space="preserve"> </w:t>
      </w:r>
      <w:r w:rsidR="00EE66C6">
        <w:t>Arabian</w:t>
      </w:r>
      <w:r w:rsidR="00920242">
        <w:t>.</w:t>
      </w:r>
      <w:r w:rsidR="00EE66C6">
        <w:t xml:space="preserve"> </w:t>
      </w:r>
      <w:r w:rsidR="00920242">
        <w:t>O</w:t>
      </w:r>
      <w:r w:rsidR="00EE66C6">
        <w:t xml:space="preserve">thers considered it Islamic, Byzantine, Romanesque or Moorish. Many critics </w:t>
      </w:r>
      <w:r w:rsidR="00AD0F60">
        <w:t>found</w:t>
      </w:r>
      <w:r w:rsidR="00EE66C6">
        <w:t xml:space="preserve"> the design lack</w:t>
      </w:r>
      <w:r w:rsidR="00920242">
        <w:t>ed</w:t>
      </w:r>
      <w:r w:rsidR="00EE66C6">
        <w:t xml:space="preserve"> unity</w:t>
      </w:r>
      <w:r w:rsidR="00AF2A32">
        <w:t>, while o</w:t>
      </w:r>
      <w:r w:rsidR="00EE66C6">
        <w:t xml:space="preserve">thers </w:t>
      </w:r>
      <w:r w:rsidR="00920242">
        <w:t>interpreted</w:t>
      </w:r>
      <w:r w:rsidR="00EE66C6">
        <w:t xml:space="preserve"> the </w:t>
      </w:r>
      <w:r w:rsidR="00C01A39">
        <w:t>unique</w:t>
      </w:r>
      <w:r w:rsidR="00EE66C6">
        <w:t xml:space="preserve"> mix of patterns </w:t>
      </w:r>
      <w:r w:rsidR="000055C7">
        <w:t xml:space="preserve">as </w:t>
      </w:r>
      <w:r w:rsidR="00DF55C9">
        <w:t>represent</w:t>
      </w:r>
      <w:r w:rsidR="000055C7">
        <w:t>ation of</w:t>
      </w:r>
      <w:r w:rsidR="00EE66C6">
        <w:t xml:space="preserve"> the </w:t>
      </w:r>
      <w:r w:rsidR="0016658A">
        <w:t xml:space="preserve">American </w:t>
      </w:r>
      <w:r w:rsidR="00EE66C6">
        <w:t>melting pot.</w:t>
      </w:r>
    </w:p>
    <w:p w:rsidR="00015AE5" w:rsidRDefault="00472559" w:rsidP="00E25F94">
      <w:r>
        <w:t>B</w:t>
      </w:r>
      <w:r w:rsidR="00015AE5">
        <w:t xml:space="preserve">uilt for commercial business and to house the </w:t>
      </w:r>
      <w:r w:rsidR="005F578B">
        <w:t xml:space="preserve">new </w:t>
      </w:r>
      <w:r w:rsidR="00015AE5">
        <w:t xml:space="preserve">offices of Burnham and Root, the Rookery </w:t>
      </w:r>
      <w:r w:rsidR="00872235">
        <w:t xml:space="preserve">has </w:t>
      </w:r>
      <w:r w:rsidR="00015AE5">
        <w:t>survived a near complete demolition of 19</w:t>
      </w:r>
      <w:r w:rsidR="00015AE5" w:rsidRPr="00015AE5">
        <w:t>th</w:t>
      </w:r>
      <w:r w:rsidR="00015AE5">
        <w:t xml:space="preserve">-century architecture in Chicago. </w:t>
      </w:r>
      <w:r>
        <w:t xml:space="preserve">The Rookery still stands and remains open for business to this day. </w:t>
      </w:r>
      <w:r w:rsidR="00015AE5">
        <w:t>Many have credited the prudent renovations that updated the structure to main</w:t>
      </w:r>
      <w:r w:rsidR="00872235">
        <w:t>tain appeal as time rolls on</w:t>
      </w:r>
      <w:r w:rsidR="00015AE5">
        <w:t xml:space="preserve">. </w:t>
      </w:r>
    </w:p>
    <w:p w:rsidR="00AA7AD2" w:rsidRDefault="00AA7AD2" w:rsidP="00AA7AD2">
      <w:r>
        <w:t>[</w:t>
      </w:r>
      <w:r w:rsidRPr="005F3A0D">
        <w:t>http://www.youtube.com/watch?v=gkUxlVbv7AQ</w:t>
      </w:r>
      <w:r>
        <w:t>]</w:t>
      </w:r>
    </w:p>
    <w:p w:rsidR="00EE66C6" w:rsidRDefault="00015AE5" w:rsidP="00E25F94">
      <w:r>
        <w:t>The Rookery received its first of three major renovations in 1905</w:t>
      </w:r>
      <w:r w:rsidR="00F1359F">
        <w:t>, which</w:t>
      </w:r>
      <w:r>
        <w:t xml:space="preserve"> included a </w:t>
      </w:r>
      <w:r w:rsidR="000E0823">
        <w:t xml:space="preserve">main entryway </w:t>
      </w:r>
      <w:r>
        <w:t xml:space="preserve">facelift </w:t>
      </w:r>
      <w:r w:rsidR="00167438">
        <w:t>by Frank Lloyd Wright.</w:t>
      </w:r>
      <w:r w:rsidR="00397C3C">
        <w:t xml:space="preserve"> </w:t>
      </w:r>
    </w:p>
    <w:p w:rsidR="00E25F94" w:rsidRDefault="001C4641" w:rsidP="00E25F94">
      <w:r>
        <w:t xml:space="preserve">Wright reimagined the entry to the Rookery using his Prairie style of architecture. </w:t>
      </w:r>
      <w:r w:rsidR="00695567">
        <w:t xml:space="preserve">The renovations </w:t>
      </w:r>
      <w:r>
        <w:t>cover</w:t>
      </w:r>
      <w:r w:rsidR="00275AD2">
        <w:t>ed</w:t>
      </w:r>
      <w:r>
        <w:t xml:space="preserve"> </w:t>
      </w:r>
      <w:r w:rsidR="00275AD2">
        <w:t xml:space="preserve">most of </w:t>
      </w:r>
      <w:r w:rsidR="00FF6487">
        <w:t>Root’s original</w:t>
      </w:r>
      <w:r>
        <w:t xml:space="preserve"> wrought iron </w:t>
      </w:r>
      <w:r w:rsidR="00FF6487">
        <w:t xml:space="preserve">ornamentation </w:t>
      </w:r>
      <w:r>
        <w:t>with carv</w:t>
      </w:r>
      <w:bookmarkStart w:id="0" w:name="_GoBack"/>
      <w:bookmarkEnd w:id="0"/>
      <w:r>
        <w:t xml:space="preserve">ed </w:t>
      </w:r>
      <w:r w:rsidR="000E20DA">
        <w:t xml:space="preserve">white </w:t>
      </w:r>
      <w:r>
        <w:t>marble surfaces and golden inlays.</w:t>
      </w:r>
      <w:r w:rsidR="00AA7308">
        <w:t xml:space="preserve"> This brightened up the lobby </w:t>
      </w:r>
      <w:r w:rsidR="009B0898">
        <w:t>by</w:t>
      </w:r>
      <w:r w:rsidR="00AA7308">
        <w:t xml:space="preserve"> bounc</w:t>
      </w:r>
      <w:r w:rsidR="009B0898">
        <w:t>ing</w:t>
      </w:r>
      <w:r w:rsidR="00AA7308">
        <w:t xml:space="preserve"> more natural light into the interior offices.</w:t>
      </w:r>
    </w:p>
    <w:p w:rsidR="001C4641" w:rsidRDefault="00AA7AD2" w:rsidP="00E25F94">
      <w:r>
        <w:lastRenderedPageBreak/>
        <w:t xml:space="preserve"> </w:t>
      </w:r>
      <w:r w:rsidR="001C4641">
        <w:t>[</w:t>
      </w:r>
      <w:r w:rsidR="001C4641" w:rsidRPr="001C4641">
        <w:t>http://www.shutterstock.com/pic-1577521/stock-photo-gold-inlay-of-the-art-deco-marble-in-the-rookery-building.html?src=jpFzo_H-v7Pa3sjlkIqHtw-1-2</w:t>
      </w:r>
      <w:r w:rsidR="001C4641">
        <w:t>]</w:t>
      </w:r>
    </w:p>
    <w:p w:rsidR="00E25F94" w:rsidRDefault="00623BBF" w:rsidP="00623BBF">
      <w:pPr>
        <w:pStyle w:val="Subtitle"/>
      </w:pPr>
      <w:r>
        <w:t xml:space="preserve">The 1893 Chicago World’s </w:t>
      </w:r>
      <w:proofErr w:type="gramStart"/>
      <w:r>
        <w:t>Fair</w:t>
      </w:r>
      <w:proofErr w:type="gramEnd"/>
    </w:p>
    <w:p w:rsidR="00623BBF" w:rsidRDefault="00020C02" w:rsidP="00623BBF">
      <w:r>
        <w:t>T</w:t>
      </w:r>
      <w:r w:rsidR="007B12E4">
        <w:t>he World’s Columbian Exposition</w:t>
      </w:r>
      <w:r w:rsidR="005F2D2E">
        <w:t xml:space="preserve">, commonly referred to as The Chicago World’s </w:t>
      </w:r>
      <w:proofErr w:type="gramStart"/>
      <w:r w:rsidR="005F2D2E">
        <w:t>Fair</w:t>
      </w:r>
      <w:proofErr w:type="gramEnd"/>
      <w:r w:rsidR="005F2D2E">
        <w:t>,</w:t>
      </w:r>
      <w:r w:rsidR="007B12E4">
        <w:t xml:space="preserve"> </w:t>
      </w:r>
      <w:r>
        <w:t>honor</w:t>
      </w:r>
      <w:r w:rsidR="001B72EA">
        <w:t>ed</w:t>
      </w:r>
      <w:r>
        <w:t xml:space="preserve"> the 400</w:t>
      </w:r>
      <w:r w:rsidRPr="007B12E4">
        <w:rPr>
          <w:vertAlign w:val="superscript"/>
        </w:rPr>
        <w:t>th</w:t>
      </w:r>
      <w:r>
        <w:t xml:space="preserve"> anniversary of Christopher Columbus’ discovery of the New World</w:t>
      </w:r>
      <w:r w:rsidR="007B12E4">
        <w:t xml:space="preserve">. Many </w:t>
      </w:r>
      <w:r w:rsidR="005F2D2E">
        <w:t>cit</w:t>
      </w:r>
      <w:r w:rsidR="001A6DF6">
        <w:t>ie</w:t>
      </w:r>
      <w:r w:rsidR="005F2D2E">
        <w:t xml:space="preserve">s </w:t>
      </w:r>
      <w:r w:rsidR="007B12E4">
        <w:t xml:space="preserve">bid </w:t>
      </w:r>
      <w:r w:rsidR="00C0166D">
        <w:t xml:space="preserve">to host the event </w:t>
      </w:r>
      <w:r w:rsidR="007B12E4">
        <w:t xml:space="preserve">including New York, </w:t>
      </w:r>
      <w:r w:rsidR="00775F4E">
        <w:t>Washington D.C.</w:t>
      </w:r>
      <w:r w:rsidR="007B12E4">
        <w:t>, St. Louis, and Chicago.</w:t>
      </w:r>
      <w:r w:rsidR="00775F4E">
        <w:rPr>
          <w:rStyle w:val="FootnoteReference"/>
        </w:rPr>
        <w:footnoteReference w:id="7"/>
      </w:r>
    </w:p>
    <w:p w:rsidR="007B12E4" w:rsidRDefault="007B12E4" w:rsidP="00623BBF">
      <w:r>
        <w:t xml:space="preserve">Perhaps it was destiny, or at least supreme </w:t>
      </w:r>
      <w:r w:rsidR="00EE0882">
        <w:t>luck</w:t>
      </w:r>
      <w:r>
        <w:t>, but Chicago edged out the more developed and favored</w:t>
      </w:r>
      <w:r w:rsidR="00FD7A3A">
        <w:t xml:space="preserve"> cities of</w:t>
      </w:r>
      <w:r>
        <w:t xml:space="preserve"> New York</w:t>
      </w:r>
      <w:r w:rsidR="00FD7A3A">
        <w:t xml:space="preserve"> and Washington D.C.</w:t>
      </w:r>
      <w:r>
        <w:t xml:space="preserve"> to hold the world’s attention for six months in 1893.</w:t>
      </w:r>
    </w:p>
    <w:p w:rsidR="00B25997" w:rsidRDefault="009B1BD9" w:rsidP="00623BBF">
      <w:r>
        <w:t>After much disagreement, the council agreed to hold the fair in Jackson Park on</w:t>
      </w:r>
      <w:r w:rsidR="007B12E4">
        <w:t xml:space="preserve"> the south side of the city.</w:t>
      </w:r>
      <w:r>
        <w:rPr>
          <w:rStyle w:val="FootnoteReference"/>
        </w:rPr>
        <w:footnoteReference w:id="8"/>
      </w:r>
      <w:r w:rsidR="007B12E4">
        <w:t xml:space="preserve"> </w:t>
      </w:r>
      <w:r w:rsidR="003B4E9B">
        <w:t>And a</w:t>
      </w:r>
      <w:r w:rsidR="006535C2">
        <w:t xml:space="preserve">s a natural born salesman, Burnham </w:t>
      </w:r>
      <w:r w:rsidR="00B25997">
        <w:t xml:space="preserve">handily </w:t>
      </w:r>
      <w:r w:rsidR="006535C2">
        <w:t xml:space="preserve">secured the responsibility of design and construction of the fair. </w:t>
      </w:r>
    </w:p>
    <w:p w:rsidR="007B12E4" w:rsidRDefault="006D6EA1" w:rsidP="00623BBF">
      <w:r>
        <w:t>But one of Burnham’s</w:t>
      </w:r>
      <w:r w:rsidR="007B12E4">
        <w:t xml:space="preserve"> caveat</w:t>
      </w:r>
      <w:r>
        <w:t>s</w:t>
      </w:r>
      <w:r w:rsidR="007B12E4">
        <w:t xml:space="preserve"> sent everyone in Chicago up in</w:t>
      </w:r>
      <w:r>
        <w:t xml:space="preserve"> arms. </w:t>
      </w:r>
      <w:r w:rsidR="00867678">
        <w:t>H</w:t>
      </w:r>
      <w:r>
        <w:t xml:space="preserve">e </w:t>
      </w:r>
      <w:r w:rsidR="00CB3648">
        <w:t xml:space="preserve">never questioned </w:t>
      </w:r>
      <w:r>
        <w:t>that Root had unparalleled</w:t>
      </w:r>
      <w:r w:rsidR="007B12E4">
        <w:t xml:space="preserve"> designs</w:t>
      </w:r>
      <w:r w:rsidR="00867678">
        <w:t xml:space="preserve">, but </w:t>
      </w:r>
      <w:r w:rsidR="002F0895">
        <w:t xml:space="preserve">Burnham </w:t>
      </w:r>
      <w:r w:rsidR="00867678">
        <w:t xml:space="preserve">felt the need to live up to the true meaning of </w:t>
      </w:r>
      <w:r w:rsidR="00AF0FDA">
        <w:t>the</w:t>
      </w:r>
      <w:r w:rsidR="00867678">
        <w:t xml:space="preserve"> fair by </w:t>
      </w:r>
      <w:r w:rsidR="00772211">
        <w:t>inviting</w:t>
      </w:r>
      <w:r w:rsidR="007B12E4">
        <w:t xml:space="preserve"> </w:t>
      </w:r>
      <w:r w:rsidR="008F4913">
        <w:t xml:space="preserve">creative </w:t>
      </w:r>
      <w:r w:rsidR="007B12E4">
        <w:t xml:space="preserve">representation </w:t>
      </w:r>
      <w:r w:rsidR="00E9211C">
        <w:t>from</w:t>
      </w:r>
      <w:r w:rsidR="007B12E4">
        <w:t xml:space="preserve"> the </w:t>
      </w:r>
      <w:r w:rsidR="008F4913">
        <w:t>all ends</w:t>
      </w:r>
      <w:r w:rsidR="00E9211C">
        <w:t xml:space="preserve"> of the </w:t>
      </w:r>
      <w:r w:rsidR="00AF0FDA">
        <w:t>country</w:t>
      </w:r>
      <w:r w:rsidR="007B12E4">
        <w:t>.</w:t>
      </w:r>
      <w:r w:rsidR="008D15B6">
        <w:t xml:space="preserve"> After all, this was not only an honor for the city of Chicago but the whole of America as well.</w:t>
      </w:r>
    </w:p>
    <w:p w:rsidR="004B38AB" w:rsidRDefault="00090C78" w:rsidP="00623BBF">
      <w:r>
        <w:t>Eventually, t</w:t>
      </w:r>
      <w:r w:rsidR="004B38AB">
        <w:t xml:space="preserve">he </w:t>
      </w:r>
      <w:r>
        <w:t xml:space="preserve">duo agreed </w:t>
      </w:r>
      <w:r w:rsidR="00AC3E30">
        <w:t xml:space="preserve">that </w:t>
      </w:r>
      <w:r>
        <w:t xml:space="preserve">the fair’s </w:t>
      </w:r>
      <w:r w:rsidR="004B38AB">
        <w:t xml:space="preserve">design </w:t>
      </w:r>
      <w:r w:rsidR="009C5FB0">
        <w:t>would be a</w:t>
      </w:r>
      <w:r w:rsidR="004B38AB">
        <w:t xml:space="preserve"> sprawling </w:t>
      </w:r>
      <w:r w:rsidR="00685C6A">
        <w:t xml:space="preserve">collection </w:t>
      </w:r>
      <w:r w:rsidR="004B38AB">
        <w:t xml:space="preserve">of semi-permanent </w:t>
      </w:r>
      <w:r w:rsidR="008C2C5B">
        <w:t xml:space="preserve">neoclassical </w:t>
      </w:r>
      <w:r w:rsidR="004B38AB">
        <w:t>buildings.</w:t>
      </w:r>
      <w:r w:rsidR="0094768B">
        <w:rPr>
          <w:rStyle w:val="FootnoteReference"/>
        </w:rPr>
        <w:footnoteReference w:id="9"/>
      </w:r>
      <w:r w:rsidR="00EF588D">
        <w:t xml:space="preserve"> The vast majority of the buildings were composed of a mixture of plaster, cement and jute fiber called staff. The </w:t>
      </w:r>
      <w:r w:rsidR="00AC3E30">
        <w:t xml:space="preserve">façades </w:t>
      </w:r>
      <w:r w:rsidR="00EF588D">
        <w:t xml:space="preserve">were painted a </w:t>
      </w:r>
      <w:r w:rsidR="009F741D">
        <w:t>bright</w:t>
      </w:r>
      <w:r w:rsidR="00EF588D">
        <w:t xml:space="preserve"> white which </w:t>
      </w:r>
      <w:r w:rsidR="00A15DEF">
        <w:t>bounced the light from</w:t>
      </w:r>
      <w:r w:rsidR="00207E4A">
        <w:t xml:space="preserve"> thousands of</w:t>
      </w:r>
      <w:r w:rsidR="00A15DEF">
        <w:t xml:space="preserve"> Edison’s recently invented</w:t>
      </w:r>
      <w:r w:rsidR="00EF588D">
        <w:t xml:space="preserve"> </w:t>
      </w:r>
      <w:r w:rsidR="00114AA8">
        <w:t>incandescent</w:t>
      </w:r>
      <w:r w:rsidR="00EF588D">
        <w:t xml:space="preserve"> </w:t>
      </w:r>
      <w:r w:rsidR="00A720D2">
        <w:t>bulbs</w:t>
      </w:r>
      <w:r w:rsidR="00861685">
        <w:t>, which</w:t>
      </w:r>
      <w:r w:rsidR="00FD7A3A">
        <w:t xml:space="preserve"> </w:t>
      </w:r>
      <w:r w:rsidR="00EF588D">
        <w:t>creat</w:t>
      </w:r>
      <w:r w:rsidR="00FD7A3A">
        <w:t>ed</w:t>
      </w:r>
      <w:r w:rsidR="00EF588D">
        <w:t xml:space="preserve"> a gl</w:t>
      </w:r>
      <w:r w:rsidR="009F741D">
        <w:t>eaming</w:t>
      </w:r>
      <w:r w:rsidR="00EF588D">
        <w:t xml:space="preserve"> white city</w:t>
      </w:r>
      <w:r w:rsidR="00621416">
        <w:t xml:space="preserve"> on the </w:t>
      </w:r>
      <w:r w:rsidR="00956F4B">
        <w:t>shore</w:t>
      </w:r>
      <w:r w:rsidR="00621416">
        <w:t xml:space="preserve"> of Lake Michigan</w:t>
      </w:r>
      <w:r w:rsidR="00EF588D">
        <w:t>.</w:t>
      </w:r>
    </w:p>
    <w:p w:rsidR="004B38AB" w:rsidRDefault="004B38AB" w:rsidP="00623BBF">
      <w:r>
        <w:t>[</w:t>
      </w:r>
      <w:r w:rsidR="00495113" w:rsidRPr="00495113">
        <w:t>http://commons.wikimedia.org/wiki/File:Chicago_World's_Fair_1893_by_Boston_Public_Library.jpg</w:t>
      </w:r>
      <w:r>
        <w:t>]</w:t>
      </w:r>
    </w:p>
    <w:p w:rsidR="00CA582E" w:rsidRDefault="00CA582E" w:rsidP="00623BBF">
      <w:r>
        <w:t xml:space="preserve">Or </w:t>
      </w:r>
    </w:p>
    <w:p w:rsidR="00CA582E" w:rsidRDefault="00CA582E" w:rsidP="00623BBF">
      <w:r>
        <w:t>[</w:t>
      </w:r>
      <w:r w:rsidRPr="00CA582E">
        <w:t>http://www.flickr.com/photos/brooklyn_museum/2785070642/in/set-72157606873382962/</w:t>
      </w:r>
      <w:r>
        <w:t>]</w:t>
      </w:r>
    </w:p>
    <w:p w:rsidR="00295A95" w:rsidRDefault="00295A95" w:rsidP="00623BBF">
      <w:r>
        <w:t xml:space="preserve">While the total number of buildings crafted for the fair totaled over 200, only two were built to </w:t>
      </w:r>
      <w:r w:rsidR="00CA582E">
        <w:t>remain</w:t>
      </w:r>
      <w:r>
        <w:t xml:space="preserve"> permanent</w:t>
      </w:r>
      <w:r w:rsidR="00CA582E">
        <w:t>ly</w:t>
      </w:r>
      <w:r>
        <w:t xml:space="preserve">. The Palace of Fine Arts and the World’s Congress Auxiliary Building </w:t>
      </w:r>
      <w:r w:rsidR="00EC311E">
        <w:t>stand to this day</w:t>
      </w:r>
      <w:r>
        <w:t>.</w:t>
      </w:r>
      <w:r w:rsidR="00811808">
        <w:t xml:space="preserve"> The rest of the buildings </w:t>
      </w:r>
      <w:r w:rsidR="00CD20E3">
        <w:t xml:space="preserve">were </w:t>
      </w:r>
      <w:r w:rsidR="007E2CBC">
        <w:t>destroyed</w:t>
      </w:r>
      <w:r w:rsidR="00811808">
        <w:t xml:space="preserve"> after the conclusion of the fair.</w:t>
      </w:r>
    </w:p>
    <w:p w:rsidR="00D4632E" w:rsidRDefault="007B12E4" w:rsidP="00623BBF">
      <w:r>
        <w:t>Root took to designing buildings to house</w:t>
      </w:r>
      <w:r w:rsidR="008171B6">
        <w:t xml:space="preserve"> each </w:t>
      </w:r>
      <w:r w:rsidR="00536D9A">
        <w:t>part</w:t>
      </w:r>
      <w:r w:rsidR="008171B6">
        <w:t xml:space="preserve"> of the exposition as Burnham began assembling the</w:t>
      </w:r>
      <w:r w:rsidR="00536D9A">
        <w:t>ir</w:t>
      </w:r>
      <w:r w:rsidR="008171B6">
        <w:t xml:space="preserve"> team</w:t>
      </w:r>
      <w:r w:rsidR="00536D9A">
        <w:t xml:space="preserve"> of creative</w:t>
      </w:r>
      <w:r w:rsidR="000F4F03">
        <w:t xml:space="preserve"> professionals from a</w:t>
      </w:r>
      <w:r w:rsidR="00F1422A">
        <w:t>cross</w:t>
      </w:r>
      <w:r w:rsidR="000F4F03">
        <w:t xml:space="preserve"> the nation</w:t>
      </w:r>
      <w:r w:rsidR="008171B6">
        <w:t>.</w:t>
      </w:r>
      <w:r>
        <w:t xml:space="preserve"> </w:t>
      </w:r>
      <w:r w:rsidR="007A3C6C">
        <w:t xml:space="preserve">Burnham asked </w:t>
      </w:r>
      <w:r>
        <w:t>Frederick Law Olmstead</w:t>
      </w:r>
      <w:r w:rsidR="007A3C6C" w:rsidRPr="007A3C6C">
        <w:t xml:space="preserve"> </w:t>
      </w:r>
      <w:r w:rsidR="007A3C6C">
        <w:t xml:space="preserve">to design </w:t>
      </w:r>
      <w:r w:rsidR="00DF1463">
        <w:t xml:space="preserve">the </w:t>
      </w:r>
      <w:r w:rsidR="004D41C2">
        <w:t xml:space="preserve">600 acres of </w:t>
      </w:r>
      <w:r w:rsidR="006D43F9">
        <w:t>landscap</w:t>
      </w:r>
      <w:r w:rsidR="004D41C2">
        <w:t>ing</w:t>
      </w:r>
      <w:r w:rsidR="006D43F9">
        <w:t xml:space="preserve"> </w:t>
      </w:r>
      <w:r w:rsidR="004D41C2">
        <w:t>for</w:t>
      </w:r>
      <w:r w:rsidR="007A3C6C">
        <w:t xml:space="preserve"> </w:t>
      </w:r>
      <w:r w:rsidR="0068032A">
        <w:t>the</w:t>
      </w:r>
      <w:r w:rsidR="007A3C6C">
        <w:t xml:space="preserve"> </w:t>
      </w:r>
      <w:r w:rsidR="0068032A">
        <w:t>f</w:t>
      </w:r>
      <w:r w:rsidR="007A3C6C">
        <w:t>air. Law’s</w:t>
      </w:r>
      <w:r>
        <w:t xml:space="preserve"> </w:t>
      </w:r>
      <w:r w:rsidR="00DA3F82">
        <w:t xml:space="preserve">landscape design </w:t>
      </w:r>
      <w:r w:rsidR="008171B6">
        <w:t>credits include</w:t>
      </w:r>
      <w:r>
        <w:t xml:space="preserve"> </w:t>
      </w:r>
      <w:r w:rsidR="00D4632E">
        <w:t>New York City’s Central Park</w:t>
      </w:r>
      <w:r w:rsidR="008171B6">
        <w:t>, Prospect Park in Brooklyn, as well as the campuses of Yale and Cornell</w:t>
      </w:r>
      <w:r w:rsidR="007A3C6C">
        <w:t>.</w:t>
      </w:r>
      <w:r w:rsidR="00F709BD">
        <w:t xml:space="preserve"> </w:t>
      </w:r>
    </w:p>
    <w:p w:rsidR="00EC311E" w:rsidRDefault="00EC311E" w:rsidP="00623BBF">
      <w:r>
        <w:t>[</w:t>
      </w:r>
      <w:r w:rsidRPr="00EC311E">
        <w:t>http://en.wikipedia.org/wiki/File:Portrait_of_Frederick_Law_Olmsted.jpg</w:t>
      </w:r>
      <w:r>
        <w:t>]</w:t>
      </w:r>
    </w:p>
    <w:p w:rsidR="00B87AA7" w:rsidRDefault="004E0B1D" w:rsidP="00623BBF">
      <w:r>
        <w:lastRenderedPageBreak/>
        <w:t>As</w:t>
      </w:r>
      <w:r w:rsidR="00B87AA7">
        <w:t xml:space="preserve"> the vision of the fair began to take focus, </w:t>
      </w:r>
      <w:r>
        <w:t xml:space="preserve">it became clear that </w:t>
      </w:r>
      <w:r w:rsidR="00B87AA7">
        <w:t xml:space="preserve">one pivotal piece was missing. The current </w:t>
      </w:r>
      <w:r w:rsidR="00D21570">
        <w:t xml:space="preserve">planned </w:t>
      </w:r>
      <w:r w:rsidR="00B87AA7">
        <w:t>centerp</w:t>
      </w:r>
      <w:r w:rsidR="00D21570">
        <w:t>iece of the fair,</w:t>
      </w:r>
      <w:r w:rsidR="00B87AA7">
        <w:t xml:space="preserve"> the Statue of the Republic</w:t>
      </w:r>
      <w:r w:rsidR="00D21570">
        <w:t>,</w:t>
      </w:r>
      <w:r w:rsidR="00B87AA7">
        <w:t xml:space="preserve"> </w:t>
      </w:r>
      <w:r w:rsidR="008052EE">
        <w:t xml:space="preserve">intended to </w:t>
      </w:r>
      <w:r w:rsidR="00B87AA7">
        <w:t>st</w:t>
      </w:r>
      <w:r w:rsidR="008052EE">
        <w:t>and</w:t>
      </w:r>
      <w:r w:rsidR="00B87AA7">
        <w:t xml:space="preserve"> near the center of the grounds much like Disneyland’s Magic Castle. The massive golden statue </w:t>
      </w:r>
      <w:r w:rsidR="009666D6">
        <w:t xml:space="preserve">would </w:t>
      </w:r>
      <w:r w:rsidR="00B87AA7">
        <w:t>beckon visitors deeper into the grounds</w:t>
      </w:r>
      <w:r w:rsidR="005A4BC3">
        <w:t xml:space="preserve"> </w:t>
      </w:r>
      <w:r w:rsidR="00A00229">
        <w:t xml:space="preserve">and while it is </w:t>
      </w:r>
      <w:r w:rsidR="009666D6">
        <w:t xml:space="preserve">a </w:t>
      </w:r>
      <w:r w:rsidR="00A00229">
        <w:t xml:space="preserve">stunning </w:t>
      </w:r>
      <w:r w:rsidR="009666D6">
        <w:t>sight</w:t>
      </w:r>
      <w:r w:rsidR="00A00229">
        <w:t xml:space="preserve">, the statute </w:t>
      </w:r>
      <w:r w:rsidR="00646EC9">
        <w:t xml:space="preserve">would </w:t>
      </w:r>
      <w:r w:rsidR="00A00229">
        <w:t>st</w:t>
      </w:r>
      <w:r w:rsidR="00646EC9">
        <w:t>and</w:t>
      </w:r>
      <w:r w:rsidR="00A00229">
        <w:t xml:space="preserve"> far removed from the public</w:t>
      </w:r>
      <w:r w:rsidR="00930CB7">
        <w:t>,</w:t>
      </w:r>
      <w:r w:rsidR="00A00229">
        <w:t xml:space="preserve"> surrounded by water</w:t>
      </w:r>
      <w:r w:rsidR="00B87AA7">
        <w:t xml:space="preserve">. </w:t>
      </w:r>
    </w:p>
    <w:p w:rsidR="005A4BC3" w:rsidRDefault="005A4BC3" w:rsidP="00623BBF">
      <w:r>
        <w:t>[</w:t>
      </w:r>
      <w:r w:rsidRPr="005A4BC3">
        <w:t>http://en.wikipedia.org/wiki/File:Court_of_Honor_and_Grand_Basin.jpg</w:t>
      </w:r>
      <w:r>
        <w:t>]</w:t>
      </w:r>
    </w:p>
    <w:p w:rsidR="008A08C6" w:rsidRDefault="008A08C6" w:rsidP="00623BBF">
      <w:r>
        <w:t>Or</w:t>
      </w:r>
    </w:p>
    <w:p w:rsidR="008A08C6" w:rsidRDefault="008A08C6" w:rsidP="00623BBF">
      <w:r>
        <w:t>[</w:t>
      </w:r>
      <w:r w:rsidRPr="008A08C6">
        <w:t>http://www.flickr.com/photos/brooklyn_museum/2785068114/in/set-72157606873382962</w:t>
      </w:r>
      <w:r>
        <w:t>]</w:t>
      </w:r>
    </w:p>
    <w:p w:rsidR="00D101D3" w:rsidRDefault="00B87AA7" w:rsidP="00623BBF">
      <w:r>
        <w:t>Burnham and Root were at a loss.</w:t>
      </w:r>
      <w:r w:rsidR="00A530D5">
        <w:t xml:space="preserve"> </w:t>
      </w:r>
      <w:r>
        <w:t xml:space="preserve">Previously, </w:t>
      </w:r>
      <w:r w:rsidR="00F709BD">
        <w:t xml:space="preserve">Paris’ </w:t>
      </w:r>
      <w:r w:rsidR="00871776">
        <w:t xml:space="preserve">1889 </w:t>
      </w:r>
      <w:r w:rsidR="00EE68E5">
        <w:t>International Exposition</w:t>
      </w:r>
      <w:r w:rsidR="00F709BD">
        <w:t xml:space="preserve"> </w:t>
      </w:r>
      <w:r>
        <w:t>created</w:t>
      </w:r>
      <w:r w:rsidR="00F709BD">
        <w:t xml:space="preserve"> the tallest structure in the world</w:t>
      </w:r>
      <w:r w:rsidR="00871776">
        <w:t xml:space="preserve"> as its centerpiece</w:t>
      </w:r>
      <w:r w:rsidR="00497F1C">
        <w:t>.</w:t>
      </w:r>
      <w:r w:rsidR="00F709BD">
        <w:t xml:space="preserve"> </w:t>
      </w:r>
      <w:r w:rsidR="00497F1C">
        <w:t>A</w:t>
      </w:r>
      <w:r w:rsidR="00F709BD">
        <w:t xml:space="preserve"> beautiful wrought iron tower named after </w:t>
      </w:r>
      <w:r w:rsidR="00B77306">
        <w:t xml:space="preserve">its creator, </w:t>
      </w:r>
      <w:proofErr w:type="spellStart"/>
      <w:r w:rsidR="00B77306" w:rsidRPr="00B77306">
        <w:t>Alexandre</w:t>
      </w:r>
      <w:proofErr w:type="spellEnd"/>
      <w:r w:rsidR="00B77306" w:rsidRPr="00B77306">
        <w:t xml:space="preserve"> </w:t>
      </w:r>
      <w:proofErr w:type="spellStart"/>
      <w:r w:rsidR="00D4632E">
        <w:t>Gustave</w:t>
      </w:r>
      <w:proofErr w:type="spellEnd"/>
      <w:r w:rsidR="00D4632E">
        <w:t xml:space="preserve"> Eiffel. </w:t>
      </w:r>
    </w:p>
    <w:p w:rsidR="00481F84" w:rsidRDefault="00481F84" w:rsidP="00481F84">
      <w:r>
        <w:t>[</w:t>
      </w:r>
      <w:r w:rsidRPr="00FA6BB1">
        <w:t>http://en.wikipedia.org/wiki/File:Vue_g%C3%A9n%C3%A9rale_de_l%27Exposition_universelle_de_1889.jpg</w:t>
      </w:r>
      <w:r>
        <w:t>]</w:t>
      </w:r>
    </w:p>
    <w:p w:rsidR="00EE68E5" w:rsidRDefault="00372651" w:rsidP="00623BBF">
      <w:r>
        <w:t>Everyone loved the Eiffel</w:t>
      </w:r>
      <w:r w:rsidR="003A5E73">
        <w:t xml:space="preserve"> T</w:t>
      </w:r>
      <w:r>
        <w:t>ower</w:t>
      </w:r>
      <w:r w:rsidR="00461A61">
        <w:t xml:space="preserve"> as</w:t>
      </w:r>
      <w:r>
        <w:t xml:space="preserve"> </w:t>
      </w:r>
      <w:r w:rsidR="00461A61">
        <w:t>i</w:t>
      </w:r>
      <w:r>
        <w:t xml:space="preserve">t captured the imagination of the world, which was the main thesis </w:t>
      </w:r>
      <w:r w:rsidR="00A00229">
        <w:t>of</w:t>
      </w:r>
      <w:r>
        <w:t xml:space="preserve"> the fair itself.</w:t>
      </w:r>
      <w:r w:rsidR="00D101D3">
        <w:t xml:space="preserve"> </w:t>
      </w:r>
      <w:r w:rsidR="004E0B1D">
        <w:t>D</w:t>
      </w:r>
      <w:r w:rsidR="00D101D3">
        <w:t>espite its beauty, the Statue of the Republic</w:t>
      </w:r>
      <w:r w:rsidR="003C19EC">
        <w:t xml:space="preserve"> wasn’t capable of communicating</w:t>
      </w:r>
      <w:r w:rsidR="00D101D3">
        <w:t xml:space="preserve"> the same wonder</w:t>
      </w:r>
      <w:r w:rsidR="004E0B1D">
        <w:t xml:space="preserve"> as the Eiffel Tower</w:t>
      </w:r>
      <w:r w:rsidR="003C19EC">
        <w:t>. S</w:t>
      </w:r>
      <w:r w:rsidR="00461A61">
        <w:t>o</w:t>
      </w:r>
      <w:r w:rsidR="003C19EC">
        <w:t xml:space="preserve"> instantly the discussion turned to the true matter at hand.</w:t>
      </w:r>
    </w:p>
    <w:p w:rsidR="007B12E4" w:rsidRDefault="004E0B1D" w:rsidP="00623BBF">
      <w:r>
        <w:t>Burnham wondered h</w:t>
      </w:r>
      <w:r w:rsidR="00372651">
        <w:t xml:space="preserve">ow </w:t>
      </w:r>
      <w:r>
        <w:t>the duo could</w:t>
      </w:r>
      <w:r w:rsidR="00372651">
        <w:t xml:space="preserve"> possibly </w:t>
      </w:r>
      <w:r>
        <w:t>“</w:t>
      </w:r>
      <w:r w:rsidR="00372651">
        <w:t>out-Eiffel Eiffel</w:t>
      </w:r>
      <w:r w:rsidR="00A31166">
        <w:t>.”</w:t>
      </w:r>
      <w:r w:rsidR="00C87D25">
        <w:rPr>
          <w:rStyle w:val="FootnoteReference"/>
        </w:rPr>
        <w:footnoteReference w:id="10"/>
      </w:r>
      <w:r w:rsidR="00372651">
        <w:t xml:space="preserve"> </w:t>
      </w:r>
    </w:p>
    <w:p w:rsidR="007A3C6C" w:rsidRDefault="007D7439" w:rsidP="00623BBF">
      <w:r>
        <w:t xml:space="preserve">After a nationwide search, </w:t>
      </w:r>
      <w:r w:rsidR="00372651">
        <w:t>they found help from another ubiquitous</w:t>
      </w:r>
      <w:r w:rsidR="00EE68E5">
        <w:t>ly named</w:t>
      </w:r>
      <w:r w:rsidR="00372651">
        <w:t xml:space="preserve"> man. George Washington Gale Ferris, Jr. </w:t>
      </w:r>
      <w:r w:rsidR="009F4D2B">
        <w:t>dreamed up</w:t>
      </w:r>
      <w:r w:rsidR="00EE68E5">
        <w:t xml:space="preserve"> </w:t>
      </w:r>
      <w:r w:rsidR="002D3D81">
        <w:t xml:space="preserve">something never before seen. </w:t>
      </w:r>
      <w:r w:rsidR="009F4D2B">
        <w:t xml:space="preserve">Ferris proposed </w:t>
      </w:r>
      <w:r w:rsidR="003D0878">
        <w:t xml:space="preserve">36 </w:t>
      </w:r>
      <w:r w:rsidR="00372651">
        <w:t>gondolas</w:t>
      </w:r>
      <w:r w:rsidR="00BF5BFC">
        <w:t>, each capable of carrying up to 60 people,</w:t>
      </w:r>
      <w:r w:rsidR="00372651">
        <w:t xml:space="preserve"> </w:t>
      </w:r>
      <w:r w:rsidR="00014752">
        <w:t>attached</w:t>
      </w:r>
      <w:r w:rsidR="00372651">
        <w:t xml:space="preserve"> to an upright and revolving bespoke wheel</w:t>
      </w:r>
      <w:r w:rsidR="009F4D2B">
        <w:t xml:space="preserve">. </w:t>
      </w:r>
      <w:r w:rsidR="00BF5BFC">
        <w:t xml:space="preserve"> </w:t>
      </w:r>
    </w:p>
    <w:p w:rsidR="00EC311E" w:rsidRDefault="00EC311E" w:rsidP="00623BBF">
      <w:r>
        <w:t>[</w:t>
      </w:r>
      <w:r w:rsidRPr="00EC311E">
        <w:t>http://en.wikipedia.org/wiki/File:GWFerris.jpg</w:t>
      </w:r>
      <w:r>
        <w:t>]</w:t>
      </w:r>
    </w:p>
    <w:p w:rsidR="00F24106" w:rsidRDefault="009F4D2B" w:rsidP="00623BBF">
      <w:r>
        <w:t>The world’s first Ferris wheel provided paying customers a</w:t>
      </w:r>
      <w:r w:rsidR="007A3C6C">
        <w:t>n incomparable</w:t>
      </w:r>
      <w:r>
        <w:t xml:space="preserve"> </w:t>
      </w:r>
      <w:r w:rsidR="007A3C6C">
        <w:t>view</w:t>
      </w:r>
      <w:r>
        <w:t xml:space="preserve"> from</w:t>
      </w:r>
      <w:r w:rsidR="00BF5BFC">
        <w:t xml:space="preserve"> 264 feet above the fair</w:t>
      </w:r>
      <w:r w:rsidR="00372651">
        <w:t>.</w:t>
      </w:r>
      <w:r w:rsidR="00D57510">
        <w:rPr>
          <w:rStyle w:val="FootnoteReference"/>
        </w:rPr>
        <w:footnoteReference w:id="11"/>
      </w:r>
      <w:r w:rsidR="00372651">
        <w:t xml:space="preserve"> </w:t>
      </w:r>
      <w:r w:rsidR="002F06AC">
        <w:t>T</w:t>
      </w:r>
      <w:r w:rsidR="00930CB7">
        <w:t xml:space="preserve">he attraction granted visitors </w:t>
      </w:r>
      <w:r w:rsidR="002F06AC">
        <w:t xml:space="preserve">a level of </w:t>
      </w:r>
      <w:r w:rsidR="008A08C6">
        <w:t>interactivity</w:t>
      </w:r>
      <w:r w:rsidR="002F06AC">
        <w:t xml:space="preserve"> that </w:t>
      </w:r>
      <w:r w:rsidR="00930CB7">
        <w:t xml:space="preserve">didn’t just match the Eiffel Tower it </w:t>
      </w:r>
      <w:r w:rsidR="00B830B0">
        <w:t xml:space="preserve">exceeded expectations by </w:t>
      </w:r>
      <w:r w:rsidR="00930CB7">
        <w:t>add</w:t>
      </w:r>
      <w:r w:rsidR="00B830B0">
        <w:t>ing</w:t>
      </w:r>
      <w:r w:rsidR="00930CB7">
        <w:t xml:space="preserve"> the thrill of a ride </w:t>
      </w:r>
      <w:r w:rsidR="008A08C6">
        <w:t>as it presented</w:t>
      </w:r>
      <w:r w:rsidR="00930CB7">
        <w:t xml:space="preserve"> </w:t>
      </w:r>
      <w:r w:rsidR="008A08C6">
        <w:t>a</w:t>
      </w:r>
      <w:r w:rsidR="00930CB7">
        <w:t xml:space="preserve"> once in a lifetime view.</w:t>
      </w:r>
      <w:r w:rsidR="00C92CAF">
        <w:t xml:space="preserve"> </w:t>
      </w:r>
    </w:p>
    <w:p w:rsidR="00930CB7" w:rsidRDefault="00815F55" w:rsidP="00623BBF">
      <w:r>
        <w:t xml:space="preserve">At full occupancy the wheel </w:t>
      </w:r>
      <w:r w:rsidR="00907AB7">
        <w:t>would</w:t>
      </w:r>
      <w:r>
        <w:t xml:space="preserve"> hold 2,160 passengers.</w:t>
      </w:r>
      <w:r w:rsidR="00F24106">
        <w:t xml:space="preserve"> As an added treat for visitors</w:t>
      </w:r>
      <w:r>
        <w:t>, the wheel was outfitted with 3,000 incandescent light bulb</w:t>
      </w:r>
      <w:r w:rsidR="00F24106">
        <w:t>s</w:t>
      </w:r>
      <w:r>
        <w:t xml:space="preserve">. The sparkling </w:t>
      </w:r>
      <w:r w:rsidR="00F24106">
        <w:t xml:space="preserve">Ferris </w:t>
      </w:r>
      <w:r>
        <w:t xml:space="preserve">wheel was surely a </w:t>
      </w:r>
      <w:r w:rsidR="00D44DC6">
        <w:t>highlight</w:t>
      </w:r>
      <w:r>
        <w:t xml:space="preserve"> for </w:t>
      </w:r>
      <w:r w:rsidR="00F24106">
        <w:t>those</w:t>
      </w:r>
      <w:r>
        <w:t xml:space="preserve"> who traveled far and wide to visit the fair.</w:t>
      </w:r>
    </w:p>
    <w:p w:rsidR="007A22EE" w:rsidRDefault="007A22EE" w:rsidP="00623BBF">
      <w:r>
        <w:t>[</w:t>
      </w:r>
      <w:r w:rsidRPr="007A22EE">
        <w:t>http://en.wikipedia.org/wiki/File:Ferris-wheel.jpg</w:t>
      </w:r>
      <w:r>
        <w:t>]</w:t>
      </w:r>
    </w:p>
    <w:p w:rsidR="007A22EE" w:rsidRPr="00623BBF" w:rsidRDefault="0022184E" w:rsidP="00623BBF">
      <w:r>
        <w:lastRenderedPageBreak/>
        <w:t xml:space="preserve">The baby of the bunch, </w:t>
      </w:r>
      <w:r w:rsidR="00180572">
        <w:t>Sol Bloom</w:t>
      </w:r>
      <w:r>
        <w:t>, 23</w:t>
      </w:r>
      <w:r w:rsidR="00180572">
        <w:t xml:space="preserve">, an entertainment impresario </w:t>
      </w:r>
      <w:r w:rsidR="00B77306">
        <w:t>from S</w:t>
      </w:r>
      <w:r w:rsidR="00180572">
        <w:t>an Francisco</w:t>
      </w:r>
      <w:r w:rsidR="00B77306">
        <w:t xml:space="preserve">, </w:t>
      </w:r>
      <w:r w:rsidR="00180572">
        <w:t>joined the group</w:t>
      </w:r>
      <w:r w:rsidR="004B38AB">
        <w:t xml:space="preserve"> to </w:t>
      </w:r>
      <w:r w:rsidR="00180572">
        <w:t xml:space="preserve">create the mile-long Midway </w:t>
      </w:r>
      <w:proofErr w:type="spellStart"/>
      <w:r w:rsidR="00180572">
        <w:t>Plaisance</w:t>
      </w:r>
      <w:proofErr w:type="spellEnd"/>
      <w:r w:rsidR="00180572">
        <w:t>.</w:t>
      </w:r>
      <w:r>
        <w:t xml:space="preserve"> Later in life, Bloom went on to become a member of the U.S. House of Representatives and </w:t>
      </w:r>
      <w:r w:rsidR="00E02A9D">
        <w:t>sat as chairman of the Committee on Foreign Affairs.</w:t>
      </w:r>
      <w:r w:rsidR="00E02A9D">
        <w:rPr>
          <w:rStyle w:val="FootnoteReference"/>
        </w:rPr>
        <w:footnoteReference w:id="12"/>
      </w:r>
    </w:p>
    <w:p w:rsidR="00623BBF" w:rsidRDefault="00180572" w:rsidP="00E25F94">
      <w:r>
        <w:t>[</w:t>
      </w:r>
      <w:r w:rsidRPr="00180572">
        <w:t>http://en.wikipedia.org/wiki/File:Sol_Bloom_1923.jpg</w:t>
      </w:r>
      <w:r>
        <w:t>]</w:t>
      </w:r>
    </w:p>
    <w:p w:rsidR="00E25F94" w:rsidRDefault="00AF6BE3" w:rsidP="00E25F94">
      <w:r>
        <w:t>Bloom’s</w:t>
      </w:r>
      <w:r w:rsidR="00587F19">
        <w:t xml:space="preserve"> Midway included amusements, restaurants, foreign villages and ethnological exhibits. Since the attractions on the Midway were allowed to charge extra beyond general admittance</w:t>
      </w:r>
      <w:r>
        <w:t>,</w:t>
      </w:r>
      <w:r w:rsidR="00587F19">
        <w:t xml:space="preserve"> the Midway </w:t>
      </w:r>
      <w:proofErr w:type="spellStart"/>
      <w:r w:rsidR="00587F19">
        <w:t>Plaisance</w:t>
      </w:r>
      <w:proofErr w:type="spellEnd"/>
      <w:r w:rsidR="00587F19">
        <w:t xml:space="preserve"> became a huge financial success. </w:t>
      </w:r>
    </w:p>
    <w:p w:rsidR="00587F19" w:rsidRDefault="00587F19" w:rsidP="00587F19">
      <w:pPr>
        <w:pStyle w:val="Subtitle"/>
      </w:pPr>
      <w:r>
        <w:t>Parting Ways</w:t>
      </w:r>
    </w:p>
    <w:p w:rsidR="00F24106" w:rsidRDefault="00587F19" w:rsidP="00E25F94">
      <w:r>
        <w:t xml:space="preserve">Unfortunately the stress of </w:t>
      </w:r>
      <w:r w:rsidR="007003B7">
        <w:t xml:space="preserve">the fair’s </w:t>
      </w:r>
      <w:r>
        <w:t>preparation took its toll on Root.</w:t>
      </w:r>
      <w:r w:rsidR="00701F85">
        <w:t xml:space="preserve"> John Wellborn Root </w:t>
      </w:r>
      <w:r w:rsidR="002C046D">
        <w:t xml:space="preserve">had spent his all designing the fair’s extensive list of buildings and </w:t>
      </w:r>
      <w:r w:rsidR="00701F85">
        <w:t>passed on January 15, 1891</w:t>
      </w:r>
      <w:r w:rsidR="0078223C">
        <w:t xml:space="preserve"> from pneumonia</w:t>
      </w:r>
      <w:r w:rsidR="00C73F16">
        <w:t xml:space="preserve">, two and a half years before </w:t>
      </w:r>
      <w:r w:rsidR="0003426E">
        <w:t xml:space="preserve">Burnham revealed </w:t>
      </w:r>
      <w:r w:rsidR="00C73F16">
        <w:t xml:space="preserve">the </w:t>
      </w:r>
      <w:r w:rsidR="00453C50">
        <w:t>glory of the White City to the public</w:t>
      </w:r>
      <w:r w:rsidR="007003B7">
        <w:t>.</w:t>
      </w:r>
      <w:r w:rsidR="00701F85">
        <w:t xml:space="preserve"> </w:t>
      </w:r>
      <w:r w:rsidR="00F24106">
        <w:t xml:space="preserve">Root’s passing only fueled Burnham’s passion for the project. Burnham worked harder and longer each day to </w:t>
      </w:r>
      <w:r w:rsidR="00F45DA7">
        <w:t>create</w:t>
      </w:r>
      <w:r w:rsidR="00F24106">
        <w:t xml:space="preserve"> the fair </w:t>
      </w:r>
      <w:r w:rsidR="009C75F8">
        <w:t>that the</w:t>
      </w:r>
      <w:r w:rsidR="00F24106">
        <w:t xml:space="preserve"> duo had planned.</w:t>
      </w:r>
      <w:r w:rsidR="005E7683">
        <w:t xml:space="preserve"> The </w:t>
      </w:r>
      <w:r w:rsidR="0093201B">
        <w:t>Chicago World’s Fair</w:t>
      </w:r>
      <w:r w:rsidR="005E7683">
        <w:t xml:space="preserve"> opened as scheduled on May 1, 1893.</w:t>
      </w:r>
    </w:p>
    <w:p w:rsidR="002749B4" w:rsidRDefault="002749B4" w:rsidP="00E25F94">
      <w:r>
        <w:t xml:space="preserve">In the end, </w:t>
      </w:r>
      <w:r w:rsidR="0093201B">
        <w:t xml:space="preserve">the World’s Columbian Exposition </w:t>
      </w:r>
      <w:r>
        <w:t xml:space="preserve">proved a success </w:t>
      </w:r>
      <w:r w:rsidR="00A36DC4">
        <w:t xml:space="preserve">by </w:t>
      </w:r>
      <w:r>
        <w:t>welcoming more than 27 million attendees during the six months the fair operated.</w:t>
      </w:r>
      <w:r w:rsidR="005B5352">
        <w:t xml:space="preserve"> That attendance is even more staggering considering no commercial airlines existed at that time.</w:t>
      </w:r>
    </w:p>
    <w:p w:rsidR="00E25F94" w:rsidRDefault="007003B7" w:rsidP="00E25F94">
      <w:r>
        <w:t xml:space="preserve">Daniel H. Burnham lived for </w:t>
      </w:r>
      <w:r w:rsidR="008C1DF1">
        <w:t>nearly two more decades after the conclusion of the fair</w:t>
      </w:r>
      <w:r>
        <w:t>, but Root’s passing brought</w:t>
      </w:r>
      <w:r w:rsidR="00701F85">
        <w:t xml:space="preserve"> to a close a</w:t>
      </w:r>
      <w:r>
        <w:t xml:space="preserve"> prolific</w:t>
      </w:r>
      <w:r w:rsidR="00701F85">
        <w:t xml:space="preserve"> 1</w:t>
      </w:r>
      <w:r w:rsidR="00A23D83">
        <w:t>8</w:t>
      </w:r>
      <w:r w:rsidR="00701F85">
        <w:t xml:space="preserve"> year partnership</w:t>
      </w:r>
      <w:r w:rsidR="00A73AEE">
        <w:t xml:space="preserve">. </w:t>
      </w:r>
    </w:p>
    <w:p w:rsidR="005313DC" w:rsidRDefault="005313DC" w:rsidP="00E25F94">
      <w:r>
        <w:t>Burnham continued designing buildings after the passing of his partner</w:t>
      </w:r>
      <w:r w:rsidR="008C1DF1">
        <w:t xml:space="preserve"> under the </w:t>
      </w:r>
      <w:r w:rsidR="00267403">
        <w:t>new company</w:t>
      </w:r>
      <w:r w:rsidR="00B3050B">
        <w:t xml:space="preserve"> name</w:t>
      </w:r>
      <w:r w:rsidR="008C1DF1">
        <w:t xml:space="preserve"> D. H. Burnham &amp; Co.</w:t>
      </w:r>
      <w:r>
        <w:t xml:space="preserve"> </w:t>
      </w:r>
      <w:r w:rsidR="008C1DF1">
        <w:t>His post-Root buildings include</w:t>
      </w:r>
      <w:r>
        <w:t xml:space="preserve"> the </w:t>
      </w:r>
      <w:r w:rsidR="008C1DF1">
        <w:t xml:space="preserve">famous </w:t>
      </w:r>
      <w:r>
        <w:t>Flatiron Building</w:t>
      </w:r>
      <w:r w:rsidR="008C1DF1">
        <w:rPr>
          <w:rStyle w:val="FootnoteReference"/>
        </w:rPr>
        <w:footnoteReference w:id="13"/>
      </w:r>
      <w:r>
        <w:t xml:space="preserve"> in New York City</w:t>
      </w:r>
      <w:r w:rsidR="008C1DF1">
        <w:t>,</w:t>
      </w:r>
      <w:r w:rsidR="00CF1FE8">
        <w:t xml:space="preserve"> as well as the</w:t>
      </w:r>
      <w:r w:rsidR="008C1DF1">
        <w:t xml:space="preserve"> Union Station</w:t>
      </w:r>
      <w:r w:rsidR="008B51E5">
        <w:rPr>
          <w:rStyle w:val="FootnoteReference"/>
        </w:rPr>
        <w:footnoteReference w:id="14"/>
      </w:r>
      <w:r w:rsidR="008C1DF1">
        <w:t xml:space="preserve"> and </w:t>
      </w:r>
      <w:r w:rsidR="00CF1FE8">
        <w:t>t</w:t>
      </w:r>
      <w:r w:rsidR="008C1DF1">
        <w:t>he Postal Square Building</w:t>
      </w:r>
      <w:r w:rsidR="008C1DF1">
        <w:rPr>
          <w:rStyle w:val="FootnoteReference"/>
        </w:rPr>
        <w:footnoteReference w:id="15"/>
      </w:r>
      <w:r w:rsidR="008B51E5" w:rsidRPr="008B51E5">
        <w:t xml:space="preserve"> </w:t>
      </w:r>
      <w:r w:rsidR="008B51E5">
        <w:t>both in Washington D.C.</w:t>
      </w:r>
    </w:p>
    <w:p w:rsidR="00A45C03" w:rsidRDefault="00A45C03" w:rsidP="00A45C03">
      <w:pPr>
        <w:pStyle w:val="Subtitle"/>
      </w:pPr>
      <w:r>
        <w:t>Lasting Impact</w:t>
      </w:r>
    </w:p>
    <w:p w:rsidR="00D72C4D" w:rsidRDefault="00D72C4D" w:rsidP="00D72C4D">
      <w:r>
        <w:t xml:space="preserve">The Rookery Building still stands and remains operational as of this writing. It provides retail and office space for many companies including US Bank. </w:t>
      </w:r>
    </w:p>
    <w:p w:rsidR="00A45C03" w:rsidRDefault="00A45C03" w:rsidP="00E25F94">
      <w:r>
        <w:t xml:space="preserve">It may seem hard to believe that relics of a fair that concluded 121 years ago still exist to this day. But, there are still elements standing and operating now. </w:t>
      </w:r>
      <w:r w:rsidR="00256E4C">
        <w:t>Burnham built t</w:t>
      </w:r>
      <w:r>
        <w:t>he Palace of Fine Arts with masonry under the semi-permanent plaster</w:t>
      </w:r>
      <w:r w:rsidR="00461A61">
        <w:t>,</w:t>
      </w:r>
      <w:r w:rsidR="00A42751">
        <w:t xml:space="preserve"> concrete and staff</w:t>
      </w:r>
      <w:r>
        <w:t xml:space="preserve"> façade. The building still stands</w:t>
      </w:r>
      <w:r w:rsidR="00C56827">
        <w:t>, but</w:t>
      </w:r>
      <w:r w:rsidR="00256E4C">
        <w:t xml:space="preserve"> </w:t>
      </w:r>
      <w:r w:rsidR="00C56827">
        <w:t>t</w:t>
      </w:r>
      <w:r w:rsidR="00726718">
        <w:t>he original</w:t>
      </w:r>
      <w:r>
        <w:t xml:space="preserve"> contents moved to </w:t>
      </w:r>
      <w:r w:rsidR="00BA7CC1">
        <w:t>t</w:t>
      </w:r>
      <w:r>
        <w:t>he</w:t>
      </w:r>
      <w:r w:rsidR="00BA7CC1">
        <w:t xml:space="preserve"> new</w:t>
      </w:r>
      <w:r>
        <w:t xml:space="preserve"> Field </w:t>
      </w:r>
      <w:r w:rsidR="00C8686B">
        <w:t>Museum</w:t>
      </w:r>
      <w:r w:rsidR="004B7474">
        <w:t>,</w:t>
      </w:r>
      <w:r w:rsidR="00856C66">
        <w:rPr>
          <w:rStyle w:val="FootnoteReference"/>
        </w:rPr>
        <w:footnoteReference w:id="16"/>
      </w:r>
      <w:r w:rsidR="00461A61">
        <w:t xml:space="preserve"> which was</w:t>
      </w:r>
      <w:r w:rsidR="004B7474">
        <w:t xml:space="preserve"> </w:t>
      </w:r>
      <w:r w:rsidR="00D72C4D">
        <w:t>designed</w:t>
      </w:r>
      <w:r w:rsidR="004B7474">
        <w:t xml:space="preserve"> in 1920 by </w:t>
      </w:r>
      <w:r w:rsidR="00D72C4D">
        <w:t>D. H. Burnham &amp; Co</w:t>
      </w:r>
      <w:r w:rsidR="004B7474">
        <w:t>.</w:t>
      </w:r>
      <w:r>
        <w:t xml:space="preserve"> </w:t>
      </w:r>
      <w:r w:rsidR="004B7474">
        <w:t>T</w:t>
      </w:r>
      <w:r>
        <w:t xml:space="preserve">he </w:t>
      </w:r>
      <w:r w:rsidR="00120CA5">
        <w:t>vacated</w:t>
      </w:r>
      <w:r>
        <w:t xml:space="preserve"> Palace of Fine Arts </w:t>
      </w:r>
      <w:r w:rsidR="007E369E">
        <w:t>was then</w:t>
      </w:r>
      <w:r>
        <w:t xml:space="preserve"> repurposed as the Museum of Science and Industry.</w:t>
      </w:r>
      <w:r w:rsidR="00856C66">
        <w:rPr>
          <w:rStyle w:val="FootnoteReference"/>
        </w:rPr>
        <w:footnoteReference w:id="17"/>
      </w:r>
    </w:p>
    <w:p w:rsidR="00A45C03" w:rsidRDefault="00A45C03" w:rsidP="00E25F94">
      <w:r>
        <w:lastRenderedPageBreak/>
        <w:t xml:space="preserve">The Midway </w:t>
      </w:r>
      <w:proofErr w:type="spellStart"/>
      <w:r>
        <w:t>Plaisance</w:t>
      </w:r>
      <w:proofErr w:type="spellEnd"/>
      <w:r>
        <w:t xml:space="preserve"> remains</w:t>
      </w:r>
      <w:r w:rsidR="007E369E">
        <w:t xml:space="preserve"> as well</w:t>
      </w:r>
      <w:r>
        <w:t>, albeit without any of the restaurants</w:t>
      </w:r>
      <w:r w:rsidR="0018279E">
        <w:t xml:space="preserve">, attractions or </w:t>
      </w:r>
      <w:r>
        <w:t>foreign villages. Over the years, the University of Chicago’s campus overtook the grounds</w:t>
      </w:r>
      <w:r w:rsidR="00DD04FD">
        <w:t xml:space="preserve">. The </w:t>
      </w:r>
      <w:r>
        <w:t>wide open space</w:t>
      </w:r>
      <w:r w:rsidR="00FD64A0">
        <w:t xml:space="preserve"> became </w:t>
      </w:r>
      <w:r>
        <w:t>a place for the school’s football team to practice</w:t>
      </w:r>
      <w:r w:rsidR="00B245DF">
        <w:t xml:space="preserve"> which lead to</w:t>
      </w:r>
      <w:r>
        <w:t xml:space="preserve"> </w:t>
      </w:r>
      <w:r w:rsidR="00B245DF">
        <w:t>t</w:t>
      </w:r>
      <w:r>
        <w:t>he team gain</w:t>
      </w:r>
      <w:r w:rsidR="00B245DF">
        <w:t>ing</w:t>
      </w:r>
      <w:r>
        <w:t xml:space="preserve"> the nickname “Monsters of the Midway,” which was later applied to the Chicago Bears</w:t>
      </w:r>
      <w:r w:rsidR="004655C0">
        <w:t xml:space="preserve"> when the University of Chicago suspended its football program</w:t>
      </w:r>
      <w:r>
        <w:t xml:space="preserve">. </w:t>
      </w:r>
    </w:p>
    <w:p w:rsidR="00497ED3" w:rsidRDefault="00C8686B" w:rsidP="00E25F94">
      <w:r>
        <w:t xml:space="preserve">The grillage </w:t>
      </w:r>
      <w:r w:rsidR="00D970AE">
        <w:t xml:space="preserve">“floating” </w:t>
      </w:r>
      <w:r>
        <w:t xml:space="preserve">foundation </w:t>
      </w:r>
      <w:r w:rsidR="00904512">
        <w:t>continued to be included in</w:t>
      </w:r>
      <w:r w:rsidR="00D970AE">
        <w:t xml:space="preserve"> emerging </w:t>
      </w:r>
      <w:r w:rsidR="007003B7">
        <w:t>skyscraper design</w:t>
      </w:r>
      <w:r w:rsidR="00D970AE">
        <w:t>s</w:t>
      </w:r>
      <w:r>
        <w:t xml:space="preserve"> </w:t>
      </w:r>
      <w:r w:rsidR="00D970AE">
        <w:t>and i</w:t>
      </w:r>
      <w:r w:rsidR="00EC10EE">
        <w:t>s still a viable solution for buildings on soft or permanently water-logged soil</w:t>
      </w:r>
      <w:r w:rsidR="007317AB">
        <w:t>.</w:t>
      </w:r>
      <w:r w:rsidR="00EC10EE">
        <w:rPr>
          <w:rStyle w:val="FootnoteReference"/>
        </w:rPr>
        <w:footnoteReference w:id="18"/>
      </w:r>
      <w:r w:rsidR="00935146">
        <w:t xml:space="preserve"> </w:t>
      </w:r>
    </w:p>
    <w:p w:rsidR="00C8686B" w:rsidRDefault="00960C91" w:rsidP="00E25F94">
      <w:r>
        <w:t xml:space="preserve">In the end, </w:t>
      </w:r>
      <w:r w:rsidR="00935146">
        <w:t xml:space="preserve">Burnham and Root </w:t>
      </w:r>
      <w:r w:rsidR="009721F0">
        <w:t xml:space="preserve">together </w:t>
      </w:r>
      <w:r w:rsidR="00497ED3">
        <w:t xml:space="preserve">shifted the architectural paradigm and created </w:t>
      </w:r>
      <w:r w:rsidR="00743D99">
        <w:t xml:space="preserve">structural treasures </w:t>
      </w:r>
      <w:r w:rsidR="00497ED3">
        <w:t>that will hopefully remain intact and operational for many years to come</w:t>
      </w:r>
      <w:r w:rsidR="00C8686B">
        <w:t xml:space="preserve">. </w:t>
      </w:r>
    </w:p>
    <w:p w:rsidR="00E25F94" w:rsidRDefault="00E25F94" w:rsidP="00E25F94"/>
    <w:sectPr w:rsidR="00E25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67FB" w:rsidRDefault="00AA67FB" w:rsidP="00D31E93">
      <w:pPr>
        <w:spacing w:after="0" w:line="240" w:lineRule="auto"/>
      </w:pPr>
      <w:r>
        <w:separator/>
      </w:r>
    </w:p>
  </w:endnote>
  <w:endnote w:type="continuationSeparator" w:id="0">
    <w:p w:rsidR="00AA67FB" w:rsidRDefault="00AA67FB" w:rsidP="00D31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67FB" w:rsidRDefault="00AA67FB" w:rsidP="00D31E93">
      <w:pPr>
        <w:spacing w:after="0" w:line="240" w:lineRule="auto"/>
      </w:pPr>
      <w:r>
        <w:separator/>
      </w:r>
    </w:p>
  </w:footnote>
  <w:footnote w:type="continuationSeparator" w:id="0">
    <w:p w:rsidR="00AA67FB" w:rsidRDefault="00AA67FB" w:rsidP="00D31E93">
      <w:pPr>
        <w:spacing w:after="0" w:line="240" w:lineRule="auto"/>
      </w:pPr>
      <w:r>
        <w:continuationSeparator/>
      </w:r>
    </w:p>
  </w:footnote>
  <w:footnote w:id="1">
    <w:p w:rsidR="000F57EB" w:rsidRDefault="000F57EB" w:rsidP="000F57E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D31E93">
        <w:t>http://www.britannica.com/blogs/2008/10/mrs-olearys-cow-not-guilty/</w:t>
      </w:r>
    </w:p>
  </w:footnote>
  <w:footnote w:id="2">
    <w:p w:rsidR="007B12E4" w:rsidRDefault="007B12E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B12E4">
        <w:t>http://www.chicagohs.org/history/fire.html</w:t>
      </w:r>
    </w:p>
  </w:footnote>
  <w:footnote w:id="3">
    <w:p w:rsidR="00892C10" w:rsidRDefault="00892C10" w:rsidP="00892C1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92C10">
        <w:t>http://books.google.com/books?id=JkOBGvLV57UC&amp;pg=PA234&amp;lpg=PA234&amp;dq=paul+starrett+burnham&amp;source=bl&amp;ots=-oTo7JfLWo&amp;sig=38BOOahD99VWytTQ8iYQAjeuwIc&amp;hl=en&amp;sa=X&amp;ei=w2gwU6TkOc_joASu14KQDA&amp;ved=0CEwQ6AEwBQ#v=onepage&amp;q=paul%20starrett%20burnham&amp;f=false</w:t>
      </w:r>
    </w:p>
  </w:footnote>
  <w:footnote w:id="4">
    <w:p w:rsidR="00FF4A41" w:rsidRDefault="00FF4A4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F4A41">
        <w:t>http://constructionfield.net/grillage-foundation/</w:t>
      </w:r>
    </w:p>
  </w:footnote>
  <w:footnote w:id="5">
    <w:p w:rsidR="00886DC6" w:rsidRDefault="00886DC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86DC6">
        <w:t>http://books.google.com/books?id=4R06AAAAMAAJ&amp;pg=PA450&amp;lpg=PA450&amp;dq=Design+of+Masonry+Structures+and+Foundations+grillage+foundation&amp;source=bl&amp;ots=hu7E77oFFY&amp;sig=cQKYxsYCOhzMvN-ZJwfqAHa9kVA&amp;hl=en&amp;sa=X&amp;ei=eqwxU5nxGcn-qwG2p4GYCQ&amp;ved=0CCkQ6AEwAA#v=onepage&amp;q=Design%20of%20Masonry%20Structures%20and%20Foundations%20grillage%20foundation&amp;f=false</w:t>
      </w:r>
    </w:p>
  </w:footnote>
  <w:footnote w:id="6">
    <w:p w:rsidR="009108A5" w:rsidRDefault="009108A5" w:rsidP="009108A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C3D6E">
        <w:t>http://therookerybuilding.com/building-name.html</w:t>
      </w:r>
    </w:p>
  </w:footnote>
  <w:footnote w:id="7">
    <w:p w:rsidR="00775F4E" w:rsidRDefault="00775F4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75F4E">
        <w:t>http://www.history.com/news/7-things-you-may-not-know-about-the-1893-chicago-worlds-fair</w:t>
      </w:r>
    </w:p>
  </w:footnote>
  <w:footnote w:id="8">
    <w:p w:rsidR="009B1BD9" w:rsidRDefault="009B1BD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B1BD9">
        <w:t>http://www.chicagoparkdistrict.com/parks/Midway-Plaisance-Park/</w:t>
      </w:r>
    </w:p>
  </w:footnote>
  <w:footnote w:id="9">
    <w:p w:rsidR="0094768B" w:rsidRDefault="0094768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4768B">
        <w:t>http://www.upchicago.com/the-world-columbian-exposition-of-1893</w:t>
      </w:r>
    </w:p>
  </w:footnote>
  <w:footnote w:id="10">
    <w:p w:rsidR="00C87D25" w:rsidRDefault="00C87D2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87D25">
        <w:t>http://www.amazon.com/The-Devil-White-City-Madness/dp/0375725601/ref=sr_1_1?ie=UTF8&amp;qid=1395958659&amp;sr=8-1&amp;keywords=devil+in+the+white+city</w:t>
      </w:r>
    </w:p>
  </w:footnote>
  <w:footnote w:id="11">
    <w:p w:rsidR="00D57510" w:rsidRDefault="00D5751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D57510">
        <w:t>http://books.google.com/books?id=SkFQ5tgWKfEC&amp;printsec=frontcover&amp;dq=Ferris+wheels:+an+illustrated+history&amp;cd=1#v=onepage&amp;q=Ferris%20wheels%3A%20an%20illustrated%20history&amp;f=false</w:t>
      </w:r>
    </w:p>
  </w:footnote>
  <w:footnote w:id="12">
    <w:p w:rsidR="00E02A9D" w:rsidRDefault="00E02A9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02A9D">
        <w:t>http://history.house.gov/People/Listing/B/BLOOM,-Sol-(B000565)/</w:t>
      </w:r>
    </w:p>
  </w:footnote>
  <w:footnote w:id="13">
    <w:p w:rsidR="008C1DF1" w:rsidRDefault="008C1DF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C1DF1">
        <w:t>http://en.wikipedia.org/wiki/Flatiron_Building</w:t>
      </w:r>
    </w:p>
  </w:footnote>
  <w:footnote w:id="14">
    <w:p w:rsidR="008B51E5" w:rsidRDefault="008B51E5" w:rsidP="008B51E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C1DF1">
        <w:t>http://en.wikipedia.org/wiki/Union_Station</w:t>
      </w:r>
      <w:proofErr w:type="gramStart"/>
      <w:r w:rsidRPr="008C1DF1">
        <w:t>_(</w:t>
      </w:r>
      <w:proofErr w:type="gramEnd"/>
      <w:r w:rsidRPr="008C1DF1">
        <w:t>Washington,_D.C.)</w:t>
      </w:r>
    </w:p>
  </w:footnote>
  <w:footnote w:id="15">
    <w:p w:rsidR="008C1DF1" w:rsidRDefault="008C1DF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C1DF1">
        <w:t>http://en.wikipedia.org/wiki/Postal_Square_Building</w:t>
      </w:r>
    </w:p>
  </w:footnote>
  <w:footnote w:id="16">
    <w:p w:rsidR="00856C66" w:rsidRDefault="00856C6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56C66">
        <w:t>http://fieldmuseum.org/</w:t>
      </w:r>
    </w:p>
  </w:footnote>
  <w:footnote w:id="17">
    <w:p w:rsidR="00856C66" w:rsidRDefault="00856C6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56C66">
        <w:t>http://www.msichicago.org/</w:t>
      </w:r>
    </w:p>
  </w:footnote>
  <w:footnote w:id="18">
    <w:p w:rsidR="00EC10EE" w:rsidRDefault="00EC10E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C10EE">
        <w:t>http://www.aboutcivil.org/foundation-types-construction-methods.html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FD2524"/>
    <w:multiLevelType w:val="hybridMultilevel"/>
    <w:tmpl w:val="413C1030"/>
    <w:lvl w:ilvl="0" w:tplc="AC7ED0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F500E31"/>
    <w:multiLevelType w:val="hybridMultilevel"/>
    <w:tmpl w:val="627A41F4"/>
    <w:lvl w:ilvl="0" w:tplc="ACD638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2927"/>
    <w:rsid w:val="000055C7"/>
    <w:rsid w:val="00007044"/>
    <w:rsid w:val="00012D7F"/>
    <w:rsid w:val="00014752"/>
    <w:rsid w:val="00015AE5"/>
    <w:rsid w:val="00020C02"/>
    <w:rsid w:val="0003426E"/>
    <w:rsid w:val="00036833"/>
    <w:rsid w:val="00055406"/>
    <w:rsid w:val="00072B5C"/>
    <w:rsid w:val="00077B53"/>
    <w:rsid w:val="00082EB0"/>
    <w:rsid w:val="00084140"/>
    <w:rsid w:val="000849C2"/>
    <w:rsid w:val="00085CB8"/>
    <w:rsid w:val="00090C78"/>
    <w:rsid w:val="000942A6"/>
    <w:rsid w:val="00095184"/>
    <w:rsid w:val="000A0532"/>
    <w:rsid w:val="000A38E2"/>
    <w:rsid w:val="000B76A5"/>
    <w:rsid w:val="000C553B"/>
    <w:rsid w:val="000D5A24"/>
    <w:rsid w:val="000E0823"/>
    <w:rsid w:val="000E20DA"/>
    <w:rsid w:val="000E3EFD"/>
    <w:rsid w:val="000F4F03"/>
    <w:rsid w:val="000F52DF"/>
    <w:rsid w:val="000F57EB"/>
    <w:rsid w:val="00101C8A"/>
    <w:rsid w:val="00104095"/>
    <w:rsid w:val="00114AA8"/>
    <w:rsid w:val="00117E93"/>
    <w:rsid w:val="00120CA5"/>
    <w:rsid w:val="00133ADA"/>
    <w:rsid w:val="001414FA"/>
    <w:rsid w:val="00143DE7"/>
    <w:rsid w:val="0015798B"/>
    <w:rsid w:val="00163292"/>
    <w:rsid w:val="0016658A"/>
    <w:rsid w:val="00167438"/>
    <w:rsid w:val="00180572"/>
    <w:rsid w:val="001811D5"/>
    <w:rsid w:val="0018279E"/>
    <w:rsid w:val="00184086"/>
    <w:rsid w:val="0019021C"/>
    <w:rsid w:val="001A6DF6"/>
    <w:rsid w:val="001B72EA"/>
    <w:rsid w:val="001C2020"/>
    <w:rsid w:val="001C4641"/>
    <w:rsid w:val="001D0EBA"/>
    <w:rsid w:val="001D4E1F"/>
    <w:rsid w:val="001E06C0"/>
    <w:rsid w:val="001E36DD"/>
    <w:rsid w:val="001E69E6"/>
    <w:rsid w:val="00204946"/>
    <w:rsid w:val="00207E4A"/>
    <w:rsid w:val="0022184E"/>
    <w:rsid w:val="00226821"/>
    <w:rsid w:val="0022785C"/>
    <w:rsid w:val="00235461"/>
    <w:rsid w:val="00252BFD"/>
    <w:rsid w:val="0025440F"/>
    <w:rsid w:val="00256E4C"/>
    <w:rsid w:val="00267403"/>
    <w:rsid w:val="00271679"/>
    <w:rsid w:val="002749B4"/>
    <w:rsid w:val="00275AD2"/>
    <w:rsid w:val="00280B3D"/>
    <w:rsid w:val="00280C99"/>
    <w:rsid w:val="00290F6B"/>
    <w:rsid w:val="00291B44"/>
    <w:rsid w:val="00295A95"/>
    <w:rsid w:val="002A14CD"/>
    <w:rsid w:val="002A55B6"/>
    <w:rsid w:val="002B7796"/>
    <w:rsid w:val="002C046D"/>
    <w:rsid w:val="002C0747"/>
    <w:rsid w:val="002C3022"/>
    <w:rsid w:val="002D3D81"/>
    <w:rsid w:val="002E2BE4"/>
    <w:rsid w:val="002E3A56"/>
    <w:rsid w:val="002F06AC"/>
    <w:rsid w:val="002F0895"/>
    <w:rsid w:val="00304511"/>
    <w:rsid w:val="00312232"/>
    <w:rsid w:val="003218FB"/>
    <w:rsid w:val="00324C67"/>
    <w:rsid w:val="00340AEA"/>
    <w:rsid w:val="00343005"/>
    <w:rsid w:val="0034771A"/>
    <w:rsid w:val="003507E0"/>
    <w:rsid w:val="00357D48"/>
    <w:rsid w:val="003649F0"/>
    <w:rsid w:val="00372651"/>
    <w:rsid w:val="003973D6"/>
    <w:rsid w:val="00397C3C"/>
    <w:rsid w:val="003A21CC"/>
    <w:rsid w:val="003A5E73"/>
    <w:rsid w:val="003B4E9B"/>
    <w:rsid w:val="003C19EC"/>
    <w:rsid w:val="003C5C14"/>
    <w:rsid w:val="003C6F3F"/>
    <w:rsid w:val="003D0878"/>
    <w:rsid w:val="003D1CA1"/>
    <w:rsid w:val="003E3B8B"/>
    <w:rsid w:val="004026EB"/>
    <w:rsid w:val="0040415D"/>
    <w:rsid w:val="00405207"/>
    <w:rsid w:val="00407212"/>
    <w:rsid w:val="00411DC3"/>
    <w:rsid w:val="00453C50"/>
    <w:rsid w:val="00460B1F"/>
    <w:rsid w:val="00461A61"/>
    <w:rsid w:val="004655C0"/>
    <w:rsid w:val="00472559"/>
    <w:rsid w:val="00475D7A"/>
    <w:rsid w:val="00476690"/>
    <w:rsid w:val="004800BE"/>
    <w:rsid w:val="00481251"/>
    <w:rsid w:val="00481F84"/>
    <w:rsid w:val="00486BEF"/>
    <w:rsid w:val="00486E35"/>
    <w:rsid w:val="00495113"/>
    <w:rsid w:val="00497C0F"/>
    <w:rsid w:val="00497ED3"/>
    <w:rsid w:val="00497F1C"/>
    <w:rsid w:val="004B34F3"/>
    <w:rsid w:val="004B38AB"/>
    <w:rsid w:val="004B5989"/>
    <w:rsid w:val="004B7474"/>
    <w:rsid w:val="004C286E"/>
    <w:rsid w:val="004C5FC3"/>
    <w:rsid w:val="004D1BDA"/>
    <w:rsid w:val="004D1E61"/>
    <w:rsid w:val="004D41C2"/>
    <w:rsid w:val="004E0B1D"/>
    <w:rsid w:val="004E1E3E"/>
    <w:rsid w:val="005015E9"/>
    <w:rsid w:val="005313DC"/>
    <w:rsid w:val="00532608"/>
    <w:rsid w:val="00536D9A"/>
    <w:rsid w:val="00553F7E"/>
    <w:rsid w:val="00555FEF"/>
    <w:rsid w:val="00571EFE"/>
    <w:rsid w:val="00573369"/>
    <w:rsid w:val="00573A34"/>
    <w:rsid w:val="00576386"/>
    <w:rsid w:val="00577DBA"/>
    <w:rsid w:val="00587F19"/>
    <w:rsid w:val="0059216C"/>
    <w:rsid w:val="005A403F"/>
    <w:rsid w:val="005A4BC3"/>
    <w:rsid w:val="005B5352"/>
    <w:rsid w:val="005C18ED"/>
    <w:rsid w:val="005D0CB5"/>
    <w:rsid w:val="005D6AC7"/>
    <w:rsid w:val="005E11B4"/>
    <w:rsid w:val="005E3B37"/>
    <w:rsid w:val="005E7683"/>
    <w:rsid w:val="005F2D2E"/>
    <w:rsid w:val="005F2E19"/>
    <w:rsid w:val="005F3A0D"/>
    <w:rsid w:val="005F578B"/>
    <w:rsid w:val="005F7B59"/>
    <w:rsid w:val="00606AD0"/>
    <w:rsid w:val="00607C6B"/>
    <w:rsid w:val="00612B09"/>
    <w:rsid w:val="006141FE"/>
    <w:rsid w:val="006167C3"/>
    <w:rsid w:val="00617588"/>
    <w:rsid w:val="00621416"/>
    <w:rsid w:val="00623BBF"/>
    <w:rsid w:val="00627BE4"/>
    <w:rsid w:val="00646EC9"/>
    <w:rsid w:val="006535C2"/>
    <w:rsid w:val="00662DE8"/>
    <w:rsid w:val="0068032A"/>
    <w:rsid w:val="00685C6A"/>
    <w:rsid w:val="00685F1B"/>
    <w:rsid w:val="00686756"/>
    <w:rsid w:val="00687012"/>
    <w:rsid w:val="00695567"/>
    <w:rsid w:val="006A04F4"/>
    <w:rsid w:val="006A79C1"/>
    <w:rsid w:val="006B49B5"/>
    <w:rsid w:val="006C3713"/>
    <w:rsid w:val="006C45A7"/>
    <w:rsid w:val="006C550C"/>
    <w:rsid w:val="006D43F9"/>
    <w:rsid w:val="006D6EA1"/>
    <w:rsid w:val="007003B7"/>
    <w:rsid w:val="00701F85"/>
    <w:rsid w:val="00706FD4"/>
    <w:rsid w:val="00726718"/>
    <w:rsid w:val="007317AB"/>
    <w:rsid w:val="00743D99"/>
    <w:rsid w:val="00747CDE"/>
    <w:rsid w:val="00772211"/>
    <w:rsid w:val="00775F4E"/>
    <w:rsid w:val="0078223C"/>
    <w:rsid w:val="00796F31"/>
    <w:rsid w:val="007A22EE"/>
    <w:rsid w:val="007A3C6C"/>
    <w:rsid w:val="007A7CE1"/>
    <w:rsid w:val="007B12E4"/>
    <w:rsid w:val="007B5055"/>
    <w:rsid w:val="007B6968"/>
    <w:rsid w:val="007B7E5D"/>
    <w:rsid w:val="007C2FCA"/>
    <w:rsid w:val="007C4503"/>
    <w:rsid w:val="007D7439"/>
    <w:rsid w:val="007E12FB"/>
    <w:rsid w:val="007E1753"/>
    <w:rsid w:val="007E2CBC"/>
    <w:rsid w:val="007E369E"/>
    <w:rsid w:val="007F7ABA"/>
    <w:rsid w:val="00801F9E"/>
    <w:rsid w:val="00804B7A"/>
    <w:rsid w:val="008052EE"/>
    <w:rsid w:val="0080775B"/>
    <w:rsid w:val="00811808"/>
    <w:rsid w:val="00815F55"/>
    <w:rsid w:val="008171B6"/>
    <w:rsid w:val="008209DD"/>
    <w:rsid w:val="00823FCB"/>
    <w:rsid w:val="008463BA"/>
    <w:rsid w:val="00856C66"/>
    <w:rsid w:val="008602BA"/>
    <w:rsid w:val="00861685"/>
    <w:rsid w:val="00867678"/>
    <w:rsid w:val="00867D46"/>
    <w:rsid w:val="00871776"/>
    <w:rsid w:val="00872235"/>
    <w:rsid w:val="00875D00"/>
    <w:rsid w:val="00881D21"/>
    <w:rsid w:val="00886382"/>
    <w:rsid w:val="00886DC6"/>
    <w:rsid w:val="00892C10"/>
    <w:rsid w:val="008A08C6"/>
    <w:rsid w:val="008B262D"/>
    <w:rsid w:val="008B2D3C"/>
    <w:rsid w:val="008B51E5"/>
    <w:rsid w:val="008C1DF1"/>
    <w:rsid w:val="008C2C5B"/>
    <w:rsid w:val="008D15B6"/>
    <w:rsid w:val="008D4256"/>
    <w:rsid w:val="008E0EEF"/>
    <w:rsid w:val="008E2FA0"/>
    <w:rsid w:val="008F4913"/>
    <w:rsid w:val="008F4CED"/>
    <w:rsid w:val="008F589E"/>
    <w:rsid w:val="008F6D69"/>
    <w:rsid w:val="00902707"/>
    <w:rsid w:val="00904512"/>
    <w:rsid w:val="00907AB7"/>
    <w:rsid w:val="009108A5"/>
    <w:rsid w:val="009133F0"/>
    <w:rsid w:val="00920242"/>
    <w:rsid w:val="00921EE6"/>
    <w:rsid w:val="0092233E"/>
    <w:rsid w:val="0092387A"/>
    <w:rsid w:val="009259E5"/>
    <w:rsid w:val="00930CB7"/>
    <w:rsid w:val="0093201B"/>
    <w:rsid w:val="00935146"/>
    <w:rsid w:val="0094768B"/>
    <w:rsid w:val="00956F4B"/>
    <w:rsid w:val="00960C91"/>
    <w:rsid w:val="009646AA"/>
    <w:rsid w:val="009666D6"/>
    <w:rsid w:val="009721F0"/>
    <w:rsid w:val="00991E8F"/>
    <w:rsid w:val="00995D3B"/>
    <w:rsid w:val="009B0898"/>
    <w:rsid w:val="009B1BD9"/>
    <w:rsid w:val="009C5FB0"/>
    <w:rsid w:val="009C75F8"/>
    <w:rsid w:val="009D2BCB"/>
    <w:rsid w:val="009E2CDA"/>
    <w:rsid w:val="009E582C"/>
    <w:rsid w:val="009F4D2B"/>
    <w:rsid w:val="009F741D"/>
    <w:rsid w:val="00A00229"/>
    <w:rsid w:val="00A13959"/>
    <w:rsid w:val="00A15DEF"/>
    <w:rsid w:val="00A23D83"/>
    <w:rsid w:val="00A24129"/>
    <w:rsid w:val="00A31166"/>
    <w:rsid w:val="00A31E05"/>
    <w:rsid w:val="00A33B67"/>
    <w:rsid w:val="00A36A7B"/>
    <w:rsid w:val="00A36DC4"/>
    <w:rsid w:val="00A42751"/>
    <w:rsid w:val="00A45C03"/>
    <w:rsid w:val="00A530D5"/>
    <w:rsid w:val="00A67D7A"/>
    <w:rsid w:val="00A720D2"/>
    <w:rsid w:val="00A73AEE"/>
    <w:rsid w:val="00A774B4"/>
    <w:rsid w:val="00A94D46"/>
    <w:rsid w:val="00A95618"/>
    <w:rsid w:val="00A95749"/>
    <w:rsid w:val="00AA67FB"/>
    <w:rsid w:val="00AA7308"/>
    <w:rsid w:val="00AA7AD2"/>
    <w:rsid w:val="00AB71A8"/>
    <w:rsid w:val="00AC3E30"/>
    <w:rsid w:val="00AC563C"/>
    <w:rsid w:val="00AD0F60"/>
    <w:rsid w:val="00AD2602"/>
    <w:rsid w:val="00AD3786"/>
    <w:rsid w:val="00AD6410"/>
    <w:rsid w:val="00AF0FDA"/>
    <w:rsid w:val="00AF2A32"/>
    <w:rsid w:val="00AF6BE3"/>
    <w:rsid w:val="00AF75C1"/>
    <w:rsid w:val="00B01262"/>
    <w:rsid w:val="00B039CB"/>
    <w:rsid w:val="00B05316"/>
    <w:rsid w:val="00B128F9"/>
    <w:rsid w:val="00B17D95"/>
    <w:rsid w:val="00B2226B"/>
    <w:rsid w:val="00B245DF"/>
    <w:rsid w:val="00B24A8A"/>
    <w:rsid w:val="00B25997"/>
    <w:rsid w:val="00B3050B"/>
    <w:rsid w:val="00B44ED6"/>
    <w:rsid w:val="00B44EEC"/>
    <w:rsid w:val="00B471D4"/>
    <w:rsid w:val="00B51431"/>
    <w:rsid w:val="00B606F6"/>
    <w:rsid w:val="00B6563A"/>
    <w:rsid w:val="00B66C45"/>
    <w:rsid w:val="00B7091F"/>
    <w:rsid w:val="00B75BFE"/>
    <w:rsid w:val="00B77306"/>
    <w:rsid w:val="00B807FD"/>
    <w:rsid w:val="00B830B0"/>
    <w:rsid w:val="00B87AA7"/>
    <w:rsid w:val="00BA7C0D"/>
    <w:rsid w:val="00BA7CC1"/>
    <w:rsid w:val="00BC3698"/>
    <w:rsid w:val="00BD1FDF"/>
    <w:rsid w:val="00BD6859"/>
    <w:rsid w:val="00BE5789"/>
    <w:rsid w:val="00BE655E"/>
    <w:rsid w:val="00BF5BFC"/>
    <w:rsid w:val="00C0166D"/>
    <w:rsid w:val="00C01A39"/>
    <w:rsid w:val="00C01A9B"/>
    <w:rsid w:val="00C10DEF"/>
    <w:rsid w:val="00C13D25"/>
    <w:rsid w:val="00C17FC5"/>
    <w:rsid w:val="00C3414F"/>
    <w:rsid w:val="00C36911"/>
    <w:rsid w:val="00C43FA7"/>
    <w:rsid w:val="00C55DAD"/>
    <w:rsid w:val="00C56827"/>
    <w:rsid w:val="00C638B5"/>
    <w:rsid w:val="00C73F16"/>
    <w:rsid w:val="00C8686B"/>
    <w:rsid w:val="00C873CF"/>
    <w:rsid w:val="00C87D25"/>
    <w:rsid w:val="00C90B8E"/>
    <w:rsid w:val="00C92CAF"/>
    <w:rsid w:val="00C94B79"/>
    <w:rsid w:val="00CA0A71"/>
    <w:rsid w:val="00CA582E"/>
    <w:rsid w:val="00CB3648"/>
    <w:rsid w:val="00CC469D"/>
    <w:rsid w:val="00CD20E3"/>
    <w:rsid w:val="00CF1D68"/>
    <w:rsid w:val="00CF1FE8"/>
    <w:rsid w:val="00D01A02"/>
    <w:rsid w:val="00D01FC3"/>
    <w:rsid w:val="00D0665A"/>
    <w:rsid w:val="00D101D3"/>
    <w:rsid w:val="00D17CB6"/>
    <w:rsid w:val="00D2118F"/>
    <w:rsid w:val="00D21570"/>
    <w:rsid w:val="00D27D60"/>
    <w:rsid w:val="00D30953"/>
    <w:rsid w:val="00D31E93"/>
    <w:rsid w:val="00D332E5"/>
    <w:rsid w:val="00D36EC2"/>
    <w:rsid w:val="00D370D7"/>
    <w:rsid w:val="00D435D9"/>
    <w:rsid w:val="00D44DC6"/>
    <w:rsid w:val="00D460AE"/>
    <w:rsid w:val="00D4632E"/>
    <w:rsid w:val="00D47CE1"/>
    <w:rsid w:val="00D57510"/>
    <w:rsid w:val="00D72C4D"/>
    <w:rsid w:val="00D970AE"/>
    <w:rsid w:val="00D97283"/>
    <w:rsid w:val="00DA3F82"/>
    <w:rsid w:val="00DC1783"/>
    <w:rsid w:val="00DC2DE9"/>
    <w:rsid w:val="00DD04FD"/>
    <w:rsid w:val="00DD66A5"/>
    <w:rsid w:val="00DD7351"/>
    <w:rsid w:val="00DF1463"/>
    <w:rsid w:val="00DF55C4"/>
    <w:rsid w:val="00DF55C9"/>
    <w:rsid w:val="00DF5A4C"/>
    <w:rsid w:val="00E001D4"/>
    <w:rsid w:val="00E02A9D"/>
    <w:rsid w:val="00E038E9"/>
    <w:rsid w:val="00E03EED"/>
    <w:rsid w:val="00E25F94"/>
    <w:rsid w:val="00E32B1C"/>
    <w:rsid w:val="00E33C55"/>
    <w:rsid w:val="00E37571"/>
    <w:rsid w:val="00E4230A"/>
    <w:rsid w:val="00E522D4"/>
    <w:rsid w:val="00E56506"/>
    <w:rsid w:val="00E607CC"/>
    <w:rsid w:val="00E72F17"/>
    <w:rsid w:val="00E77F20"/>
    <w:rsid w:val="00E81DB1"/>
    <w:rsid w:val="00E9211C"/>
    <w:rsid w:val="00EB27FD"/>
    <w:rsid w:val="00EB58D9"/>
    <w:rsid w:val="00EC10EE"/>
    <w:rsid w:val="00EC311E"/>
    <w:rsid w:val="00EC3FE9"/>
    <w:rsid w:val="00ED2751"/>
    <w:rsid w:val="00ED5C14"/>
    <w:rsid w:val="00EE0882"/>
    <w:rsid w:val="00EE3B36"/>
    <w:rsid w:val="00EE66C6"/>
    <w:rsid w:val="00EE68E5"/>
    <w:rsid w:val="00EF191E"/>
    <w:rsid w:val="00EF4855"/>
    <w:rsid w:val="00EF4F98"/>
    <w:rsid w:val="00EF588D"/>
    <w:rsid w:val="00F02927"/>
    <w:rsid w:val="00F07066"/>
    <w:rsid w:val="00F07202"/>
    <w:rsid w:val="00F1173B"/>
    <w:rsid w:val="00F128FD"/>
    <w:rsid w:val="00F1359F"/>
    <w:rsid w:val="00F1422A"/>
    <w:rsid w:val="00F1501B"/>
    <w:rsid w:val="00F16BDF"/>
    <w:rsid w:val="00F24106"/>
    <w:rsid w:val="00F33D29"/>
    <w:rsid w:val="00F41058"/>
    <w:rsid w:val="00F440E8"/>
    <w:rsid w:val="00F45DA7"/>
    <w:rsid w:val="00F462BE"/>
    <w:rsid w:val="00F578C8"/>
    <w:rsid w:val="00F613AF"/>
    <w:rsid w:val="00F70162"/>
    <w:rsid w:val="00F709BD"/>
    <w:rsid w:val="00F81FCF"/>
    <w:rsid w:val="00FA1674"/>
    <w:rsid w:val="00FA25E5"/>
    <w:rsid w:val="00FA48F0"/>
    <w:rsid w:val="00FA6BB1"/>
    <w:rsid w:val="00FB5378"/>
    <w:rsid w:val="00FC0973"/>
    <w:rsid w:val="00FC32ED"/>
    <w:rsid w:val="00FC3D6E"/>
    <w:rsid w:val="00FD64A0"/>
    <w:rsid w:val="00FD7A3A"/>
    <w:rsid w:val="00FE7AB0"/>
    <w:rsid w:val="00FF4A41"/>
    <w:rsid w:val="00FF6487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3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zHeader">
    <w:name w:val="ChazHeader"/>
    <w:basedOn w:val="Heading2"/>
    <w:link w:val="ChazHeaderChar"/>
    <w:qFormat/>
    <w:rsid w:val="00D332E5"/>
    <w:pPr>
      <w:shd w:val="clear" w:color="auto" w:fill="1F497D" w:themeFill="text2"/>
      <w:spacing w:after="120"/>
      <w:ind w:firstLine="144"/>
      <w:mirrorIndents/>
    </w:pPr>
    <w:rPr>
      <w:color w:val="F2F2F2" w:themeColor="background1" w:themeShade="F2"/>
      <w:sz w:val="28"/>
    </w:rPr>
  </w:style>
  <w:style w:type="character" w:customStyle="1" w:styleId="ChazHeaderChar">
    <w:name w:val="ChazHeader Char"/>
    <w:basedOn w:val="Heading2Char"/>
    <w:link w:val="ChazHeader"/>
    <w:rsid w:val="00D332E5"/>
    <w:rPr>
      <w:rFonts w:asciiTheme="majorHAnsi" w:eastAsiaTheme="majorEastAsia" w:hAnsiTheme="majorHAnsi" w:cstheme="majorBidi"/>
      <w:b/>
      <w:bCs/>
      <w:color w:val="F2F2F2" w:themeColor="background1" w:themeShade="F2"/>
      <w:sz w:val="28"/>
      <w:szCs w:val="26"/>
      <w:shd w:val="clear" w:color="auto" w:fill="1F497D" w:themeFill="text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3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35461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31E9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31E9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31E93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E1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D4E1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471D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3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zHeader">
    <w:name w:val="ChazHeader"/>
    <w:basedOn w:val="Heading2"/>
    <w:link w:val="ChazHeaderChar"/>
    <w:qFormat/>
    <w:rsid w:val="00D332E5"/>
    <w:pPr>
      <w:shd w:val="clear" w:color="auto" w:fill="1F497D" w:themeFill="text2"/>
      <w:spacing w:after="120"/>
      <w:ind w:firstLine="144"/>
      <w:mirrorIndents/>
    </w:pPr>
    <w:rPr>
      <w:color w:val="F2F2F2" w:themeColor="background1" w:themeShade="F2"/>
      <w:sz w:val="28"/>
    </w:rPr>
  </w:style>
  <w:style w:type="character" w:customStyle="1" w:styleId="ChazHeaderChar">
    <w:name w:val="ChazHeader Char"/>
    <w:basedOn w:val="Heading2Char"/>
    <w:link w:val="ChazHeader"/>
    <w:rsid w:val="00D332E5"/>
    <w:rPr>
      <w:rFonts w:asciiTheme="majorHAnsi" w:eastAsiaTheme="majorEastAsia" w:hAnsiTheme="majorHAnsi" w:cstheme="majorBidi"/>
      <w:b/>
      <w:bCs/>
      <w:color w:val="F2F2F2" w:themeColor="background1" w:themeShade="F2"/>
      <w:sz w:val="28"/>
      <w:szCs w:val="26"/>
      <w:shd w:val="clear" w:color="auto" w:fill="1F497D" w:themeFill="text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3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35461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31E9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31E9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31E93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E1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D4E1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471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754DD8-5C3D-4678-9590-55A5328E6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2070</TotalTime>
  <Pages>7</Pages>
  <Words>2205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Chaz W</dc:creator>
  <cp:lastModifiedBy>Chaz W</cp:lastModifiedBy>
  <cp:revision>503</cp:revision>
  <dcterms:created xsi:type="dcterms:W3CDTF">2014-03-11T21:47:00Z</dcterms:created>
  <dcterms:modified xsi:type="dcterms:W3CDTF">2015-01-08T19:30:00Z</dcterms:modified>
</cp:coreProperties>
</file>