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8750437" w14:textId="527263F8" w:rsidR="00870530" w:rsidRDefault="00870530" w:rsidP="007E0DFF">
      <w:pPr>
        <w:autoSpaceDE w:val="0"/>
        <w:autoSpaceDN w:val="0"/>
        <w:adjustRightInd w:val="0"/>
        <w:spacing w:after="0" w:line="240" w:lineRule="auto"/>
        <w:jc w:val="center"/>
        <w:rPr>
          <w:rFonts w:ascii="TimesNewRomanPS-BoldMT" w:cs="TimesNewRomanPS-BoldMT"/>
          <w:b/>
          <w:bCs/>
          <w:color w:val="000000"/>
          <w:sz w:val="36"/>
          <w:szCs w:val="36"/>
        </w:rPr>
      </w:pPr>
      <w:bookmarkStart w:id="0" w:name="_GoBack"/>
      <w:r>
        <w:rPr>
          <w:rFonts w:ascii="TimesNewRomanPS-BoldMT" w:cs="TimesNewRomanPS-BoldMT"/>
          <w:b/>
          <w:bCs/>
          <w:color w:val="000000"/>
          <w:sz w:val="36"/>
          <w:szCs w:val="36"/>
        </w:rPr>
        <w:t xml:space="preserve">Vision Document for </w:t>
      </w:r>
      <w:r w:rsidR="00447794">
        <w:rPr>
          <w:rFonts w:ascii="TimesNewRomanPS-BoldMT" w:cs="TimesNewRomanPS-BoldMT"/>
          <w:b/>
          <w:bCs/>
          <w:color w:val="000000"/>
          <w:sz w:val="36"/>
          <w:szCs w:val="36"/>
        </w:rPr>
        <w:t>“</w:t>
      </w:r>
      <w:r w:rsidR="00447794">
        <w:rPr>
          <w:rFonts w:ascii="TimesNewRomanPS-BoldMT" w:cs="TimesNewRomanPS-BoldMT"/>
          <w:b/>
          <w:bCs/>
          <w:color w:val="000000"/>
          <w:sz w:val="36"/>
          <w:szCs w:val="36"/>
        </w:rPr>
        <w:t>Car</w:t>
      </w:r>
      <w:r w:rsidR="00FB3AAF">
        <w:rPr>
          <w:rFonts w:ascii="TimesNewRomanPS-BoldMT" w:cs="TimesNewRomanPS-BoldMT"/>
          <w:b/>
          <w:bCs/>
          <w:color w:val="000000"/>
          <w:sz w:val="36"/>
          <w:szCs w:val="36"/>
        </w:rPr>
        <w:t xml:space="preserve"> </w:t>
      </w:r>
      <w:r w:rsidR="00C17C1B">
        <w:rPr>
          <w:rFonts w:ascii="TimesNewRomanPS-BoldMT" w:cs="TimesNewRomanPS-BoldMT"/>
          <w:b/>
          <w:bCs/>
          <w:color w:val="000000"/>
          <w:sz w:val="36"/>
          <w:szCs w:val="36"/>
        </w:rPr>
        <w:t>Rental</w:t>
      </w:r>
      <w:r w:rsidR="00FB3AAF">
        <w:rPr>
          <w:rFonts w:ascii="TimesNewRomanPS-BoldMT" w:cs="TimesNewRomanPS-BoldMT"/>
          <w:b/>
          <w:bCs/>
          <w:color w:val="000000"/>
          <w:sz w:val="36"/>
          <w:szCs w:val="36"/>
        </w:rPr>
        <w:t xml:space="preserve"> System</w:t>
      </w:r>
      <w:r w:rsidR="00447794">
        <w:rPr>
          <w:rFonts w:ascii="TimesNewRomanPS-BoldMT" w:cs="TimesNewRomanPS-BoldMT"/>
          <w:b/>
          <w:bCs/>
          <w:color w:val="000000"/>
          <w:sz w:val="36"/>
          <w:szCs w:val="36"/>
        </w:rPr>
        <w:t>”</w:t>
      </w:r>
    </w:p>
    <w:p w14:paraId="7C2F8991" w14:textId="77777777" w:rsidR="00870530" w:rsidRDefault="00870530" w:rsidP="00870530">
      <w:pPr>
        <w:autoSpaceDE w:val="0"/>
        <w:autoSpaceDN w:val="0"/>
        <w:adjustRightInd w:val="0"/>
        <w:spacing w:after="0" w:line="240" w:lineRule="auto"/>
        <w:rPr>
          <w:rFonts w:ascii="TimesNewRomanPS-BoldMT" w:cs="TimesNewRomanPS-BoldMT"/>
          <w:b/>
          <w:bCs/>
          <w:color w:val="000000"/>
          <w:sz w:val="36"/>
          <w:szCs w:val="36"/>
        </w:rPr>
      </w:pPr>
    </w:p>
    <w:p w14:paraId="46BD8CD7" w14:textId="77777777" w:rsidR="00870530" w:rsidRDefault="00870530" w:rsidP="00870530">
      <w:pPr>
        <w:autoSpaceDE w:val="0"/>
        <w:autoSpaceDN w:val="0"/>
        <w:adjustRightInd w:val="0"/>
        <w:spacing w:after="0" w:line="240" w:lineRule="auto"/>
        <w:rPr>
          <w:rFonts w:ascii="TimesNewRomanPS-BoldMT" w:cs="TimesNewRomanPS-BoldMT"/>
          <w:b/>
          <w:bCs/>
          <w:color w:val="000000"/>
          <w:sz w:val="24"/>
          <w:szCs w:val="24"/>
        </w:rPr>
      </w:pPr>
      <w:r>
        <w:rPr>
          <w:rFonts w:ascii="TimesNewRomanPS-BoldMT" w:cs="TimesNewRomanPS-BoldMT"/>
          <w:b/>
          <w:bCs/>
          <w:color w:val="000000"/>
          <w:sz w:val="24"/>
          <w:szCs w:val="24"/>
        </w:rPr>
        <w:t>Team members:</w:t>
      </w:r>
    </w:p>
    <w:p w14:paraId="70D0F609" w14:textId="77777777" w:rsidR="00A6742A" w:rsidRDefault="00A6742A" w:rsidP="00870530">
      <w:pPr>
        <w:autoSpaceDE w:val="0"/>
        <w:autoSpaceDN w:val="0"/>
        <w:adjustRightInd w:val="0"/>
        <w:spacing w:after="0" w:line="240" w:lineRule="auto"/>
        <w:rPr>
          <w:rFonts w:ascii="TimesNewRomanPS-BoldMT" w:cs="TimesNewRomanPS-BoldMT"/>
          <w:b/>
          <w:bCs/>
          <w:color w:val="000000"/>
          <w:sz w:val="24"/>
          <w:szCs w:val="24"/>
        </w:rPr>
      </w:pPr>
    </w:p>
    <w:p w14:paraId="1B7BA09F" w14:textId="0E762850" w:rsidR="00870530" w:rsidRDefault="00447794" w:rsidP="00447794">
      <w:pPr>
        <w:pStyle w:val="ListParagraph"/>
        <w:numPr>
          <w:ilvl w:val="0"/>
          <w:numId w:val="1"/>
        </w:numPr>
        <w:autoSpaceDE w:val="0"/>
        <w:autoSpaceDN w:val="0"/>
        <w:adjustRightInd w:val="0"/>
        <w:spacing w:after="0" w:line="240" w:lineRule="auto"/>
        <w:rPr>
          <w:rFonts w:ascii="TimesNewRomanPS-BoldMT" w:cs="TimesNewRomanPS-BoldMT"/>
          <w:bCs/>
          <w:i/>
          <w:color w:val="000000"/>
          <w:sz w:val="24"/>
          <w:szCs w:val="24"/>
        </w:rPr>
      </w:pPr>
      <w:r>
        <w:rPr>
          <w:rFonts w:ascii="TimesNewRomanPS-BoldMT" w:cs="TimesNewRomanPS-BoldMT"/>
          <w:bCs/>
          <w:i/>
          <w:color w:val="000000"/>
          <w:sz w:val="24"/>
          <w:szCs w:val="24"/>
        </w:rPr>
        <w:t xml:space="preserve">Ragchaabazar Bud </w:t>
      </w:r>
      <w:r>
        <w:rPr>
          <w:rFonts w:ascii="TimesNewRomanPS-BoldMT" w:cs="TimesNewRomanPS-BoldMT"/>
          <w:bCs/>
          <w:i/>
          <w:color w:val="000000"/>
          <w:sz w:val="24"/>
          <w:szCs w:val="24"/>
        </w:rPr>
        <w:t>–</w:t>
      </w:r>
      <w:r>
        <w:rPr>
          <w:rFonts w:ascii="TimesNewRomanPS-BoldMT" w:cs="TimesNewRomanPS-BoldMT"/>
          <w:bCs/>
          <w:i/>
          <w:color w:val="000000"/>
          <w:sz w:val="24"/>
          <w:szCs w:val="24"/>
        </w:rPr>
        <w:t xml:space="preserve"> 987063</w:t>
      </w:r>
    </w:p>
    <w:p w14:paraId="2255EB70" w14:textId="24BA6A03" w:rsidR="00447794" w:rsidRDefault="00447794" w:rsidP="00447794">
      <w:pPr>
        <w:pStyle w:val="ListParagraph"/>
        <w:numPr>
          <w:ilvl w:val="0"/>
          <w:numId w:val="1"/>
        </w:numPr>
        <w:autoSpaceDE w:val="0"/>
        <w:autoSpaceDN w:val="0"/>
        <w:adjustRightInd w:val="0"/>
        <w:spacing w:after="0" w:line="240" w:lineRule="auto"/>
        <w:rPr>
          <w:rFonts w:ascii="TimesNewRomanPS-BoldMT" w:cs="TimesNewRomanPS-BoldMT"/>
          <w:bCs/>
          <w:i/>
          <w:color w:val="000000"/>
          <w:sz w:val="24"/>
          <w:szCs w:val="24"/>
        </w:rPr>
      </w:pPr>
      <w:r>
        <w:rPr>
          <w:rFonts w:ascii="TimesNewRomanPS-BoldMT" w:cs="TimesNewRomanPS-BoldMT"/>
          <w:bCs/>
          <w:i/>
          <w:color w:val="000000"/>
          <w:sz w:val="24"/>
          <w:szCs w:val="24"/>
        </w:rPr>
        <w:t xml:space="preserve">Khaliun Samdanjamts </w:t>
      </w:r>
      <w:r>
        <w:rPr>
          <w:rFonts w:ascii="TimesNewRomanPS-BoldMT" w:cs="TimesNewRomanPS-BoldMT"/>
          <w:bCs/>
          <w:i/>
          <w:color w:val="000000"/>
          <w:sz w:val="24"/>
          <w:szCs w:val="24"/>
        </w:rPr>
        <w:t>–</w:t>
      </w:r>
      <w:r>
        <w:rPr>
          <w:rFonts w:ascii="TimesNewRomanPS-BoldMT" w:cs="TimesNewRomanPS-BoldMT"/>
          <w:bCs/>
          <w:i/>
          <w:color w:val="000000"/>
          <w:sz w:val="24"/>
          <w:szCs w:val="24"/>
        </w:rPr>
        <w:t xml:space="preserve"> 9</w:t>
      </w:r>
      <w:r w:rsidR="003900BC">
        <w:rPr>
          <w:rFonts w:ascii="TimesNewRomanPS-BoldMT" w:cs="TimesNewRomanPS-BoldMT"/>
          <w:bCs/>
          <w:i/>
          <w:color w:val="000000"/>
          <w:sz w:val="24"/>
          <w:szCs w:val="24"/>
        </w:rPr>
        <w:t>62084</w:t>
      </w:r>
    </w:p>
    <w:p w14:paraId="232F0624" w14:textId="657AB027" w:rsidR="00447794" w:rsidRDefault="00447794" w:rsidP="00447794">
      <w:pPr>
        <w:pStyle w:val="ListParagraph"/>
        <w:numPr>
          <w:ilvl w:val="0"/>
          <w:numId w:val="1"/>
        </w:numPr>
        <w:autoSpaceDE w:val="0"/>
        <w:autoSpaceDN w:val="0"/>
        <w:adjustRightInd w:val="0"/>
        <w:spacing w:after="0" w:line="240" w:lineRule="auto"/>
        <w:rPr>
          <w:rFonts w:ascii="TimesNewRomanPS-BoldMT" w:cs="TimesNewRomanPS-BoldMT"/>
          <w:bCs/>
          <w:i/>
          <w:color w:val="000000"/>
          <w:sz w:val="24"/>
          <w:szCs w:val="24"/>
        </w:rPr>
      </w:pPr>
      <w:r>
        <w:rPr>
          <w:rFonts w:ascii="TimesNewRomanPS-BoldMT" w:cs="TimesNewRomanPS-BoldMT"/>
          <w:bCs/>
          <w:i/>
          <w:color w:val="000000"/>
          <w:sz w:val="24"/>
          <w:szCs w:val="24"/>
        </w:rPr>
        <w:t xml:space="preserve">Williert Charles </w:t>
      </w:r>
      <w:r w:rsidR="007D27B5">
        <w:rPr>
          <w:rFonts w:ascii="TimesNewRomanPS-BoldMT" w:cs="TimesNewRomanPS-BoldMT"/>
          <w:bCs/>
          <w:i/>
          <w:color w:val="000000"/>
          <w:sz w:val="24"/>
          <w:szCs w:val="24"/>
        </w:rPr>
        <w:t>–</w:t>
      </w:r>
      <w:r>
        <w:rPr>
          <w:rFonts w:ascii="TimesNewRomanPS-BoldMT" w:cs="TimesNewRomanPS-BoldMT"/>
          <w:bCs/>
          <w:i/>
          <w:color w:val="000000"/>
          <w:sz w:val="24"/>
          <w:szCs w:val="24"/>
        </w:rPr>
        <w:t xml:space="preserve"> 986763</w:t>
      </w:r>
    </w:p>
    <w:p w14:paraId="446BE046" w14:textId="675CED6A" w:rsidR="007D27B5" w:rsidRPr="00447794" w:rsidRDefault="003900BC" w:rsidP="00447794">
      <w:pPr>
        <w:pStyle w:val="ListParagraph"/>
        <w:numPr>
          <w:ilvl w:val="0"/>
          <w:numId w:val="1"/>
        </w:numPr>
        <w:autoSpaceDE w:val="0"/>
        <w:autoSpaceDN w:val="0"/>
        <w:adjustRightInd w:val="0"/>
        <w:spacing w:after="0" w:line="240" w:lineRule="auto"/>
        <w:rPr>
          <w:rFonts w:ascii="TimesNewRomanPS-BoldMT" w:cs="TimesNewRomanPS-BoldMT"/>
          <w:bCs/>
          <w:i/>
          <w:color w:val="000000"/>
          <w:sz w:val="24"/>
          <w:szCs w:val="24"/>
        </w:rPr>
      </w:pPr>
      <w:r>
        <w:rPr>
          <w:rFonts w:ascii="TimesNewRomanPS-BoldMT" w:cs="TimesNewRomanPS-BoldMT"/>
          <w:bCs/>
          <w:i/>
          <w:color w:val="000000"/>
          <w:sz w:val="24"/>
          <w:szCs w:val="24"/>
        </w:rPr>
        <w:t>Wilfrid Jules - 986709</w:t>
      </w:r>
    </w:p>
    <w:p w14:paraId="70CDB638" w14:textId="77777777" w:rsidR="00870530" w:rsidRDefault="00870530" w:rsidP="00870530">
      <w:pPr>
        <w:autoSpaceDE w:val="0"/>
        <w:autoSpaceDN w:val="0"/>
        <w:adjustRightInd w:val="0"/>
        <w:spacing w:after="0" w:line="240" w:lineRule="auto"/>
        <w:rPr>
          <w:rFonts w:ascii="TimesNewRomanPS-BoldMT" w:cs="TimesNewRomanPS-BoldMT"/>
          <w:b/>
          <w:bCs/>
          <w:color w:val="000000"/>
          <w:sz w:val="24"/>
          <w:szCs w:val="24"/>
        </w:rPr>
      </w:pPr>
    </w:p>
    <w:p w14:paraId="4CA460B3" w14:textId="03618EF6" w:rsidR="00C17C1B" w:rsidRPr="00C17C1B" w:rsidRDefault="00870530" w:rsidP="00C17C1B">
      <w:pPr>
        <w:pStyle w:val="ListParagraph"/>
        <w:numPr>
          <w:ilvl w:val="0"/>
          <w:numId w:val="2"/>
        </w:numPr>
        <w:autoSpaceDE w:val="0"/>
        <w:autoSpaceDN w:val="0"/>
        <w:adjustRightInd w:val="0"/>
        <w:spacing w:after="0" w:line="240" w:lineRule="auto"/>
        <w:rPr>
          <w:rFonts w:ascii="TimesNewRomanPS-BoldMT" w:cs="TimesNewRomanPS-BoldMT"/>
          <w:b/>
          <w:bCs/>
          <w:color w:val="000000"/>
          <w:sz w:val="24"/>
          <w:szCs w:val="24"/>
        </w:rPr>
      </w:pPr>
      <w:r w:rsidRPr="00C17C1B">
        <w:rPr>
          <w:rFonts w:ascii="TimesNewRomanPS-BoldMT" w:cs="TimesNewRomanPS-BoldMT"/>
          <w:b/>
          <w:bCs/>
          <w:color w:val="000000"/>
          <w:sz w:val="24"/>
          <w:szCs w:val="24"/>
        </w:rPr>
        <w:t>Introduction</w:t>
      </w:r>
    </w:p>
    <w:p w14:paraId="76E31F4D" w14:textId="77777777" w:rsidR="00C17C1B" w:rsidRDefault="00C17C1B" w:rsidP="00870530">
      <w:pPr>
        <w:autoSpaceDE w:val="0"/>
        <w:autoSpaceDN w:val="0"/>
        <w:adjustRightInd w:val="0"/>
        <w:spacing w:after="0" w:line="240" w:lineRule="auto"/>
        <w:rPr>
          <w:rFonts w:ascii="TimesNewRomanPSMT" w:cs="TimesNewRomanPSMT"/>
          <w:color w:val="000000"/>
          <w:sz w:val="24"/>
          <w:szCs w:val="24"/>
        </w:rPr>
      </w:pPr>
    </w:p>
    <w:p w14:paraId="5A4A9F0D" w14:textId="78E905CA" w:rsidR="003900BC" w:rsidRDefault="003900BC" w:rsidP="003900BC">
      <w:pPr>
        <w:autoSpaceDE w:val="0"/>
        <w:autoSpaceDN w:val="0"/>
        <w:adjustRightInd w:val="0"/>
        <w:spacing w:after="0" w:line="240" w:lineRule="auto"/>
        <w:rPr>
          <w:rFonts w:ascii="TimesNewRomanPSMT" w:cs="TimesNewRomanPSMT"/>
          <w:color w:val="000000"/>
          <w:sz w:val="24"/>
          <w:szCs w:val="24"/>
        </w:rPr>
      </w:pPr>
      <w:r>
        <w:rPr>
          <w:rFonts w:ascii="TimesNewRomanPSMT" w:cs="TimesNewRomanPSMT"/>
          <w:color w:val="000000"/>
          <w:sz w:val="24"/>
          <w:szCs w:val="24"/>
        </w:rPr>
        <w:t>Five years ago</w:t>
      </w:r>
      <w:r w:rsidR="00870530">
        <w:rPr>
          <w:rFonts w:ascii="TimesNewRomanPSMT" w:cs="TimesNewRomanPSMT"/>
          <w:color w:val="000000"/>
          <w:sz w:val="24"/>
          <w:szCs w:val="24"/>
        </w:rPr>
        <w:t xml:space="preserve"> </w:t>
      </w:r>
      <w:r>
        <w:rPr>
          <w:rFonts w:ascii="TimesNewRomanPSMT" w:cs="TimesNewRomanPSMT"/>
          <w:color w:val="000000"/>
          <w:sz w:val="24"/>
          <w:szCs w:val="24"/>
        </w:rPr>
        <w:t>the company has launched car renting service which has 2 locations and 50 cars in total. Now the company has been developing and increasing the income and capacity of services as well as locations and cars. The company has 15 branches in Illinois and Iowa states and 300 cars in total. We offer 2 major types of renting cars which are Van, SUV and Sedan. However, the company has many cars, they manage their services manually, costly. That</w:t>
      </w:r>
      <w:r>
        <w:rPr>
          <w:rFonts w:ascii="TimesNewRomanPSMT" w:cs="TimesNewRomanPSMT"/>
          <w:color w:val="000000"/>
          <w:sz w:val="24"/>
          <w:szCs w:val="24"/>
        </w:rPr>
        <w:t>’</w:t>
      </w:r>
      <w:r>
        <w:rPr>
          <w:rFonts w:ascii="TimesNewRomanPSMT" w:cs="TimesNewRomanPSMT"/>
          <w:color w:val="000000"/>
          <w:sz w:val="24"/>
          <w:szCs w:val="24"/>
        </w:rPr>
        <w:t>s why the company need</w:t>
      </w:r>
      <w:r w:rsidR="00F9365D">
        <w:rPr>
          <w:rFonts w:ascii="TimesNewRomanPSMT" w:cs="TimesNewRomanPSMT"/>
          <w:color w:val="000000"/>
          <w:sz w:val="24"/>
          <w:szCs w:val="24"/>
        </w:rPr>
        <w:t xml:space="preserve"> system that manage the operation of the company user friendly and cheaper way.</w:t>
      </w:r>
    </w:p>
    <w:p w14:paraId="688363CD" w14:textId="77777777" w:rsidR="00C376BC" w:rsidRDefault="00C376BC" w:rsidP="00870530">
      <w:pPr>
        <w:autoSpaceDE w:val="0"/>
        <w:autoSpaceDN w:val="0"/>
        <w:adjustRightInd w:val="0"/>
        <w:spacing w:after="0" w:line="240" w:lineRule="auto"/>
        <w:rPr>
          <w:rFonts w:ascii="TimesNewRomanPSMT" w:cs="TimesNewRomanPSMT"/>
          <w:color w:val="000000"/>
          <w:sz w:val="24"/>
          <w:szCs w:val="24"/>
        </w:rPr>
      </w:pPr>
    </w:p>
    <w:p w14:paraId="1398A377" w14:textId="77777777" w:rsidR="00870530" w:rsidRDefault="00870530" w:rsidP="00870530">
      <w:pPr>
        <w:autoSpaceDE w:val="0"/>
        <w:autoSpaceDN w:val="0"/>
        <w:adjustRightInd w:val="0"/>
        <w:spacing w:after="0" w:line="240" w:lineRule="auto"/>
        <w:rPr>
          <w:rFonts w:ascii="TimesNewRomanPS-BoldMT" w:cs="TimesNewRomanPS-BoldMT"/>
          <w:b/>
          <w:bCs/>
          <w:color w:val="000000"/>
          <w:sz w:val="24"/>
          <w:szCs w:val="24"/>
        </w:rPr>
      </w:pPr>
      <w:r>
        <w:rPr>
          <w:rFonts w:ascii="TimesNewRomanPS-BoldMT" w:cs="TimesNewRomanPS-BoldMT"/>
          <w:b/>
          <w:bCs/>
          <w:color w:val="000000"/>
          <w:sz w:val="24"/>
          <w:szCs w:val="24"/>
        </w:rPr>
        <w:t>2. Positioning</w:t>
      </w:r>
    </w:p>
    <w:p w14:paraId="61C3C699" w14:textId="77777777" w:rsidR="00C376BC" w:rsidRDefault="00C376BC" w:rsidP="00870530">
      <w:pPr>
        <w:autoSpaceDE w:val="0"/>
        <w:autoSpaceDN w:val="0"/>
        <w:adjustRightInd w:val="0"/>
        <w:spacing w:after="0" w:line="240" w:lineRule="auto"/>
        <w:rPr>
          <w:rFonts w:ascii="TimesNewRomanPS-BoldMT" w:cs="TimesNewRomanPS-BoldMT"/>
          <w:b/>
          <w:bCs/>
          <w:color w:val="000000"/>
          <w:sz w:val="24"/>
          <w:szCs w:val="24"/>
        </w:rPr>
      </w:pPr>
    </w:p>
    <w:p w14:paraId="2EA6C887" w14:textId="77777777" w:rsidR="00870530" w:rsidRDefault="00870530" w:rsidP="00870530">
      <w:pPr>
        <w:autoSpaceDE w:val="0"/>
        <w:autoSpaceDN w:val="0"/>
        <w:adjustRightInd w:val="0"/>
        <w:spacing w:after="0" w:line="240" w:lineRule="auto"/>
        <w:rPr>
          <w:rFonts w:ascii="TimesNewRomanPS-BoldMT" w:cs="TimesNewRomanPS-BoldMT"/>
          <w:b/>
          <w:bCs/>
          <w:color w:val="000000"/>
          <w:sz w:val="20"/>
          <w:szCs w:val="20"/>
        </w:rPr>
      </w:pPr>
      <w:r>
        <w:rPr>
          <w:rFonts w:ascii="TimesNewRomanPS-BoldMT" w:cs="TimesNewRomanPS-BoldMT"/>
          <w:b/>
          <w:bCs/>
          <w:color w:val="000000"/>
          <w:sz w:val="20"/>
          <w:szCs w:val="20"/>
        </w:rPr>
        <w:t>2.1 Problem Statement</w:t>
      </w:r>
    </w:p>
    <w:p w14:paraId="5E330A6A" w14:textId="77777777" w:rsidR="00C376BC" w:rsidRDefault="00C376BC" w:rsidP="00870530">
      <w:pPr>
        <w:autoSpaceDE w:val="0"/>
        <w:autoSpaceDN w:val="0"/>
        <w:adjustRightInd w:val="0"/>
        <w:spacing w:after="0" w:line="240" w:lineRule="auto"/>
        <w:rPr>
          <w:rFonts w:ascii="TimesNewRomanPSMT" w:cs="TimesNewRomanPSMT"/>
          <w:color w:val="000000"/>
          <w:sz w:val="20"/>
          <w:szCs w:val="20"/>
        </w:rPr>
      </w:pPr>
    </w:p>
    <w:tbl>
      <w:tblPr>
        <w:tblStyle w:val="TableGrid"/>
        <w:tblW w:w="0" w:type="auto"/>
        <w:tblLook w:val="04A0" w:firstRow="1" w:lastRow="0" w:firstColumn="1" w:lastColumn="0" w:noHBand="0" w:noVBand="1"/>
      </w:tblPr>
      <w:tblGrid>
        <w:gridCol w:w="4669"/>
        <w:gridCol w:w="4681"/>
      </w:tblGrid>
      <w:tr w:rsidR="00C376BC" w14:paraId="6636A2A8" w14:textId="77777777" w:rsidTr="00C376BC">
        <w:tc>
          <w:tcPr>
            <w:tcW w:w="4788" w:type="dxa"/>
          </w:tcPr>
          <w:p w14:paraId="672366F6" w14:textId="77777777" w:rsidR="00C376BC" w:rsidRDefault="00C376BC" w:rsidP="00870530">
            <w:pPr>
              <w:autoSpaceDE w:val="0"/>
              <w:autoSpaceDN w:val="0"/>
              <w:adjustRightInd w:val="0"/>
              <w:rPr>
                <w:rFonts w:ascii="TimesNewRomanPSMT" w:cs="TimesNewRomanPSMT"/>
                <w:color w:val="000000"/>
                <w:sz w:val="20"/>
                <w:szCs w:val="20"/>
              </w:rPr>
            </w:pPr>
            <w:r>
              <w:rPr>
                <w:rFonts w:ascii="TimesNewRomanPSMT" w:cs="TimesNewRomanPSMT"/>
                <w:sz w:val="20"/>
                <w:szCs w:val="20"/>
              </w:rPr>
              <w:t>The problem of</w:t>
            </w:r>
          </w:p>
        </w:tc>
        <w:tc>
          <w:tcPr>
            <w:tcW w:w="4788" w:type="dxa"/>
          </w:tcPr>
          <w:p w14:paraId="1849E72F" w14:textId="14D79F91" w:rsidR="00447794" w:rsidRDefault="005A4995" w:rsidP="00C376BC">
            <w:pPr>
              <w:autoSpaceDE w:val="0"/>
              <w:autoSpaceDN w:val="0"/>
              <w:adjustRightInd w:val="0"/>
              <w:rPr>
                <w:rFonts w:ascii="TimesNewRomanPSMT" w:cs="TimesNewRomanPSMT"/>
                <w:color w:val="000000"/>
                <w:sz w:val="20"/>
                <w:szCs w:val="20"/>
              </w:rPr>
            </w:pPr>
            <w:r>
              <w:rPr>
                <w:rFonts w:ascii="TimesNewRomanPS-ItalicMT" w:cs="TimesNewRomanPS-ItalicMT"/>
                <w:iCs/>
                <w:sz w:val="20"/>
                <w:szCs w:val="20"/>
                <w:lang w:bidi="he-IL"/>
              </w:rPr>
              <w:t>The</w:t>
            </w:r>
            <w:r w:rsidR="00B7538E">
              <w:rPr>
                <w:rFonts w:ascii="TimesNewRomanPS-ItalicMT" w:cs="TimesNewRomanPS-ItalicMT"/>
                <w:iCs/>
                <w:sz w:val="20"/>
                <w:szCs w:val="20"/>
                <w:lang w:bidi="he-IL"/>
              </w:rPr>
              <w:t xml:space="preserve"> company have a lot of cars and </w:t>
            </w:r>
            <w:r>
              <w:rPr>
                <w:rFonts w:ascii="TimesNewRomanPS-ItalicMT" w:cs="TimesNewRomanPS-ItalicMT"/>
                <w:iCs/>
                <w:sz w:val="20"/>
                <w:szCs w:val="20"/>
                <w:lang w:bidi="he-IL"/>
              </w:rPr>
              <w:t>they</w:t>
            </w:r>
            <w:r w:rsidR="00B7538E">
              <w:rPr>
                <w:rFonts w:ascii="TimesNewRomanPS-ItalicMT" w:cs="TimesNewRomanPS-ItalicMT"/>
                <w:iCs/>
                <w:sz w:val="20"/>
                <w:szCs w:val="20"/>
                <w:lang w:bidi="he-IL"/>
              </w:rPr>
              <w:t xml:space="preserve"> must manage the check in, check out, payment, customer requirements and to rent cars. </w:t>
            </w:r>
            <w:r w:rsidR="00160C33">
              <w:rPr>
                <w:rFonts w:ascii="TimesNewRomanPS-ItalicMT" w:cs="TimesNewRomanPS-ItalicMT"/>
                <w:iCs/>
                <w:sz w:val="20"/>
                <w:szCs w:val="20"/>
                <w:lang w:bidi="he-IL"/>
              </w:rPr>
              <w:t>The</w:t>
            </w:r>
            <w:r w:rsidR="00290529">
              <w:rPr>
                <w:rFonts w:ascii="TimesNewRomanPS-ItalicMT" w:cs="TimesNewRomanPS-ItalicMT"/>
                <w:iCs/>
                <w:sz w:val="20"/>
                <w:szCs w:val="20"/>
                <w:lang w:bidi="he-IL"/>
              </w:rPr>
              <w:t xml:space="preserve"> company staffs have been working so hard to manage all t</w:t>
            </w:r>
            <w:r w:rsidR="00160C33">
              <w:rPr>
                <w:rFonts w:ascii="TimesNewRomanPS-ItalicMT" w:cs="TimesNewRomanPS-ItalicMT"/>
                <w:iCs/>
                <w:sz w:val="20"/>
                <w:szCs w:val="20"/>
                <w:lang w:bidi="he-IL"/>
              </w:rPr>
              <w:t xml:space="preserve">hat stuffs (spent hours for registration) and sometimes </w:t>
            </w:r>
            <w:r>
              <w:rPr>
                <w:rFonts w:ascii="TimesNewRomanPS-ItalicMT" w:cs="TimesNewRomanPS-ItalicMT"/>
                <w:iCs/>
                <w:sz w:val="20"/>
                <w:szCs w:val="20"/>
                <w:lang w:bidi="he-IL"/>
              </w:rPr>
              <w:t>they</w:t>
            </w:r>
            <w:r w:rsidR="00160C33">
              <w:rPr>
                <w:rFonts w:ascii="TimesNewRomanPS-ItalicMT" w:cs="TimesNewRomanPS-ItalicMT"/>
                <w:iCs/>
                <w:sz w:val="20"/>
                <w:szCs w:val="20"/>
                <w:lang w:bidi="he-IL"/>
              </w:rPr>
              <w:t xml:space="preserve"> lost </w:t>
            </w:r>
            <w:r>
              <w:rPr>
                <w:rFonts w:ascii="TimesNewRomanPS-ItalicMT" w:cs="TimesNewRomanPS-ItalicMT"/>
                <w:iCs/>
                <w:sz w:val="20"/>
                <w:szCs w:val="20"/>
                <w:lang w:bidi="he-IL"/>
              </w:rPr>
              <w:t>their</w:t>
            </w:r>
            <w:r w:rsidR="00160C33">
              <w:rPr>
                <w:rFonts w:ascii="TimesNewRomanPS-ItalicMT" w:cs="TimesNewRomanPS-ItalicMT"/>
                <w:iCs/>
                <w:sz w:val="20"/>
                <w:szCs w:val="20"/>
                <w:lang w:bidi="he-IL"/>
              </w:rPr>
              <w:t xml:space="preserve"> customers because of not having real time information</w:t>
            </w:r>
            <w:r>
              <w:rPr>
                <w:rFonts w:ascii="TimesNewRomanPS-ItalicMT" w:cs="TimesNewRomanPS-ItalicMT"/>
                <w:iCs/>
                <w:sz w:val="20"/>
                <w:szCs w:val="20"/>
                <w:lang w:bidi="he-IL"/>
              </w:rPr>
              <w:t xml:space="preserve"> and easy to use service.</w:t>
            </w:r>
          </w:p>
        </w:tc>
      </w:tr>
      <w:tr w:rsidR="00C376BC" w14:paraId="357EE0B3" w14:textId="77777777" w:rsidTr="00C376BC">
        <w:tc>
          <w:tcPr>
            <w:tcW w:w="4788" w:type="dxa"/>
          </w:tcPr>
          <w:p w14:paraId="590AE3CB" w14:textId="77777777" w:rsidR="00C376BC" w:rsidRDefault="00C376BC" w:rsidP="00870530">
            <w:pPr>
              <w:autoSpaceDE w:val="0"/>
              <w:autoSpaceDN w:val="0"/>
              <w:adjustRightInd w:val="0"/>
              <w:rPr>
                <w:rFonts w:ascii="TimesNewRomanPSMT" w:cs="TimesNewRomanPSMT"/>
                <w:color w:val="000000"/>
                <w:sz w:val="20"/>
                <w:szCs w:val="20"/>
              </w:rPr>
            </w:pPr>
            <w:r>
              <w:rPr>
                <w:rFonts w:ascii="TimesNewRomanPSMT" w:cs="TimesNewRomanPSMT"/>
                <w:sz w:val="20"/>
                <w:szCs w:val="20"/>
              </w:rPr>
              <w:t>Affects</w:t>
            </w:r>
          </w:p>
        </w:tc>
        <w:tc>
          <w:tcPr>
            <w:tcW w:w="4788" w:type="dxa"/>
          </w:tcPr>
          <w:p w14:paraId="11D1B7A5" w14:textId="69928A55" w:rsidR="00C376BC" w:rsidRPr="002B3920" w:rsidRDefault="0075734F" w:rsidP="00870530">
            <w:pPr>
              <w:autoSpaceDE w:val="0"/>
              <w:autoSpaceDN w:val="0"/>
              <w:adjustRightInd w:val="0"/>
              <w:rPr>
                <w:rFonts w:ascii="TimesNewRomanPSMT" w:cs="TimesNewRomanPSMT"/>
                <w:color w:val="000000"/>
                <w:sz w:val="20"/>
                <w:szCs w:val="20"/>
              </w:rPr>
            </w:pPr>
            <w:r>
              <w:rPr>
                <w:rFonts w:ascii="TimesNewRomanPSMT" w:cs="TimesNewRomanPSMT"/>
                <w:color w:val="000000"/>
                <w:sz w:val="20"/>
                <w:szCs w:val="20"/>
              </w:rPr>
              <w:t xml:space="preserve">Customers </w:t>
            </w:r>
            <w:r w:rsidR="00160C33">
              <w:rPr>
                <w:rFonts w:ascii="TimesNewRomanPSMT" w:cs="TimesNewRomanPSMT"/>
                <w:color w:val="000000"/>
                <w:sz w:val="20"/>
                <w:szCs w:val="20"/>
              </w:rPr>
              <w:t xml:space="preserve">are </w:t>
            </w:r>
            <w:r>
              <w:rPr>
                <w:rFonts w:ascii="TimesNewRomanPSMT" w:cs="TimesNewRomanPSMT"/>
                <w:color w:val="000000"/>
                <w:sz w:val="20"/>
                <w:szCs w:val="20"/>
              </w:rPr>
              <w:t>disappoin</w:t>
            </w:r>
            <w:r w:rsidR="00160C33">
              <w:rPr>
                <w:rFonts w:ascii="TimesNewRomanPSMT" w:cs="TimesNewRomanPSMT"/>
                <w:color w:val="000000"/>
                <w:sz w:val="20"/>
                <w:szCs w:val="20"/>
              </w:rPr>
              <w:t>ted cause our service is not quick and easy to use</w:t>
            </w:r>
            <w:r w:rsidR="005A4995">
              <w:rPr>
                <w:rFonts w:ascii="TimesNewRomanPSMT" w:cs="TimesNewRomanPSMT"/>
                <w:color w:val="000000"/>
                <w:sz w:val="20"/>
                <w:szCs w:val="20"/>
              </w:rPr>
              <w:t>.</w:t>
            </w:r>
            <w:r w:rsidR="00160C33">
              <w:rPr>
                <w:rFonts w:ascii="TimesNewRomanPSMT" w:cs="TimesNewRomanPSMT"/>
                <w:color w:val="000000"/>
                <w:sz w:val="20"/>
                <w:szCs w:val="20"/>
              </w:rPr>
              <w:t xml:space="preserve"> </w:t>
            </w:r>
            <w:r w:rsidR="005A4995">
              <w:rPr>
                <w:rFonts w:ascii="TimesNewRomanPSMT" w:cs="TimesNewRomanPSMT"/>
                <w:color w:val="000000"/>
                <w:sz w:val="20"/>
                <w:szCs w:val="20"/>
              </w:rPr>
              <w:t>T</w:t>
            </w:r>
            <w:r w:rsidR="00160C33">
              <w:rPr>
                <w:rFonts w:ascii="TimesNewRomanPSMT" w:cs="TimesNewRomanPSMT"/>
                <w:color w:val="000000"/>
                <w:sz w:val="20"/>
                <w:szCs w:val="20"/>
              </w:rPr>
              <w:t>heir di</w:t>
            </w:r>
            <w:r w:rsidR="005A4995">
              <w:rPr>
                <w:rFonts w:ascii="TimesNewRomanPSMT" w:cs="TimesNewRomanPSMT"/>
                <w:color w:val="000000"/>
                <w:sz w:val="20"/>
                <w:szCs w:val="20"/>
              </w:rPr>
              <w:t>sappointment</w:t>
            </w:r>
            <w:r>
              <w:rPr>
                <w:rFonts w:ascii="TimesNewRomanPSMT" w:cs="TimesNewRomanPSMT"/>
                <w:color w:val="000000"/>
                <w:sz w:val="20"/>
                <w:szCs w:val="20"/>
              </w:rPr>
              <w:t xml:space="preserve"> tent to lose </w:t>
            </w:r>
            <w:r w:rsidR="005A4995">
              <w:rPr>
                <w:rFonts w:ascii="TimesNewRomanPSMT" w:cs="TimesNewRomanPSMT"/>
                <w:color w:val="000000"/>
                <w:sz w:val="20"/>
                <w:szCs w:val="20"/>
              </w:rPr>
              <w:t xml:space="preserve">the </w:t>
            </w:r>
            <w:r>
              <w:rPr>
                <w:rFonts w:ascii="TimesNewRomanPSMT" w:cs="TimesNewRomanPSMT"/>
                <w:color w:val="000000"/>
                <w:sz w:val="20"/>
                <w:szCs w:val="20"/>
              </w:rPr>
              <w:t>company</w:t>
            </w:r>
            <w:r>
              <w:rPr>
                <w:rFonts w:ascii="TimesNewRomanPSMT" w:cs="TimesNewRomanPSMT"/>
                <w:color w:val="000000"/>
                <w:sz w:val="20"/>
                <w:szCs w:val="20"/>
              </w:rPr>
              <w:t>’</w:t>
            </w:r>
            <w:r>
              <w:rPr>
                <w:rFonts w:ascii="TimesNewRomanPSMT" w:cs="TimesNewRomanPSMT"/>
                <w:color w:val="000000"/>
                <w:sz w:val="20"/>
                <w:szCs w:val="20"/>
              </w:rPr>
              <w:t xml:space="preserve">s finance </w:t>
            </w:r>
            <w:r w:rsidR="005A4995">
              <w:rPr>
                <w:rFonts w:ascii="TimesNewRomanPSMT" w:cs="TimesNewRomanPSMT"/>
                <w:color w:val="000000"/>
                <w:sz w:val="20"/>
                <w:szCs w:val="20"/>
              </w:rPr>
              <w:t>because</w:t>
            </w:r>
            <w:r>
              <w:rPr>
                <w:rFonts w:ascii="TimesNewRomanPSMT" w:cs="TimesNewRomanPSMT"/>
                <w:color w:val="000000"/>
                <w:sz w:val="20"/>
                <w:szCs w:val="20"/>
              </w:rPr>
              <w:t xml:space="preserve"> they never come back again.</w:t>
            </w:r>
            <w:r w:rsidR="005A4995">
              <w:rPr>
                <w:rFonts w:ascii="TimesNewRomanPSMT" w:cs="TimesNewRomanPSMT"/>
                <w:color w:val="000000"/>
                <w:sz w:val="20"/>
                <w:szCs w:val="20"/>
              </w:rPr>
              <w:t xml:space="preserve"> Then company staff</w:t>
            </w:r>
            <w:r w:rsidR="005A4995">
              <w:rPr>
                <w:rFonts w:ascii="TimesNewRomanPSMT" w:cs="TimesNewRomanPSMT"/>
                <w:color w:val="000000"/>
                <w:sz w:val="20"/>
                <w:szCs w:val="20"/>
              </w:rPr>
              <w:t>’</w:t>
            </w:r>
            <w:r w:rsidR="005A4995">
              <w:rPr>
                <w:rFonts w:ascii="TimesNewRomanPSMT" w:cs="TimesNewRomanPSMT"/>
                <w:color w:val="000000"/>
                <w:sz w:val="20"/>
                <w:szCs w:val="20"/>
              </w:rPr>
              <w:t>s salary depends on their income as well.</w:t>
            </w:r>
          </w:p>
        </w:tc>
      </w:tr>
      <w:tr w:rsidR="00C376BC" w14:paraId="7C9C740B" w14:textId="77777777" w:rsidTr="00C376BC">
        <w:tc>
          <w:tcPr>
            <w:tcW w:w="4788" w:type="dxa"/>
          </w:tcPr>
          <w:p w14:paraId="5F7F0FDD" w14:textId="4ACE1216" w:rsidR="00C376BC" w:rsidRDefault="009870DA" w:rsidP="00870530">
            <w:pPr>
              <w:autoSpaceDE w:val="0"/>
              <w:autoSpaceDN w:val="0"/>
              <w:adjustRightInd w:val="0"/>
              <w:rPr>
                <w:rFonts w:ascii="TimesNewRomanPSMT" w:cs="TimesNewRomanPSMT"/>
                <w:sz w:val="20"/>
                <w:szCs w:val="20"/>
              </w:rPr>
            </w:pPr>
            <w:r>
              <w:rPr>
                <w:rFonts w:ascii="TimesNewRomanPSMT" w:cs="TimesNewRomanPSMT"/>
                <w:sz w:val="20"/>
                <w:szCs w:val="20"/>
              </w:rPr>
              <w:t>T</w:t>
            </w:r>
            <w:r w:rsidR="00C376BC">
              <w:rPr>
                <w:rFonts w:ascii="TimesNewRomanPSMT" w:cs="TimesNewRomanPSMT"/>
                <w:sz w:val="20"/>
                <w:szCs w:val="20"/>
              </w:rPr>
              <w:t>he impact of which is</w:t>
            </w:r>
          </w:p>
        </w:tc>
        <w:tc>
          <w:tcPr>
            <w:tcW w:w="4788" w:type="dxa"/>
          </w:tcPr>
          <w:p w14:paraId="47B818CE" w14:textId="7E05F67C" w:rsidR="00C376BC" w:rsidRPr="002B3920" w:rsidRDefault="00447794" w:rsidP="002B3920">
            <w:pPr>
              <w:autoSpaceDE w:val="0"/>
              <w:autoSpaceDN w:val="0"/>
              <w:adjustRightInd w:val="0"/>
              <w:rPr>
                <w:rFonts w:ascii="TimesNewRomanPS-ItalicMT" w:cs="TimesNewRomanPS-ItalicMT"/>
                <w:iCs/>
                <w:sz w:val="20"/>
                <w:szCs w:val="20"/>
                <w:lang w:bidi="he-IL"/>
              </w:rPr>
            </w:pPr>
            <w:r w:rsidRPr="002B3920">
              <w:rPr>
                <w:rFonts w:ascii="TimesNewRomanPS-ItalicMT" w:cs="TimesNewRomanPS-ItalicMT"/>
                <w:iCs/>
                <w:sz w:val="20"/>
                <w:szCs w:val="20"/>
                <w:lang w:bidi="he-IL"/>
              </w:rPr>
              <w:t>Finding renting car</w:t>
            </w:r>
            <w:r w:rsidR="002B3920" w:rsidRPr="002B3920">
              <w:rPr>
                <w:rFonts w:ascii="TimesNewRomanPS-ItalicMT" w:cs="TimesNewRomanPS-ItalicMT"/>
                <w:iCs/>
                <w:sz w:val="20"/>
                <w:szCs w:val="20"/>
                <w:lang w:bidi="he-IL"/>
              </w:rPr>
              <w:t xml:space="preserve"> and choosing right car</w:t>
            </w:r>
            <w:r w:rsidRPr="002B3920">
              <w:rPr>
                <w:rFonts w:ascii="TimesNewRomanPS-ItalicMT" w:cs="TimesNewRomanPS-ItalicMT"/>
                <w:iCs/>
                <w:sz w:val="20"/>
                <w:szCs w:val="20"/>
                <w:lang w:bidi="he-IL"/>
              </w:rPr>
              <w:t xml:space="preserve"> </w:t>
            </w:r>
            <w:r w:rsidR="002B3920" w:rsidRPr="002B3920">
              <w:rPr>
                <w:rFonts w:ascii="TimesNewRomanPS-ItalicMT" w:cs="TimesNewRomanPS-ItalicMT"/>
                <w:iCs/>
                <w:sz w:val="20"/>
                <w:szCs w:val="20"/>
                <w:lang w:bidi="he-IL"/>
              </w:rPr>
              <w:t xml:space="preserve">would be </w:t>
            </w:r>
            <w:r w:rsidR="005A4995">
              <w:rPr>
                <w:rFonts w:ascii="TimesNewRomanPS-ItalicMT" w:cs="TimesNewRomanPS-ItalicMT"/>
                <w:iCs/>
                <w:sz w:val="20"/>
                <w:szCs w:val="20"/>
                <w:lang w:bidi="he-IL"/>
              </w:rPr>
              <w:t>not easy</w:t>
            </w:r>
            <w:r w:rsidR="002B3920" w:rsidRPr="002B3920">
              <w:rPr>
                <w:rFonts w:ascii="TimesNewRomanPS-ItalicMT" w:cs="TimesNewRomanPS-ItalicMT"/>
                <w:iCs/>
                <w:sz w:val="20"/>
                <w:szCs w:val="20"/>
                <w:lang w:bidi="he-IL"/>
              </w:rPr>
              <w:t xml:space="preserve"> and waste the customer</w:t>
            </w:r>
            <w:r w:rsidR="002B3920" w:rsidRPr="002B3920">
              <w:rPr>
                <w:rFonts w:ascii="TimesNewRomanPS-ItalicMT" w:cs="TimesNewRomanPS-ItalicMT"/>
                <w:iCs/>
                <w:sz w:val="20"/>
                <w:szCs w:val="20"/>
                <w:lang w:bidi="he-IL"/>
              </w:rPr>
              <w:t>’</w:t>
            </w:r>
            <w:r w:rsidR="002B3920" w:rsidRPr="002B3920">
              <w:rPr>
                <w:rFonts w:ascii="TimesNewRomanPS-ItalicMT" w:cs="TimesNewRomanPS-ItalicMT"/>
                <w:iCs/>
                <w:sz w:val="20"/>
                <w:szCs w:val="20"/>
                <w:lang w:bidi="he-IL"/>
              </w:rPr>
              <w:t>s and company staff</w:t>
            </w:r>
            <w:r w:rsidR="002B3920" w:rsidRPr="002B3920">
              <w:rPr>
                <w:rFonts w:ascii="TimesNewRomanPS-ItalicMT" w:cs="TimesNewRomanPS-ItalicMT"/>
                <w:iCs/>
                <w:sz w:val="20"/>
                <w:szCs w:val="20"/>
                <w:lang w:bidi="he-IL"/>
              </w:rPr>
              <w:t>’</w:t>
            </w:r>
            <w:r w:rsidR="002B3920" w:rsidRPr="002B3920">
              <w:rPr>
                <w:rFonts w:ascii="TimesNewRomanPS-ItalicMT" w:cs="TimesNewRomanPS-ItalicMT"/>
                <w:iCs/>
                <w:sz w:val="20"/>
                <w:szCs w:val="20"/>
                <w:lang w:bidi="he-IL"/>
              </w:rPr>
              <w:t xml:space="preserve">s time. </w:t>
            </w:r>
            <w:r w:rsidR="005A4995">
              <w:rPr>
                <w:rFonts w:ascii="TimesNewRomanPS-ItalicMT" w:cs="TimesNewRomanPS-ItalicMT"/>
                <w:iCs/>
                <w:sz w:val="20"/>
                <w:szCs w:val="20"/>
                <w:lang w:bidi="he-IL"/>
              </w:rPr>
              <w:t>Managing the rental car company manually is more costly.</w:t>
            </w:r>
          </w:p>
        </w:tc>
      </w:tr>
      <w:tr w:rsidR="00C376BC" w14:paraId="063914D4" w14:textId="77777777" w:rsidTr="00C376BC">
        <w:tc>
          <w:tcPr>
            <w:tcW w:w="4788" w:type="dxa"/>
          </w:tcPr>
          <w:p w14:paraId="191CC8B4" w14:textId="1580C4EB" w:rsidR="00C376BC" w:rsidRDefault="009870DA" w:rsidP="009870DA">
            <w:pPr>
              <w:autoSpaceDE w:val="0"/>
              <w:autoSpaceDN w:val="0"/>
              <w:adjustRightInd w:val="0"/>
              <w:rPr>
                <w:rFonts w:ascii="TimesNewRomanPSMT" w:cs="TimesNewRomanPSMT"/>
                <w:sz w:val="20"/>
                <w:szCs w:val="20"/>
              </w:rPr>
            </w:pPr>
            <w:r>
              <w:rPr>
                <w:rFonts w:ascii="TimesNewRomanPSMT" w:cs="TimesNewRomanPSMT"/>
                <w:sz w:val="20"/>
                <w:szCs w:val="20"/>
              </w:rPr>
              <w:t>A S</w:t>
            </w:r>
            <w:r w:rsidR="00C376BC">
              <w:rPr>
                <w:rFonts w:ascii="TimesNewRomanPSMT" w:cs="TimesNewRomanPSMT"/>
                <w:sz w:val="20"/>
                <w:szCs w:val="20"/>
              </w:rPr>
              <w:t>uccessful solution would be</w:t>
            </w:r>
          </w:p>
        </w:tc>
        <w:tc>
          <w:tcPr>
            <w:tcW w:w="4788" w:type="dxa"/>
          </w:tcPr>
          <w:p w14:paraId="0C468FFA" w14:textId="10D3B8FC" w:rsidR="002B3920" w:rsidRPr="00390478" w:rsidRDefault="005A4995" w:rsidP="002B3920">
            <w:pPr>
              <w:autoSpaceDE w:val="0"/>
              <w:autoSpaceDN w:val="0"/>
              <w:adjustRightInd w:val="0"/>
              <w:rPr>
                <w:rFonts w:ascii="TimesNewRomanPS-ItalicMT" w:cs="TimesNewRomanPS-ItalicMT"/>
                <w:iCs/>
                <w:sz w:val="20"/>
                <w:szCs w:val="20"/>
                <w:lang w:bidi="he-IL"/>
              </w:rPr>
            </w:pPr>
            <w:r>
              <w:rPr>
                <w:rFonts w:ascii="TimesNewRomanPS-ItalicMT" w:cs="TimesNewRomanPS-ItalicMT"/>
                <w:iCs/>
                <w:sz w:val="20"/>
                <w:szCs w:val="20"/>
                <w:lang w:bidi="he-IL"/>
              </w:rPr>
              <w:t xml:space="preserve">To create </w:t>
            </w:r>
            <w:r w:rsidR="00C376BC" w:rsidRPr="00390478">
              <w:rPr>
                <w:rFonts w:ascii="TimesNewRomanPS-ItalicMT" w:cs="TimesNewRomanPS-ItalicMT"/>
                <w:iCs/>
                <w:sz w:val="20"/>
                <w:szCs w:val="20"/>
                <w:lang w:bidi="he-IL"/>
              </w:rPr>
              <w:t xml:space="preserve">a </w:t>
            </w:r>
            <w:r w:rsidR="002B3920" w:rsidRPr="00390478">
              <w:rPr>
                <w:rFonts w:ascii="TimesNewRomanPS-ItalicMT" w:cs="TimesNewRomanPS-ItalicMT"/>
                <w:iCs/>
                <w:sz w:val="20"/>
                <w:szCs w:val="20"/>
                <w:lang w:bidi="he-IL"/>
              </w:rPr>
              <w:t xml:space="preserve">car rental service </w:t>
            </w:r>
            <w:r>
              <w:rPr>
                <w:rFonts w:ascii="TimesNewRomanPS-ItalicMT" w:cs="TimesNewRomanPS-ItalicMT"/>
                <w:iCs/>
                <w:sz w:val="20"/>
                <w:szCs w:val="20"/>
                <w:lang w:bidi="he-IL"/>
              </w:rPr>
              <w:t xml:space="preserve">system </w:t>
            </w:r>
            <w:r w:rsidR="00C376BC" w:rsidRPr="00390478">
              <w:rPr>
                <w:rFonts w:ascii="TimesNewRomanPS-ItalicMT" w:cs="TimesNewRomanPS-ItalicMT"/>
                <w:iCs/>
                <w:sz w:val="20"/>
                <w:szCs w:val="20"/>
                <w:lang w:bidi="he-IL"/>
              </w:rPr>
              <w:t>that integrates the</w:t>
            </w:r>
            <w:r w:rsidR="002B3920" w:rsidRPr="00390478">
              <w:rPr>
                <w:rFonts w:ascii="TimesNewRomanPS-ItalicMT" w:cs="TimesNewRomanPS-ItalicMT"/>
                <w:iCs/>
                <w:sz w:val="20"/>
                <w:szCs w:val="20"/>
                <w:lang w:bidi="he-IL"/>
              </w:rPr>
              <w:t xml:space="preserve"> </w:t>
            </w:r>
            <w:r w:rsidR="00C376BC" w:rsidRPr="00390478">
              <w:rPr>
                <w:rFonts w:ascii="TimesNewRomanPS-ItalicMT" w:cs="TimesNewRomanPS-ItalicMT"/>
                <w:iCs/>
                <w:sz w:val="20"/>
                <w:szCs w:val="20"/>
                <w:lang w:bidi="he-IL"/>
              </w:rPr>
              <w:t>business rules for</w:t>
            </w:r>
            <w:r w:rsidR="002B3920" w:rsidRPr="00390478">
              <w:rPr>
                <w:rFonts w:ascii="TimesNewRomanPS-ItalicMT" w:cs="TimesNewRomanPS-ItalicMT"/>
                <w:iCs/>
                <w:sz w:val="20"/>
                <w:szCs w:val="20"/>
                <w:lang w:bidi="he-IL"/>
              </w:rPr>
              <w:t xml:space="preserve"> consumer needs and supply rental car based on his/her requirements.</w:t>
            </w:r>
          </w:p>
          <w:p w14:paraId="0A0E2C70" w14:textId="028F5F7D" w:rsidR="00C376BC" w:rsidRPr="00390478" w:rsidRDefault="00C376BC" w:rsidP="00C376BC">
            <w:pPr>
              <w:autoSpaceDE w:val="0"/>
              <w:autoSpaceDN w:val="0"/>
              <w:adjustRightInd w:val="0"/>
              <w:rPr>
                <w:rFonts w:ascii="TimesNewRomanPS-ItalicMT" w:cs="TimesNewRomanPS-ItalicMT"/>
                <w:iCs/>
                <w:sz w:val="20"/>
                <w:szCs w:val="20"/>
                <w:lang w:bidi="he-IL"/>
              </w:rPr>
            </w:pPr>
            <w:r w:rsidRPr="00390478">
              <w:rPr>
                <w:rFonts w:ascii="TimesNewRomanPS-ItalicMT" w:cs="TimesNewRomanPS-ItalicMT"/>
                <w:iCs/>
                <w:sz w:val="20"/>
                <w:szCs w:val="20"/>
                <w:lang w:bidi="he-IL"/>
              </w:rPr>
              <w:t>This</w:t>
            </w:r>
            <w:r w:rsidR="005A4995">
              <w:rPr>
                <w:rFonts w:ascii="TimesNewRomanPS-ItalicMT" w:cs="TimesNewRomanPS-ItalicMT"/>
                <w:iCs/>
                <w:sz w:val="20"/>
                <w:szCs w:val="20"/>
                <w:lang w:bidi="he-IL"/>
              </w:rPr>
              <w:t xml:space="preserve"> system </w:t>
            </w:r>
            <w:r w:rsidRPr="00390478">
              <w:rPr>
                <w:rFonts w:ascii="TimesNewRomanPS-ItalicMT" w:cs="TimesNewRomanPS-ItalicMT"/>
                <w:iCs/>
                <w:sz w:val="20"/>
                <w:szCs w:val="20"/>
                <w:lang w:bidi="he-IL"/>
              </w:rPr>
              <w:t>will provide a Database and a</w:t>
            </w:r>
          </w:p>
          <w:p w14:paraId="03F5C2A6" w14:textId="7726E28B" w:rsidR="00C376BC" w:rsidRDefault="00C376BC" w:rsidP="002B3920">
            <w:pPr>
              <w:autoSpaceDE w:val="0"/>
              <w:autoSpaceDN w:val="0"/>
              <w:adjustRightInd w:val="0"/>
              <w:rPr>
                <w:rFonts w:ascii="TimesNewRomanPS-ItalicMT" w:cs="TimesNewRomanPS-ItalicMT"/>
                <w:i/>
                <w:iCs/>
                <w:sz w:val="20"/>
                <w:szCs w:val="20"/>
                <w:lang w:bidi="he-IL"/>
              </w:rPr>
            </w:pPr>
            <w:r w:rsidRPr="00390478">
              <w:rPr>
                <w:rFonts w:ascii="TimesNewRomanPS-ItalicMT" w:cs="TimesNewRomanPS-ItalicMT"/>
                <w:iCs/>
                <w:sz w:val="20"/>
                <w:szCs w:val="20"/>
                <w:lang w:bidi="he-IL"/>
              </w:rPr>
              <w:t xml:space="preserve">user interface that is easy to use for </w:t>
            </w:r>
            <w:r w:rsidR="002B3920" w:rsidRPr="00390478">
              <w:rPr>
                <w:rFonts w:ascii="TimesNewRomanPS-ItalicMT" w:cs="TimesNewRomanPS-ItalicMT"/>
                <w:iCs/>
                <w:sz w:val="20"/>
                <w:szCs w:val="20"/>
                <w:lang w:bidi="he-IL"/>
              </w:rPr>
              <w:t>customer and staff.</w:t>
            </w:r>
          </w:p>
        </w:tc>
      </w:tr>
    </w:tbl>
    <w:p w14:paraId="56E0B72C" w14:textId="77777777" w:rsidR="00C376BC" w:rsidRDefault="00C376BC" w:rsidP="00870530">
      <w:pPr>
        <w:autoSpaceDE w:val="0"/>
        <w:autoSpaceDN w:val="0"/>
        <w:adjustRightInd w:val="0"/>
        <w:spacing w:after="0" w:line="240" w:lineRule="auto"/>
        <w:rPr>
          <w:rFonts w:ascii="TimesNewRomanPSMT" w:cs="TimesNewRomanPSMT"/>
          <w:color w:val="000000"/>
          <w:sz w:val="20"/>
          <w:szCs w:val="20"/>
        </w:rPr>
      </w:pPr>
    </w:p>
    <w:p w14:paraId="179457B1" w14:textId="77777777" w:rsidR="00F9365D" w:rsidRDefault="00F9365D">
      <w:pPr>
        <w:rPr>
          <w:rFonts w:ascii="TimesNewRomanPS-BoldMT" w:cs="TimesNewRomanPS-BoldMT"/>
          <w:b/>
          <w:bCs/>
          <w:color w:val="000000"/>
          <w:sz w:val="20"/>
          <w:szCs w:val="20"/>
        </w:rPr>
      </w:pPr>
      <w:r>
        <w:rPr>
          <w:rFonts w:ascii="TimesNewRomanPS-BoldMT" w:cs="TimesNewRomanPS-BoldMT"/>
          <w:b/>
          <w:bCs/>
          <w:color w:val="000000"/>
          <w:sz w:val="20"/>
          <w:szCs w:val="20"/>
        </w:rPr>
        <w:br w:type="page"/>
      </w:r>
    </w:p>
    <w:p w14:paraId="05DFE8A2" w14:textId="1E900ECC" w:rsidR="00870530" w:rsidRDefault="00870530" w:rsidP="00870530">
      <w:pPr>
        <w:autoSpaceDE w:val="0"/>
        <w:autoSpaceDN w:val="0"/>
        <w:adjustRightInd w:val="0"/>
        <w:spacing w:after="0" w:line="240" w:lineRule="auto"/>
        <w:rPr>
          <w:rFonts w:ascii="TimesNewRomanPS-BoldMT" w:cs="TimesNewRomanPS-BoldMT"/>
          <w:b/>
          <w:bCs/>
          <w:color w:val="000000"/>
          <w:sz w:val="20"/>
          <w:szCs w:val="20"/>
        </w:rPr>
      </w:pPr>
      <w:r>
        <w:rPr>
          <w:rFonts w:ascii="TimesNewRomanPS-BoldMT" w:cs="TimesNewRomanPS-BoldMT"/>
          <w:b/>
          <w:bCs/>
          <w:color w:val="000000"/>
          <w:sz w:val="20"/>
          <w:szCs w:val="20"/>
        </w:rPr>
        <w:lastRenderedPageBreak/>
        <w:t>2.2 Product Position Statement</w:t>
      </w:r>
    </w:p>
    <w:p w14:paraId="79EC3390"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[Provide an overall statement summarizing, at the highest level, the unique position the product intends to</w:t>
      </w:r>
    </w:p>
    <w:p w14:paraId="75831BA9"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fill in the marketplace. The following format may be used:]</w:t>
      </w:r>
    </w:p>
    <w:p w14:paraId="41C92871" w14:textId="77777777" w:rsidR="006C12D1" w:rsidRDefault="006C12D1" w:rsidP="00870530">
      <w:pPr>
        <w:autoSpaceDE w:val="0"/>
        <w:autoSpaceDN w:val="0"/>
        <w:adjustRightInd w:val="0"/>
        <w:spacing w:after="0" w:line="240" w:lineRule="auto"/>
        <w:rPr>
          <w:rFonts w:ascii="TimesNewRomanPSMT" w:cs="TimesNewRomanPSMT"/>
          <w:color w:val="000000"/>
          <w:sz w:val="20"/>
          <w:szCs w:val="20"/>
        </w:rPr>
      </w:pPr>
    </w:p>
    <w:tbl>
      <w:tblPr>
        <w:tblStyle w:val="TableGrid"/>
        <w:tblW w:w="0" w:type="auto"/>
        <w:tblLook w:val="04A0" w:firstRow="1" w:lastRow="0" w:firstColumn="1" w:lastColumn="0" w:noHBand="0" w:noVBand="1"/>
      </w:tblPr>
      <w:tblGrid>
        <w:gridCol w:w="4666"/>
        <w:gridCol w:w="4684"/>
      </w:tblGrid>
      <w:tr w:rsidR="006C12D1" w14:paraId="61C44A4B" w14:textId="77777777" w:rsidTr="006C12D1">
        <w:tc>
          <w:tcPr>
            <w:tcW w:w="4788" w:type="dxa"/>
          </w:tcPr>
          <w:p w14:paraId="5D214F3D" w14:textId="77777777" w:rsidR="006C12D1" w:rsidRDefault="006C12D1" w:rsidP="00870530">
            <w:pPr>
              <w:autoSpaceDE w:val="0"/>
              <w:autoSpaceDN w:val="0"/>
              <w:adjustRightInd w:val="0"/>
              <w:rPr>
                <w:rFonts w:ascii="TimesNewRomanPSMT" w:cs="TimesNewRomanPSMT"/>
                <w:color w:val="000000"/>
                <w:sz w:val="20"/>
                <w:szCs w:val="20"/>
              </w:rPr>
            </w:pPr>
            <w:r>
              <w:rPr>
                <w:rFonts w:ascii="TimesNewRomanPSMT" w:cs="TimesNewRomanPSMT"/>
                <w:sz w:val="20"/>
                <w:szCs w:val="20"/>
              </w:rPr>
              <w:t>For</w:t>
            </w:r>
          </w:p>
        </w:tc>
        <w:tc>
          <w:tcPr>
            <w:tcW w:w="4788" w:type="dxa"/>
          </w:tcPr>
          <w:p w14:paraId="61E9CF58" w14:textId="4AC4BD81" w:rsidR="006C12D1" w:rsidRDefault="006C12D1" w:rsidP="00870530">
            <w:pPr>
              <w:autoSpaceDE w:val="0"/>
              <w:autoSpaceDN w:val="0"/>
              <w:adjustRightInd w:val="0"/>
              <w:rPr>
                <w:rFonts w:ascii="TimesNewRomanPSMT" w:cs="TimesNewRomanPSMT"/>
                <w:color w:val="000000"/>
                <w:sz w:val="20"/>
                <w:szCs w:val="20"/>
              </w:rPr>
            </w:pPr>
            <w:r>
              <w:rPr>
                <w:rFonts w:ascii="TimesNewRomanPS-ItalicMT" w:cs="TimesNewRomanPS-ItalicMT"/>
                <w:i/>
                <w:iCs/>
                <w:color w:val="0000FF"/>
                <w:sz w:val="20"/>
                <w:szCs w:val="20"/>
                <w:lang w:bidi="he-IL"/>
              </w:rPr>
              <w:t>[target customer]</w:t>
            </w:r>
            <w:r w:rsidR="00390478">
              <w:rPr>
                <w:rFonts w:ascii="TimesNewRomanPS-ItalicMT" w:cs="TimesNewRomanPS-ItalicMT"/>
                <w:i/>
                <w:iCs/>
                <w:color w:val="0000FF"/>
                <w:sz w:val="20"/>
                <w:szCs w:val="20"/>
                <w:lang w:bidi="he-IL"/>
              </w:rPr>
              <w:t xml:space="preserve"> People who traveling or moving in new place </w:t>
            </w:r>
          </w:p>
        </w:tc>
      </w:tr>
      <w:tr w:rsidR="006C12D1" w14:paraId="32C98824" w14:textId="77777777" w:rsidTr="006C12D1">
        <w:tc>
          <w:tcPr>
            <w:tcW w:w="4788" w:type="dxa"/>
          </w:tcPr>
          <w:p w14:paraId="42630B98" w14:textId="77777777" w:rsidR="006C12D1" w:rsidRDefault="006C12D1" w:rsidP="00870530">
            <w:pPr>
              <w:autoSpaceDE w:val="0"/>
              <w:autoSpaceDN w:val="0"/>
              <w:adjustRightInd w:val="0"/>
              <w:rPr>
                <w:rFonts w:ascii="TimesNewRomanPSMT" w:cs="TimesNewRomanPSMT"/>
                <w:color w:val="000000"/>
                <w:sz w:val="20"/>
                <w:szCs w:val="20"/>
              </w:rPr>
            </w:pPr>
            <w:r>
              <w:rPr>
                <w:rFonts w:ascii="TimesNewRomanPSMT" w:cs="TimesNewRomanPSMT"/>
                <w:sz w:val="20"/>
                <w:szCs w:val="20"/>
              </w:rPr>
              <w:t>Who</w:t>
            </w:r>
          </w:p>
        </w:tc>
        <w:tc>
          <w:tcPr>
            <w:tcW w:w="4788" w:type="dxa"/>
          </w:tcPr>
          <w:p w14:paraId="6CC092B8" w14:textId="77777777" w:rsidR="006C12D1" w:rsidRDefault="006C12D1" w:rsidP="00870530">
            <w:pPr>
              <w:autoSpaceDE w:val="0"/>
              <w:autoSpaceDN w:val="0"/>
              <w:adjustRightInd w:val="0"/>
              <w:rPr>
                <w:rFonts w:ascii="TimesNewRomanPSMT" w:cs="TimesNewRomanPSMT"/>
                <w:color w:val="000000"/>
                <w:sz w:val="20"/>
                <w:szCs w:val="20"/>
              </w:rPr>
            </w:pPr>
            <w:r>
              <w:rPr>
                <w:rFonts w:ascii="TimesNewRomanPS-ItalicMT" w:cs="TimesNewRomanPS-ItalicMT"/>
                <w:i/>
                <w:iCs/>
                <w:color w:val="0000FF"/>
                <w:sz w:val="20"/>
                <w:szCs w:val="20"/>
                <w:lang w:bidi="he-IL"/>
              </w:rPr>
              <w:t>[statement of the need or opportunity]</w:t>
            </w:r>
          </w:p>
        </w:tc>
      </w:tr>
      <w:tr w:rsidR="006C12D1" w14:paraId="3F87446A" w14:textId="77777777" w:rsidTr="006C12D1">
        <w:tc>
          <w:tcPr>
            <w:tcW w:w="4788" w:type="dxa"/>
          </w:tcPr>
          <w:p w14:paraId="7878AB1C" w14:textId="77777777" w:rsidR="006C12D1" w:rsidRDefault="006C12D1" w:rsidP="00870530">
            <w:pPr>
              <w:autoSpaceDE w:val="0"/>
              <w:autoSpaceDN w:val="0"/>
              <w:adjustRightInd w:val="0"/>
              <w:rPr>
                <w:rFonts w:ascii="TimesNewRomanPSMT" w:cs="TimesNewRomanPSMT"/>
                <w:sz w:val="20"/>
                <w:szCs w:val="20"/>
              </w:rPr>
            </w:pPr>
            <w:r>
              <w:rPr>
                <w:rFonts w:ascii="TimesNewRomanPSMT" w:cs="TimesNewRomanPSMT"/>
                <w:sz w:val="20"/>
                <w:szCs w:val="20"/>
              </w:rPr>
              <w:t>The (product name)</w:t>
            </w:r>
          </w:p>
        </w:tc>
        <w:tc>
          <w:tcPr>
            <w:tcW w:w="4788" w:type="dxa"/>
          </w:tcPr>
          <w:p w14:paraId="48494FCD" w14:textId="77777777" w:rsidR="006C12D1" w:rsidRDefault="006C12D1" w:rsidP="00870530">
            <w:pPr>
              <w:autoSpaceDE w:val="0"/>
              <w:autoSpaceDN w:val="0"/>
              <w:adjustRightInd w:val="0"/>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is a [product category]</w:t>
            </w:r>
          </w:p>
        </w:tc>
      </w:tr>
      <w:tr w:rsidR="006C12D1" w14:paraId="7B5453BA" w14:textId="77777777" w:rsidTr="006C12D1">
        <w:tc>
          <w:tcPr>
            <w:tcW w:w="4788" w:type="dxa"/>
          </w:tcPr>
          <w:p w14:paraId="43586149" w14:textId="77777777" w:rsidR="006C12D1" w:rsidRDefault="006C12D1" w:rsidP="00870530">
            <w:pPr>
              <w:autoSpaceDE w:val="0"/>
              <w:autoSpaceDN w:val="0"/>
              <w:adjustRightInd w:val="0"/>
              <w:rPr>
                <w:rFonts w:ascii="TimesNewRomanPSMT" w:cs="TimesNewRomanPSMT"/>
                <w:sz w:val="20"/>
                <w:szCs w:val="20"/>
              </w:rPr>
            </w:pPr>
            <w:r>
              <w:rPr>
                <w:rFonts w:ascii="TimesNewRomanPSMT" w:cs="TimesNewRomanPSMT"/>
                <w:sz w:val="20"/>
                <w:szCs w:val="20"/>
              </w:rPr>
              <w:t>That</w:t>
            </w:r>
          </w:p>
        </w:tc>
        <w:tc>
          <w:tcPr>
            <w:tcW w:w="4788" w:type="dxa"/>
          </w:tcPr>
          <w:p w14:paraId="30991200" w14:textId="77777777" w:rsidR="006C12D1" w:rsidRDefault="006C12D1" w:rsidP="00870530">
            <w:pPr>
              <w:autoSpaceDE w:val="0"/>
              <w:autoSpaceDN w:val="0"/>
              <w:adjustRightInd w:val="0"/>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[statement of key benefit; that is, the compelling reason to buy]</w:t>
            </w:r>
          </w:p>
        </w:tc>
      </w:tr>
      <w:tr w:rsidR="006C12D1" w14:paraId="45F3AB26" w14:textId="77777777" w:rsidTr="006C12D1">
        <w:tc>
          <w:tcPr>
            <w:tcW w:w="4788" w:type="dxa"/>
          </w:tcPr>
          <w:p w14:paraId="6D1CFC94" w14:textId="77777777" w:rsidR="006C12D1" w:rsidRDefault="006C12D1" w:rsidP="00870530">
            <w:pPr>
              <w:autoSpaceDE w:val="0"/>
              <w:autoSpaceDN w:val="0"/>
              <w:adjustRightInd w:val="0"/>
              <w:rPr>
                <w:rFonts w:ascii="TimesNewRomanPSMT" w:cs="TimesNewRomanPSMT"/>
                <w:sz w:val="20"/>
                <w:szCs w:val="20"/>
              </w:rPr>
            </w:pPr>
            <w:r>
              <w:rPr>
                <w:rFonts w:ascii="TimesNewRomanPSMT" w:cs="TimesNewRomanPSMT"/>
                <w:sz w:val="20"/>
                <w:szCs w:val="20"/>
              </w:rPr>
              <w:t>Unlike</w:t>
            </w:r>
          </w:p>
        </w:tc>
        <w:tc>
          <w:tcPr>
            <w:tcW w:w="4788" w:type="dxa"/>
          </w:tcPr>
          <w:p w14:paraId="0C12BD45" w14:textId="77777777" w:rsidR="006C12D1" w:rsidRDefault="006C12D1" w:rsidP="00870530">
            <w:pPr>
              <w:autoSpaceDE w:val="0"/>
              <w:autoSpaceDN w:val="0"/>
              <w:adjustRightInd w:val="0"/>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[primary competitive alternative]</w:t>
            </w:r>
          </w:p>
        </w:tc>
      </w:tr>
      <w:tr w:rsidR="006C12D1" w14:paraId="26623E9B" w14:textId="77777777" w:rsidTr="006C12D1">
        <w:tc>
          <w:tcPr>
            <w:tcW w:w="4788" w:type="dxa"/>
          </w:tcPr>
          <w:p w14:paraId="2FF9BBA7" w14:textId="77777777" w:rsidR="006C12D1" w:rsidRDefault="006C12D1" w:rsidP="00870530">
            <w:pPr>
              <w:autoSpaceDE w:val="0"/>
              <w:autoSpaceDN w:val="0"/>
              <w:adjustRightInd w:val="0"/>
              <w:rPr>
                <w:rFonts w:ascii="TimesNewRomanPSMT" w:cs="TimesNewRomanPSMT"/>
                <w:sz w:val="20"/>
                <w:szCs w:val="20"/>
              </w:rPr>
            </w:pPr>
            <w:r>
              <w:rPr>
                <w:rFonts w:ascii="TimesNewRomanPSMT" w:cs="TimesNewRomanPSMT"/>
                <w:sz w:val="20"/>
                <w:szCs w:val="20"/>
              </w:rPr>
              <w:t>Our product</w:t>
            </w:r>
          </w:p>
        </w:tc>
        <w:tc>
          <w:tcPr>
            <w:tcW w:w="4788" w:type="dxa"/>
          </w:tcPr>
          <w:p w14:paraId="1AA0D042" w14:textId="77777777" w:rsidR="006C12D1" w:rsidRDefault="006C12D1" w:rsidP="00870530">
            <w:pPr>
              <w:autoSpaceDE w:val="0"/>
              <w:autoSpaceDN w:val="0"/>
              <w:adjustRightInd w:val="0"/>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[statement of primary differentiation]</w:t>
            </w:r>
          </w:p>
        </w:tc>
      </w:tr>
    </w:tbl>
    <w:p w14:paraId="220896DA" w14:textId="77777777" w:rsidR="006C12D1" w:rsidRDefault="006C12D1" w:rsidP="00870530">
      <w:pPr>
        <w:autoSpaceDE w:val="0"/>
        <w:autoSpaceDN w:val="0"/>
        <w:adjustRightInd w:val="0"/>
        <w:spacing w:after="0" w:line="240" w:lineRule="auto"/>
        <w:rPr>
          <w:rFonts w:ascii="TimesNewRomanPSMT" w:cs="TimesNewRomanPSMT"/>
          <w:color w:val="000000"/>
          <w:sz w:val="20"/>
          <w:szCs w:val="20"/>
        </w:rPr>
      </w:pPr>
    </w:p>
    <w:p w14:paraId="3E8FFB2B" w14:textId="77777777" w:rsidR="006C12D1" w:rsidRDefault="006C12D1" w:rsidP="00870530">
      <w:pPr>
        <w:autoSpaceDE w:val="0"/>
        <w:autoSpaceDN w:val="0"/>
        <w:adjustRightInd w:val="0"/>
        <w:spacing w:after="0" w:line="240" w:lineRule="auto"/>
        <w:rPr>
          <w:rFonts w:ascii="TimesNewRomanPSMT" w:cs="TimesNewRomanPSMT"/>
          <w:color w:val="000000"/>
          <w:sz w:val="20"/>
          <w:szCs w:val="20"/>
        </w:rPr>
      </w:pPr>
    </w:p>
    <w:p w14:paraId="34A36F86"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p>
    <w:p w14:paraId="7CFA256B"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[A product position statement communicates the intent of the application and the importance of the project</w:t>
      </w:r>
    </w:p>
    <w:p w14:paraId="237A6D7D"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to all concerned personnel.]</w:t>
      </w:r>
    </w:p>
    <w:p w14:paraId="2AC71261" w14:textId="77777777" w:rsidR="00870530" w:rsidRDefault="00870530" w:rsidP="00870530">
      <w:pPr>
        <w:autoSpaceDE w:val="0"/>
        <w:autoSpaceDN w:val="0"/>
        <w:adjustRightInd w:val="0"/>
        <w:spacing w:after="0" w:line="240" w:lineRule="auto"/>
        <w:rPr>
          <w:rFonts w:ascii="TimesNewRomanPS-BoldMT" w:cs="TimesNewRomanPS-BoldMT"/>
          <w:b/>
          <w:bCs/>
          <w:color w:val="000000"/>
          <w:sz w:val="24"/>
          <w:szCs w:val="24"/>
        </w:rPr>
      </w:pPr>
      <w:r>
        <w:rPr>
          <w:rFonts w:ascii="TimesNewRomanPS-BoldMT" w:cs="TimesNewRomanPS-BoldMT"/>
          <w:b/>
          <w:bCs/>
          <w:color w:val="000000"/>
          <w:sz w:val="24"/>
          <w:szCs w:val="24"/>
        </w:rPr>
        <w:t>3. Stakeholder Descriptions</w:t>
      </w:r>
    </w:p>
    <w:p w14:paraId="3218CF08" w14:textId="77777777" w:rsidR="006C12D1" w:rsidRDefault="006C12D1" w:rsidP="00870530">
      <w:pPr>
        <w:autoSpaceDE w:val="0"/>
        <w:autoSpaceDN w:val="0"/>
        <w:adjustRightInd w:val="0"/>
        <w:spacing w:after="0" w:line="240" w:lineRule="auto"/>
        <w:rPr>
          <w:rFonts w:ascii="TimesNewRomanPS-BoldMT" w:cs="TimesNewRomanPS-BoldMT"/>
          <w:b/>
          <w:bCs/>
          <w:color w:val="000000"/>
          <w:sz w:val="24"/>
          <w:szCs w:val="24"/>
        </w:rPr>
      </w:pPr>
    </w:p>
    <w:p w14:paraId="7CCB3DCB" w14:textId="77777777" w:rsidR="00870530" w:rsidRDefault="00870530" w:rsidP="00870530">
      <w:pPr>
        <w:autoSpaceDE w:val="0"/>
        <w:autoSpaceDN w:val="0"/>
        <w:adjustRightInd w:val="0"/>
        <w:spacing w:after="0" w:line="240" w:lineRule="auto"/>
        <w:rPr>
          <w:rFonts w:ascii="TimesNewRomanPS-BoldMT" w:cs="TimesNewRomanPS-BoldMT"/>
          <w:b/>
          <w:bCs/>
          <w:color w:val="000000"/>
          <w:sz w:val="20"/>
          <w:szCs w:val="20"/>
        </w:rPr>
      </w:pPr>
      <w:r>
        <w:rPr>
          <w:rFonts w:ascii="TimesNewRomanPS-BoldMT" w:cs="TimesNewRomanPS-BoldMT"/>
          <w:b/>
          <w:bCs/>
          <w:color w:val="000000"/>
          <w:sz w:val="20"/>
          <w:szCs w:val="20"/>
        </w:rPr>
        <w:t>3.1 Stakeholder Summary</w:t>
      </w:r>
    </w:p>
    <w:p w14:paraId="76D3DBAE" w14:textId="5B14CA48" w:rsidR="006C12D1" w:rsidRDefault="006C12D1" w:rsidP="00870530">
      <w:pPr>
        <w:autoSpaceDE w:val="0"/>
        <w:autoSpaceDN w:val="0"/>
        <w:adjustRightInd w:val="0"/>
        <w:spacing w:after="0" w:line="240" w:lineRule="auto"/>
        <w:rPr>
          <w:rFonts w:ascii="TimesNewRomanPS-BoldMT" w:cs="TimesNewRomanPS-BoldMT"/>
          <w:b/>
          <w:bCs/>
          <w:color w:val="000000"/>
          <w:sz w:val="20"/>
          <w:szCs w:val="20"/>
        </w:rPr>
      </w:pPr>
    </w:p>
    <w:p w14:paraId="389F8D0F" w14:textId="77777777" w:rsidR="006C12D1" w:rsidRDefault="006C12D1" w:rsidP="00870530">
      <w:pPr>
        <w:autoSpaceDE w:val="0"/>
        <w:autoSpaceDN w:val="0"/>
        <w:adjustRightInd w:val="0"/>
        <w:spacing w:after="0" w:line="240" w:lineRule="auto"/>
        <w:rPr>
          <w:rFonts w:ascii="TimesNewRomanPS-BoldMT" w:cs="TimesNewRomanPS-BoldMT"/>
          <w:b/>
          <w:bCs/>
          <w:color w:val="000000"/>
          <w:sz w:val="20"/>
          <w:szCs w:val="20"/>
        </w:rPr>
      </w:pPr>
    </w:p>
    <w:p w14:paraId="5BF35330" w14:textId="77777777" w:rsidR="00870530" w:rsidRDefault="00870530" w:rsidP="00870530">
      <w:pPr>
        <w:autoSpaceDE w:val="0"/>
        <w:autoSpaceDN w:val="0"/>
        <w:adjustRightInd w:val="0"/>
        <w:spacing w:after="0" w:line="240" w:lineRule="auto"/>
        <w:rPr>
          <w:rFonts w:ascii="TimesNewRomanPS-BoldMT" w:cs="TimesNewRomanPS-BoldMT"/>
          <w:b/>
          <w:bCs/>
          <w:color w:val="000000"/>
          <w:sz w:val="20"/>
          <w:szCs w:val="20"/>
        </w:rPr>
      </w:pPr>
      <w:r>
        <w:rPr>
          <w:rFonts w:ascii="TimesNewRomanPS-BoldMT" w:cs="TimesNewRomanPS-BoldMT"/>
          <w:b/>
          <w:bCs/>
          <w:color w:val="000000"/>
          <w:sz w:val="20"/>
          <w:szCs w:val="20"/>
        </w:rPr>
        <w:t>3.2 User Environment</w:t>
      </w:r>
    </w:p>
    <w:p w14:paraId="20CB3101" w14:textId="77777777" w:rsidR="004A3E0D" w:rsidRDefault="004A3E0D" w:rsidP="00870530">
      <w:pPr>
        <w:autoSpaceDE w:val="0"/>
        <w:autoSpaceDN w:val="0"/>
        <w:adjustRightInd w:val="0"/>
        <w:spacing w:after="0" w:line="240" w:lineRule="auto"/>
        <w:rPr>
          <w:rFonts w:ascii="TimesNewRomanPS-BoldMT" w:cs="TimesNewRomanPS-BoldMT"/>
          <w:b/>
          <w:bCs/>
          <w:color w:val="000000"/>
          <w:sz w:val="20"/>
          <w:szCs w:val="20"/>
        </w:rPr>
      </w:pPr>
    </w:p>
    <w:p w14:paraId="2E23C1AA"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[Detail the working environment of the target user. Here are some suggestions:</w:t>
      </w:r>
    </w:p>
    <w:p w14:paraId="2CC9697B"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Number of people involved in completing the task? Is this changing?</w:t>
      </w:r>
    </w:p>
    <w:p w14:paraId="45E05B8A"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How long is a task cycle? Amount of time spent in each activity? Is this changing?</w:t>
      </w:r>
    </w:p>
    <w:p w14:paraId="4B249E64"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Any unique environmental constraints: mobile, outdoors, in-flight, and so on?</w:t>
      </w:r>
    </w:p>
    <w:p w14:paraId="56DD3353"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Which system platforms are in use today? Future platforms?</w:t>
      </w:r>
    </w:p>
    <w:p w14:paraId="7F06DE8D"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What other applications are in use? Does your application need to integrate with them?</w:t>
      </w:r>
    </w:p>
    <w:p w14:paraId="4594BA8A"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This is where extracts from the Business Model could be included to outline the task and roles involved,</w:t>
      </w:r>
    </w:p>
    <w:p w14:paraId="75C50896"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and so on.]</w:t>
      </w:r>
    </w:p>
    <w:p w14:paraId="22E75522" w14:textId="77777777" w:rsidR="00F53A2B" w:rsidRDefault="00F53A2B" w:rsidP="00870530">
      <w:pPr>
        <w:autoSpaceDE w:val="0"/>
        <w:autoSpaceDN w:val="0"/>
        <w:adjustRightInd w:val="0"/>
        <w:spacing w:after="0" w:line="240" w:lineRule="auto"/>
        <w:rPr>
          <w:rFonts w:ascii="TimesNewRomanPS-ItalicMT" w:cs="TimesNewRomanPS-ItalicMT"/>
          <w:i/>
          <w:iCs/>
          <w:color w:val="0000FF"/>
          <w:sz w:val="20"/>
          <w:szCs w:val="20"/>
          <w:lang w:bidi="he-IL"/>
        </w:rPr>
      </w:pPr>
    </w:p>
    <w:p w14:paraId="1FB9CFE5" w14:textId="77777777" w:rsidR="00870530" w:rsidRDefault="00870530" w:rsidP="00870530">
      <w:pPr>
        <w:autoSpaceDE w:val="0"/>
        <w:autoSpaceDN w:val="0"/>
        <w:adjustRightInd w:val="0"/>
        <w:spacing w:after="0" w:line="240" w:lineRule="auto"/>
        <w:rPr>
          <w:rFonts w:ascii="TimesNewRomanPS-BoldMT" w:cs="TimesNewRomanPS-BoldMT"/>
          <w:b/>
          <w:bCs/>
          <w:color w:val="000000"/>
          <w:sz w:val="24"/>
          <w:szCs w:val="24"/>
        </w:rPr>
      </w:pPr>
      <w:r>
        <w:rPr>
          <w:rFonts w:ascii="TimesNewRomanPS-BoldMT" w:cs="TimesNewRomanPS-BoldMT"/>
          <w:b/>
          <w:bCs/>
          <w:color w:val="000000"/>
          <w:sz w:val="24"/>
          <w:szCs w:val="24"/>
        </w:rPr>
        <w:t>4. Product Overview</w:t>
      </w:r>
    </w:p>
    <w:p w14:paraId="3669562A" w14:textId="77777777" w:rsidR="00F53A2B" w:rsidRDefault="00F53A2B" w:rsidP="00870530">
      <w:pPr>
        <w:autoSpaceDE w:val="0"/>
        <w:autoSpaceDN w:val="0"/>
        <w:adjustRightInd w:val="0"/>
        <w:spacing w:after="0" w:line="240" w:lineRule="auto"/>
        <w:rPr>
          <w:rFonts w:ascii="TimesNewRomanPS-BoldMT" w:cs="TimesNewRomanPS-BoldMT"/>
          <w:b/>
          <w:bCs/>
          <w:color w:val="000000"/>
          <w:sz w:val="24"/>
          <w:szCs w:val="24"/>
        </w:rPr>
      </w:pPr>
    </w:p>
    <w:p w14:paraId="021B5829" w14:textId="77777777" w:rsidR="00870530" w:rsidRDefault="00870530" w:rsidP="00870530">
      <w:pPr>
        <w:autoSpaceDE w:val="0"/>
        <w:autoSpaceDN w:val="0"/>
        <w:adjustRightInd w:val="0"/>
        <w:spacing w:after="0" w:line="240" w:lineRule="auto"/>
        <w:rPr>
          <w:rFonts w:ascii="TimesNewRomanPS-BoldMT" w:cs="TimesNewRomanPS-BoldMT"/>
          <w:b/>
          <w:bCs/>
          <w:color w:val="000000"/>
          <w:sz w:val="20"/>
          <w:szCs w:val="20"/>
        </w:rPr>
      </w:pPr>
      <w:r>
        <w:rPr>
          <w:rFonts w:ascii="TimesNewRomanPS-BoldMT" w:cs="TimesNewRomanPS-BoldMT"/>
          <w:b/>
          <w:bCs/>
          <w:color w:val="000000"/>
          <w:sz w:val="20"/>
          <w:szCs w:val="20"/>
        </w:rPr>
        <w:t>4.1 Product Perspective</w:t>
      </w:r>
    </w:p>
    <w:p w14:paraId="6E11DAA2"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 xml:space="preserve">[This subsection of the </w:t>
      </w:r>
      <w:r>
        <w:rPr>
          <w:rFonts w:ascii="TimesNewRomanPS-BoldItalicMT" w:cs="TimesNewRomanPS-BoldItalicMT"/>
          <w:b/>
          <w:bCs/>
          <w:i/>
          <w:iCs/>
          <w:color w:val="0000FF"/>
          <w:sz w:val="20"/>
          <w:szCs w:val="20"/>
          <w:lang w:bidi="he-IL"/>
        </w:rPr>
        <w:t xml:space="preserve">Vision </w:t>
      </w:r>
      <w:r>
        <w:rPr>
          <w:rFonts w:ascii="TimesNewRomanPS-ItalicMT" w:cs="TimesNewRomanPS-ItalicMT"/>
          <w:i/>
          <w:iCs/>
          <w:color w:val="0000FF"/>
          <w:sz w:val="20"/>
          <w:szCs w:val="20"/>
          <w:lang w:bidi="he-IL"/>
        </w:rPr>
        <w:t>document puts the product in perspective to other related products and the</w:t>
      </w:r>
    </w:p>
    <w:p w14:paraId="3DFD6C78"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user</w:t>
      </w:r>
      <w:r>
        <w:rPr>
          <w:rFonts w:ascii="TimesNewRomanPS-ItalicMT" w:cs="TimesNewRomanPS-ItalicMT" w:hint="cs"/>
          <w:i/>
          <w:iCs/>
          <w:color w:val="0000FF"/>
          <w:sz w:val="20"/>
          <w:szCs w:val="20"/>
          <w:lang w:bidi="he-IL"/>
        </w:rPr>
        <w:t>’</w:t>
      </w:r>
      <w:r>
        <w:rPr>
          <w:rFonts w:ascii="TimesNewRomanPS-ItalicMT" w:cs="TimesNewRomanPS-ItalicMT"/>
          <w:i/>
          <w:iCs/>
          <w:color w:val="0000FF"/>
          <w:sz w:val="20"/>
          <w:szCs w:val="20"/>
          <w:lang w:bidi="he-IL"/>
        </w:rPr>
        <w:t>s environment. If the product is independent and totally self-contained, state it here. If the product is a</w:t>
      </w:r>
    </w:p>
    <w:p w14:paraId="3E370C7D"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component of a larger system, then this subsection needs to relate how these systems interact and needs to</w:t>
      </w:r>
    </w:p>
    <w:p w14:paraId="60E6E988"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identify the relevant interfaces between the systems. One easy way to display the major components of the</w:t>
      </w:r>
    </w:p>
    <w:p w14:paraId="1599E33F"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larger system, interconnections, and external interfaces is with a block diagram.]</w:t>
      </w:r>
    </w:p>
    <w:p w14:paraId="4BAF9D63" w14:textId="77777777" w:rsidR="00F53A2B" w:rsidRDefault="00F53A2B" w:rsidP="00870530">
      <w:pPr>
        <w:autoSpaceDE w:val="0"/>
        <w:autoSpaceDN w:val="0"/>
        <w:adjustRightInd w:val="0"/>
        <w:spacing w:after="0" w:line="240" w:lineRule="auto"/>
        <w:rPr>
          <w:rFonts w:ascii="TimesNewRomanPS-ItalicMT" w:cs="TimesNewRomanPS-ItalicMT"/>
          <w:i/>
          <w:iCs/>
          <w:color w:val="0000FF"/>
          <w:sz w:val="20"/>
          <w:szCs w:val="20"/>
          <w:lang w:bidi="he-IL"/>
        </w:rPr>
      </w:pPr>
    </w:p>
    <w:p w14:paraId="2B35ACF7" w14:textId="77777777" w:rsidR="00870530" w:rsidRDefault="00870530" w:rsidP="00870530">
      <w:pPr>
        <w:autoSpaceDE w:val="0"/>
        <w:autoSpaceDN w:val="0"/>
        <w:adjustRightInd w:val="0"/>
        <w:spacing w:after="0" w:line="240" w:lineRule="auto"/>
        <w:rPr>
          <w:rFonts w:ascii="TimesNewRomanPS-BoldMT" w:cs="TimesNewRomanPS-BoldMT"/>
          <w:b/>
          <w:bCs/>
          <w:color w:val="000000"/>
          <w:sz w:val="20"/>
          <w:szCs w:val="20"/>
        </w:rPr>
      </w:pPr>
      <w:r>
        <w:rPr>
          <w:rFonts w:ascii="TimesNewRomanPS-BoldMT" w:cs="TimesNewRomanPS-BoldMT"/>
          <w:b/>
          <w:bCs/>
          <w:color w:val="000000"/>
          <w:sz w:val="20"/>
          <w:szCs w:val="20"/>
        </w:rPr>
        <w:t>4.2 Assumptions and Dependencies</w:t>
      </w:r>
    </w:p>
    <w:p w14:paraId="45395CF1"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 xml:space="preserve">[List each factor that affects the features stated in the </w:t>
      </w:r>
      <w:r>
        <w:rPr>
          <w:rFonts w:ascii="TimesNewRomanPS-BoldItalicMT" w:cs="TimesNewRomanPS-BoldItalicMT"/>
          <w:b/>
          <w:bCs/>
          <w:i/>
          <w:iCs/>
          <w:color w:val="0000FF"/>
          <w:sz w:val="20"/>
          <w:szCs w:val="20"/>
          <w:lang w:bidi="he-IL"/>
        </w:rPr>
        <w:t xml:space="preserve">Vision </w:t>
      </w:r>
      <w:r>
        <w:rPr>
          <w:rFonts w:ascii="TimesNewRomanPS-ItalicMT" w:cs="TimesNewRomanPS-ItalicMT"/>
          <w:i/>
          <w:iCs/>
          <w:color w:val="0000FF"/>
          <w:sz w:val="20"/>
          <w:szCs w:val="20"/>
          <w:lang w:bidi="he-IL"/>
        </w:rPr>
        <w:t>document. List assumptions that, if changed,</w:t>
      </w:r>
    </w:p>
    <w:p w14:paraId="44AF61E4"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 xml:space="preserve">will alter the </w:t>
      </w:r>
      <w:r>
        <w:rPr>
          <w:rFonts w:ascii="TimesNewRomanPS-BoldItalicMT" w:cs="TimesNewRomanPS-BoldItalicMT"/>
          <w:b/>
          <w:bCs/>
          <w:i/>
          <w:iCs/>
          <w:color w:val="0000FF"/>
          <w:sz w:val="20"/>
          <w:szCs w:val="20"/>
          <w:lang w:bidi="he-IL"/>
        </w:rPr>
        <w:t xml:space="preserve">Vision </w:t>
      </w:r>
      <w:r>
        <w:rPr>
          <w:rFonts w:ascii="TimesNewRomanPS-ItalicMT" w:cs="TimesNewRomanPS-ItalicMT"/>
          <w:i/>
          <w:iCs/>
          <w:color w:val="0000FF"/>
          <w:sz w:val="20"/>
          <w:szCs w:val="20"/>
          <w:lang w:bidi="he-IL"/>
        </w:rPr>
        <w:t>document. For example, an assumption may state that a specific operating system will</w:t>
      </w:r>
    </w:p>
    <w:p w14:paraId="174B4797"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be available for the hardware designated for the software product. If the operating system is not available,</w:t>
      </w:r>
    </w:p>
    <w:p w14:paraId="3E062494"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 xml:space="preserve">the </w:t>
      </w:r>
      <w:r>
        <w:rPr>
          <w:rFonts w:ascii="TimesNewRomanPS-BoldItalicMT" w:cs="TimesNewRomanPS-BoldItalicMT"/>
          <w:b/>
          <w:bCs/>
          <w:i/>
          <w:iCs/>
          <w:color w:val="0000FF"/>
          <w:sz w:val="20"/>
          <w:szCs w:val="20"/>
          <w:lang w:bidi="he-IL"/>
        </w:rPr>
        <w:t xml:space="preserve">Vision </w:t>
      </w:r>
      <w:r>
        <w:rPr>
          <w:rFonts w:ascii="TimesNewRomanPS-ItalicMT" w:cs="TimesNewRomanPS-ItalicMT"/>
          <w:i/>
          <w:iCs/>
          <w:color w:val="0000FF"/>
          <w:sz w:val="20"/>
          <w:szCs w:val="20"/>
          <w:lang w:bidi="he-IL"/>
        </w:rPr>
        <w:t>document will need to change.]</w:t>
      </w:r>
    </w:p>
    <w:p w14:paraId="0CB60880" w14:textId="77777777" w:rsidR="00F53A2B" w:rsidRDefault="00F53A2B" w:rsidP="00870530">
      <w:pPr>
        <w:autoSpaceDE w:val="0"/>
        <w:autoSpaceDN w:val="0"/>
        <w:adjustRightInd w:val="0"/>
        <w:spacing w:after="0" w:line="240" w:lineRule="auto"/>
        <w:rPr>
          <w:rFonts w:ascii="TimesNewRomanPS-ItalicMT" w:cs="TimesNewRomanPS-ItalicMT"/>
          <w:i/>
          <w:iCs/>
          <w:color w:val="0000FF"/>
          <w:sz w:val="20"/>
          <w:szCs w:val="20"/>
          <w:lang w:bidi="he-IL"/>
        </w:rPr>
      </w:pPr>
    </w:p>
    <w:p w14:paraId="3E70DBF5" w14:textId="77777777" w:rsidR="00870530" w:rsidRDefault="00870530" w:rsidP="00870530">
      <w:pPr>
        <w:autoSpaceDE w:val="0"/>
        <w:autoSpaceDN w:val="0"/>
        <w:adjustRightInd w:val="0"/>
        <w:spacing w:after="0" w:line="240" w:lineRule="auto"/>
        <w:rPr>
          <w:rFonts w:ascii="TimesNewRomanPS-BoldMT" w:cs="TimesNewRomanPS-BoldMT"/>
          <w:b/>
          <w:bCs/>
          <w:color w:val="000000"/>
          <w:sz w:val="20"/>
          <w:szCs w:val="20"/>
        </w:rPr>
      </w:pPr>
      <w:r>
        <w:rPr>
          <w:rFonts w:ascii="TimesNewRomanPS-BoldMT" w:cs="TimesNewRomanPS-BoldMT"/>
          <w:b/>
          <w:bCs/>
          <w:color w:val="000000"/>
          <w:sz w:val="20"/>
          <w:szCs w:val="20"/>
        </w:rPr>
        <w:t>4.3 Needs and Features</w:t>
      </w:r>
    </w:p>
    <w:p w14:paraId="0AB32E75" w14:textId="77777777" w:rsidR="00F53A2B" w:rsidRDefault="00F53A2B" w:rsidP="00870530">
      <w:pPr>
        <w:autoSpaceDE w:val="0"/>
        <w:autoSpaceDN w:val="0"/>
        <w:adjustRightInd w:val="0"/>
        <w:spacing w:after="0" w:line="240" w:lineRule="auto"/>
        <w:rPr>
          <w:rFonts w:ascii="TimesNewRomanPS-BoldMT" w:cs="TimesNewRomanPS-BoldMT"/>
          <w:b/>
          <w:bCs/>
          <w:color w:val="000000"/>
          <w:sz w:val="20"/>
          <w:szCs w:val="20"/>
        </w:rPr>
      </w:pPr>
    </w:p>
    <w:p w14:paraId="1709F9ED"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[Avoid design. Keep feature descriptions at a general level. Focus on capabilities needed and why (not</w:t>
      </w:r>
    </w:p>
    <w:p w14:paraId="74C5AE25"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how) they should be implemented.]</w:t>
      </w:r>
    </w:p>
    <w:p w14:paraId="5EB6B25B" w14:textId="77777777" w:rsidR="00F53A2B" w:rsidRDefault="00F53A2B" w:rsidP="00870530">
      <w:pPr>
        <w:autoSpaceDE w:val="0"/>
        <w:autoSpaceDN w:val="0"/>
        <w:adjustRightInd w:val="0"/>
        <w:spacing w:after="0" w:line="240" w:lineRule="auto"/>
        <w:rPr>
          <w:rFonts w:ascii="TimesNewRomanPS-ItalicMT" w:cs="TimesNewRomanPS-ItalicMT"/>
          <w:i/>
          <w:iCs/>
          <w:color w:val="0000FF"/>
          <w:sz w:val="20"/>
          <w:szCs w:val="20"/>
          <w:lang w:bidi="he-IL"/>
        </w:rPr>
      </w:pPr>
    </w:p>
    <w:p w14:paraId="21E54313" w14:textId="6EDD121C" w:rsidR="00F53A2B" w:rsidRDefault="00F53A2B" w:rsidP="00870530">
      <w:pPr>
        <w:autoSpaceDE w:val="0"/>
        <w:autoSpaceDN w:val="0"/>
        <w:adjustRightInd w:val="0"/>
        <w:spacing w:after="0" w:line="240" w:lineRule="auto"/>
        <w:rPr>
          <w:rFonts w:ascii="TimesNewRomanPS-ItalicMT" w:cs="TimesNewRomanPS-ItalicMT"/>
          <w:iCs/>
          <w:color w:val="0000FF"/>
          <w:sz w:val="20"/>
          <w:szCs w:val="20"/>
          <w:lang w:bidi="he-IL"/>
        </w:rPr>
      </w:pPr>
    </w:p>
    <w:p w14:paraId="734AE699" w14:textId="5CE9F927" w:rsidR="00F53A2B" w:rsidRDefault="00F53A2B" w:rsidP="00870530">
      <w:pPr>
        <w:autoSpaceDE w:val="0"/>
        <w:autoSpaceDN w:val="0"/>
        <w:adjustRightInd w:val="0"/>
        <w:spacing w:after="0" w:line="240" w:lineRule="auto"/>
        <w:rPr>
          <w:rFonts w:ascii="TimesNewRomanPS-ItalicMT" w:cs="TimesNewRomanPS-ItalicMT"/>
          <w:iCs/>
          <w:color w:val="0000FF"/>
          <w:sz w:val="20"/>
          <w:szCs w:val="20"/>
          <w:lang w:bidi="he-IL"/>
        </w:rPr>
      </w:pPr>
    </w:p>
    <w:p w14:paraId="1B7D6C5A" w14:textId="320CBE19" w:rsidR="00F53A2B" w:rsidRDefault="00F53A2B" w:rsidP="00870530">
      <w:pPr>
        <w:autoSpaceDE w:val="0"/>
        <w:autoSpaceDN w:val="0"/>
        <w:adjustRightInd w:val="0"/>
        <w:spacing w:after="0" w:line="240" w:lineRule="auto"/>
        <w:rPr>
          <w:rFonts w:ascii="TimesNewRomanPS-ItalicMT" w:cs="TimesNewRomanPS-ItalicMT"/>
          <w:iCs/>
          <w:color w:val="0000FF"/>
          <w:sz w:val="20"/>
          <w:szCs w:val="20"/>
          <w:lang w:bidi="he-IL"/>
        </w:rPr>
      </w:pPr>
    </w:p>
    <w:p w14:paraId="35B27A69" w14:textId="2DE59DB9" w:rsidR="00520198" w:rsidRDefault="00520198" w:rsidP="00870530">
      <w:pPr>
        <w:autoSpaceDE w:val="0"/>
        <w:autoSpaceDN w:val="0"/>
        <w:adjustRightInd w:val="0"/>
        <w:spacing w:after="0" w:line="240" w:lineRule="auto"/>
        <w:rPr>
          <w:rFonts w:ascii="TimesNewRomanPS-ItalicMT" w:cs="TimesNewRomanPS-ItalicMT"/>
          <w:iCs/>
          <w:color w:val="0000FF"/>
          <w:sz w:val="20"/>
          <w:szCs w:val="20"/>
          <w:lang w:bidi="he-IL"/>
        </w:rPr>
      </w:pPr>
    </w:p>
    <w:p w14:paraId="1B0ECD16" w14:textId="5CE09779" w:rsidR="00520198" w:rsidRDefault="00520198" w:rsidP="00870530">
      <w:pPr>
        <w:autoSpaceDE w:val="0"/>
        <w:autoSpaceDN w:val="0"/>
        <w:adjustRightInd w:val="0"/>
        <w:spacing w:after="0" w:line="240" w:lineRule="auto"/>
        <w:rPr>
          <w:rFonts w:ascii="TimesNewRomanPS-ItalicMT" w:cs="TimesNewRomanPS-ItalicMT"/>
          <w:iCs/>
          <w:color w:val="0000FF"/>
          <w:sz w:val="20"/>
          <w:szCs w:val="20"/>
          <w:lang w:bidi="he-IL"/>
        </w:rPr>
      </w:pPr>
    </w:p>
    <w:p w14:paraId="21DE8EA6" w14:textId="2F1FF1EC" w:rsidR="00520198" w:rsidRDefault="00520198" w:rsidP="00870530">
      <w:pPr>
        <w:autoSpaceDE w:val="0"/>
        <w:autoSpaceDN w:val="0"/>
        <w:adjustRightInd w:val="0"/>
        <w:spacing w:after="0" w:line="240" w:lineRule="auto"/>
        <w:rPr>
          <w:rFonts w:ascii="TimesNewRomanPS-ItalicMT" w:cs="TimesNewRomanPS-ItalicMT"/>
          <w:iCs/>
          <w:color w:val="0000FF"/>
          <w:sz w:val="20"/>
          <w:szCs w:val="20"/>
          <w:lang w:bidi="he-IL"/>
        </w:rPr>
      </w:pPr>
    </w:p>
    <w:p w14:paraId="72133EFB" w14:textId="7790B2F6" w:rsidR="00520198" w:rsidRDefault="00520198" w:rsidP="00870530">
      <w:pPr>
        <w:autoSpaceDE w:val="0"/>
        <w:autoSpaceDN w:val="0"/>
        <w:adjustRightInd w:val="0"/>
        <w:spacing w:after="0" w:line="240" w:lineRule="auto"/>
        <w:rPr>
          <w:rFonts w:ascii="TimesNewRomanPS-ItalicMT" w:cs="TimesNewRomanPS-ItalicMT"/>
          <w:iCs/>
          <w:color w:val="0000FF"/>
          <w:sz w:val="20"/>
          <w:szCs w:val="20"/>
          <w:lang w:bidi="he-IL"/>
        </w:rPr>
      </w:pPr>
    </w:p>
    <w:p w14:paraId="67642ABA" w14:textId="052E8B78" w:rsidR="00520198" w:rsidRDefault="00520198" w:rsidP="00870530">
      <w:pPr>
        <w:autoSpaceDE w:val="0"/>
        <w:autoSpaceDN w:val="0"/>
        <w:adjustRightInd w:val="0"/>
        <w:spacing w:after="0" w:line="240" w:lineRule="auto"/>
        <w:rPr>
          <w:rFonts w:ascii="TimesNewRomanPS-ItalicMT" w:cs="TimesNewRomanPS-ItalicMT"/>
          <w:iCs/>
          <w:color w:val="0000FF"/>
          <w:sz w:val="20"/>
          <w:szCs w:val="20"/>
          <w:lang w:bidi="he-IL"/>
        </w:rPr>
      </w:pPr>
    </w:p>
    <w:p w14:paraId="08C8120B" w14:textId="65A9370F" w:rsidR="00531EF1" w:rsidRDefault="00531EF1" w:rsidP="00870530">
      <w:pPr>
        <w:autoSpaceDE w:val="0"/>
        <w:autoSpaceDN w:val="0"/>
        <w:adjustRightInd w:val="0"/>
        <w:spacing w:after="0" w:line="240" w:lineRule="auto"/>
        <w:rPr>
          <w:rFonts w:ascii="TimesNewRomanPS-ItalicMT" w:cs="TimesNewRomanPS-ItalicMT"/>
          <w:iCs/>
          <w:color w:val="0000FF"/>
          <w:sz w:val="20"/>
          <w:szCs w:val="20"/>
          <w:lang w:bidi="he-IL"/>
        </w:rPr>
      </w:pPr>
    </w:p>
    <w:p w14:paraId="7E68D5C2" w14:textId="27B22AB2" w:rsidR="00324AD4" w:rsidRDefault="00324AD4" w:rsidP="00870530">
      <w:pPr>
        <w:autoSpaceDE w:val="0"/>
        <w:autoSpaceDN w:val="0"/>
        <w:adjustRightInd w:val="0"/>
        <w:spacing w:after="0" w:line="240" w:lineRule="auto"/>
        <w:rPr>
          <w:rFonts w:ascii="TimesNewRomanPS-ItalicMT" w:cs="TimesNewRomanPS-ItalicMT"/>
          <w:iCs/>
          <w:color w:val="0000FF"/>
          <w:sz w:val="20"/>
          <w:szCs w:val="20"/>
          <w:lang w:bidi="he-IL"/>
        </w:rPr>
      </w:pPr>
    </w:p>
    <w:p w14:paraId="16DD624C" w14:textId="791CA5E2" w:rsidR="00FA0B61" w:rsidRPr="00F53A2B" w:rsidRDefault="00FA0B61" w:rsidP="00870530">
      <w:pPr>
        <w:autoSpaceDE w:val="0"/>
        <w:autoSpaceDN w:val="0"/>
        <w:adjustRightInd w:val="0"/>
        <w:spacing w:after="0" w:line="240" w:lineRule="auto"/>
        <w:rPr>
          <w:rFonts w:ascii="TimesNewRomanPS-ItalicMT" w:cs="TimesNewRomanPS-ItalicMT"/>
          <w:iCs/>
          <w:color w:val="0000FF"/>
          <w:sz w:val="20"/>
          <w:szCs w:val="20"/>
          <w:lang w:bidi="he-IL"/>
        </w:rPr>
      </w:pPr>
    </w:p>
    <w:p w14:paraId="4610C9F6" w14:textId="77777777" w:rsidR="00F53A2B" w:rsidRDefault="00F53A2B" w:rsidP="00870530">
      <w:pPr>
        <w:autoSpaceDE w:val="0"/>
        <w:autoSpaceDN w:val="0"/>
        <w:adjustRightInd w:val="0"/>
        <w:spacing w:after="0" w:line="240" w:lineRule="auto"/>
        <w:rPr>
          <w:rFonts w:ascii="TimesNewRomanPS-ItalicMT" w:cs="TimesNewRomanPS-ItalicMT"/>
          <w:i/>
          <w:iCs/>
          <w:color w:val="0000FF"/>
          <w:sz w:val="20"/>
          <w:szCs w:val="20"/>
          <w:lang w:bidi="he-IL"/>
        </w:rPr>
      </w:pPr>
    </w:p>
    <w:p w14:paraId="0D20BFBB" w14:textId="77777777" w:rsidR="00870530" w:rsidRDefault="00870530" w:rsidP="00870530">
      <w:pPr>
        <w:autoSpaceDE w:val="0"/>
        <w:autoSpaceDN w:val="0"/>
        <w:adjustRightInd w:val="0"/>
        <w:spacing w:after="0" w:line="240" w:lineRule="auto"/>
        <w:rPr>
          <w:rFonts w:ascii="TimesNewRomanPS-BoldMT" w:cs="TimesNewRomanPS-BoldMT"/>
          <w:b/>
          <w:bCs/>
          <w:color w:val="000000"/>
          <w:sz w:val="20"/>
          <w:szCs w:val="20"/>
        </w:rPr>
      </w:pPr>
      <w:r>
        <w:rPr>
          <w:rFonts w:ascii="TimesNewRomanPS-BoldMT" w:cs="TimesNewRomanPS-BoldMT"/>
          <w:b/>
          <w:bCs/>
          <w:color w:val="000000"/>
          <w:sz w:val="20"/>
          <w:szCs w:val="20"/>
        </w:rPr>
        <w:t>4.4 Alternatives and Competition</w:t>
      </w:r>
    </w:p>
    <w:p w14:paraId="3C6828D9"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[Identify alternatives the stakeholder perceives as available. These can include buying a competitor</w:t>
      </w:r>
      <w:r>
        <w:rPr>
          <w:rFonts w:ascii="TimesNewRomanPS-ItalicMT" w:cs="TimesNewRomanPS-ItalicMT" w:hint="cs"/>
          <w:i/>
          <w:iCs/>
          <w:color w:val="0000FF"/>
          <w:sz w:val="20"/>
          <w:szCs w:val="20"/>
          <w:lang w:bidi="he-IL"/>
        </w:rPr>
        <w:t>’</w:t>
      </w:r>
      <w:r>
        <w:rPr>
          <w:rFonts w:ascii="TimesNewRomanPS-ItalicMT" w:cs="TimesNewRomanPS-ItalicMT"/>
          <w:i/>
          <w:iCs/>
          <w:color w:val="0000FF"/>
          <w:sz w:val="20"/>
          <w:szCs w:val="20"/>
          <w:lang w:bidi="he-IL"/>
        </w:rPr>
        <w:t>s</w:t>
      </w:r>
    </w:p>
    <w:p w14:paraId="02F3E45A"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product, building a homegrown solution, or simply maintaining the status quo. List any known competitive</w:t>
      </w:r>
    </w:p>
    <w:p w14:paraId="618C0A2A"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choices that exist or may become available. Include the major strengths and weaknesses of each competitor</w:t>
      </w:r>
    </w:p>
    <w:p w14:paraId="546ED350"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as perceived by the stakeholder or end user.]</w:t>
      </w:r>
    </w:p>
    <w:p w14:paraId="3AAD7DAD" w14:textId="77777777" w:rsidR="00853EFE" w:rsidRDefault="00853EFE" w:rsidP="00870530">
      <w:pPr>
        <w:autoSpaceDE w:val="0"/>
        <w:autoSpaceDN w:val="0"/>
        <w:adjustRightInd w:val="0"/>
        <w:spacing w:after="0" w:line="240" w:lineRule="auto"/>
        <w:rPr>
          <w:rFonts w:ascii="TimesNewRomanPS-ItalicMT" w:cs="TimesNewRomanPS-ItalicMT"/>
          <w:i/>
          <w:iCs/>
          <w:color w:val="0000FF"/>
          <w:sz w:val="20"/>
          <w:szCs w:val="20"/>
          <w:lang w:bidi="he-IL"/>
        </w:rPr>
      </w:pPr>
    </w:p>
    <w:p w14:paraId="2CBB38FB" w14:textId="77777777" w:rsidR="00870530" w:rsidRDefault="00870530" w:rsidP="00870530">
      <w:pPr>
        <w:autoSpaceDE w:val="0"/>
        <w:autoSpaceDN w:val="0"/>
        <w:adjustRightInd w:val="0"/>
        <w:spacing w:after="0" w:line="240" w:lineRule="auto"/>
        <w:rPr>
          <w:rFonts w:ascii="TimesNewRomanPS-BoldMT" w:cs="TimesNewRomanPS-BoldMT"/>
          <w:b/>
          <w:bCs/>
          <w:color w:val="000000"/>
          <w:sz w:val="24"/>
          <w:szCs w:val="24"/>
        </w:rPr>
      </w:pPr>
      <w:r>
        <w:rPr>
          <w:rFonts w:ascii="TimesNewRomanPS-BoldMT" w:cs="TimesNewRomanPS-BoldMT"/>
          <w:b/>
          <w:bCs/>
          <w:color w:val="000000"/>
          <w:sz w:val="24"/>
          <w:szCs w:val="24"/>
        </w:rPr>
        <w:t>5. Other Product Requirements</w:t>
      </w:r>
    </w:p>
    <w:p w14:paraId="2585B493" w14:textId="77777777" w:rsidR="00853EFE" w:rsidRDefault="00853EFE" w:rsidP="00870530">
      <w:pPr>
        <w:autoSpaceDE w:val="0"/>
        <w:autoSpaceDN w:val="0"/>
        <w:adjustRightInd w:val="0"/>
        <w:spacing w:after="0" w:line="240" w:lineRule="auto"/>
        <w:rPr>
          <w:rFonts w:ascii="TimesNewRomanPS-BoldMT" w:cs="TimesNewRomanPS-BoldMT"/>
          <w:b/>
          <w:bCs/>
          <w:color w:val="000000"/>
          <w:sz w:val="24"/>
          <w:szCs w:val="24"/>
        </w:rPr>
      </w:pPr>
    </w:p>
    <w:p w14:paraId="156D3882"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[At a high level, list applicable standards, hardware, or platform requirements; performance requirements;</w:t>
      </w:r>
    </w:p>
    <w:p w14:paraId="1A1D832F"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and environmental requirements.</w:t>
      </w:r>
    </w:p>
    <w:p w14:paraId="793E5F23"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Define the quality ranges for performance, robustness, fault tolerance, usability, and similar</w:t>
      </w:r>
    </w:p>
    <w:p w14:paraId="68D4C357"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characteristics that are not captured in the Feature Set.</w:t>
      </w:r>
    </w:p>
    <w:p w14:paraId="4556C3BC"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Note any design constraints, external constraints, or other dependencies.</w:t>
      </w:r>
    </w:p>
    <w:p w14:paraId="2C9FE90D"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Define any specific documentation requirements, including user manuals, online help, installation,</w:t>
      </w:r>
    </w:p>
    <w:p w14:paraId="0DBC64D4"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labeling, and packaging requirements.</w:t>
      </w:r>
    </w:p>
    <w:p w14:paraId="0F74C8F9" w14:textId="77777777" w:rsidR="00870530" w:rsidRDefault="00870530" w:rsidP="00870530">
      <w:pPr>
        <w:autoSpaceDE w:val="0"/>
        <w:autoSpaceDN w:val="0"/>
        <w:adjustRightInd w:val="0"/>
        <w:spacing w:after="0" w:line="240" w:lineRule="auto"/>
        <w:rPr>
          <w:rFonts w:ascii="TimesNewRomanPS-ItalicMT" w:cs="TimesNewRomanPS-ItalicMT"/>
          <w:i/>
          <w:iCs/>
          <w:color w:val="0000FF"/>
          <w:sz w:val="20"/>
          <w:szCs w:val="20"/>
          <w:lang w:bidi="he-IL"/>
        </w:rPr>
      </w:pPr>
      <w:r>
        <w:rPr>
          <w:rFonts w:ascii="TimesNewRomanPS-ItalicMT" w:cs="TimesNewRomanPS-ItalicMT"/>
          <w:i/>
          <w:iCs/>
          <w:color w:val="0000FF"/>
          <w:sz w:val="20"/>
          <w:szCs w:val="20"/>
          <w:lang w:bidi="he-IL"/>
        </w:rPr>
        <w:t>Define the priority of these other product requirements. Include, if useful, attributes such as stability,</w:t>
      </w:r>
    </w:p>
    <w:p w14:paraId="0E4EB587" w14:textId="77777777" w:rsidR="00AA3AB1" w:rsidRDefault="00870530" w:rsidP="00870530">
      <w:r>
        <w:rPr>
          <w:rFonts w:ascii="TimesNewRomanPS-ItalicMT" w:cs="TimesNewRomanPS-ItalicMT"/>
          <w:i/>
          <w:iCs/>
          <w:color w:val="0000FF"/>
          <w:sz w:val="20"/>
          <w:szCs w:val="20"/>
          <w:lang w:bidi="he-IL"/>
        </w:rPr>
        <w:t>benefit, effort, and risk.]</w:t>
      </w:r>
      <w:bookmarkEnd w:id="0"/>
    </w:p>
    <w:sectPr w:rsidR="00AA3AB1" w:rsidSect="00AA3A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BoldMT">
    <w:altName w:val="Times New Roman"/>
    <w:panose1 w:val="00000000000000000000"/>
    <w:charset w:val="B2"/>
    <w:family w:val="auto"/>
    <w:notTrueType/>
    <w:pitch w:val="default"/>
    <w:sig w:usb0="00002000" w:usb1="00000000" w:usb2="00000000" w:usb3="00000000" w:csb0="00000040" w:csb1="00000000"/>
  </w:font>
  <w:font w:name="TimesNewRomanPSMT">
    <w:altName w:val="Times New Roman"/>
    <w:panose1 w:val="00000000000000000000"/>
    <w:charset w:val="B2"/>
    <w:family w:val="auto"/>
    <w:notTrueType/>
    <w:pitch w:val="default"/>
    <w:sig w:usb0="00002001" w:usb1="00000000" w:usb2="00000000" w:usb3="00000000" w:csb0="00000040" w:csb1="00000000"/>
  </w:font>
  <w:font w:name="TimesNewRomanPS-ItalicMT">
    <w:altName w:val="Times New Roman"/>
    <w:panose1 w:val="00000000000000000000"/>
    <w:charset w:val="B1"/>
    <w:family w:val="auto"/>
    <w:notTrueType/>
    <w:pitch w:val="default"/>
    <w:sig w:usb0="00000801" w:usb1="00000000" w:usb2="00000000" w:usb3="00000000" w:csb0="00000020" w:csb1="00000000"/>
  </w:font>
  <w:font w:name="TimesNewRomanPS-BoldItalicMT">
    <w:altName w:val="Times New Roman"/>
    <w:panose1 w:val="00000000000000000000"/>
    <w:charset w:val="B1"/>
    <w:family w:val="auto"/>
    <w:notTrueType/>
    <w:pitch w:val="default"/>
    <w:sig w:usb0="00000800" w:usb1="00000000" w:usb2="00000000" w:usb3="00000000" w:csb0="0000002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087560"/>
    <w:multiLevelType w:val="hybridMultilevel"/>
    <w:tmpl w:val="266432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581976C9"/>
    <w:multiLevelType w:val="hybridMultilevel"/>
    <w:tmpl w:val="1DB89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0530"/>
    <w:rsid w:val="0003008B"/>
    <w:rsid w:val="00090E1C"/>
    <w:rsid w:val="00160C33"/>
    <w:rsid w:val="00290529"/>
    <w:rsid w:val="002B3920"/>
    <w:rsid w:val="00324AD4"/>
    <w:rsid w:val="003900BC"/>
    <w:rsid w:val="00390478"/>
    <w:rsid w:val="00447794"/>
    <w:rsid w:val="004A3E0D"/>
    <w:rsid w:val="00520198"/>
    <w:rsid w:val="00531EF1"/>
    <w:rsid w:val="005A4995"/>
    <w:rsid w:val="006C12D1"/>
    <w:rsid w:val="0075734F"/>
    <w:rsid w:val="00796D83"/>
    <w:rsid w:val="007D27B5"/>
    <w:rsid w:val="007E0DFF"/>
    <w:rsid w:val="00853EFE"/>
    <w:rsid w:val="00870530"/>
    <w:rsid w:val="008A13E9"/>
    <w:rsid w:val="009870DA"/>
    <w:rsid w:val="00A6742A"/>
    <w:rsid w:val="00AA3AB1"/>
    <w:rsid w:val="00B463EB"/>
    <w:rsid w:val="00B7538E"/>
    <w:rsid w:val="00C17C1B"/>
    <w:rsid w:val="00C23CDF"/>
    <w:rsid w:val="00C376BC"/>
    <w:rsid w:val="00C54449"/>
    <w:rsid w:val="00C84186"/>
    <w:rsid w:val="00F53A2B"/>
    <w:rsid w:val="00F9365D"/>
    <w:rsid w:val="00FA0B61"/>
    <w:rsid w:val="00FB3A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EECAB"/>
  <w15:docId w15:val="{0302F20C-C3A8-422A-B435-BAA55BD1F3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376B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F53A2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3A2B"/>
    <w:rPr>
      <w:rFonts w:ascii="Tahoma" w:hAnsi="Tahoma" w:cs="Tahoma"/>
      <w:sz w:val="16"/>
      <w:szCs w:val="16"/>
    </w:rPr>
  </w:style>
  <w:style w:type="paragraph" w:styleId="ListParagraph">
    <w:name w:val="List Paragraph"/>
    <w:basedOn w:val="Normal"/>
    <w:uiPriority w:val="34"/>
    <w:qFormat/>
    <w:rsid w:val="004477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299</TotalTime>
  <Pages>3</Pages>
  <Words>798</Words>
  <Characters>4549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Sample Vision Document</vt:lpstr>
    </vt:vector>
  </TitlesOfParts>
  <Company/>
  <LinksUpToDate>false</LinksUpToDate>
  <CharactersWithSpaces>5337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Sample Vision Document</dc:title>
  <dc:subject>Software Engineering</dc:subject>
  <dc:creator>okalu</dc:creator>
  <cp:lastModifiedBy>Charles Williert</cp:lastModifiedBy>
  <cp:revision>4</cp:revision>
  <cp:lastPrinted>2019-05-02T23:17:00Z</cp:lastPrinted>
  <dcterms:created xsi:type="dcterms:W3CDTF">2019-05-02T19:17:00Z</dcterms:created>
  <dcterms:modified xsi:type="dcterms:W3CDTF">2019-05-03T02:58:00Z</dcterms:modified>
</cp:coreProperties>
</file>