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005" w:rsidRDefault="00E409EA">
      <w:pPr>
        <w:jc w:val="center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b/>
          <w:bCs/>
          <w:sz w:val="28"/>
          <w:szCs w:val="28"/>
        </w:rPr>
        <w:t>系统</w:t>
      </w:r>
      <w:r w:rsidR="004167C8">
        <w:rPr>
          <w:rFonts w:ascii="宋体" w:hAnsi="宋体" w:cs="Arial" w:hint="eastAsia"/>
          <w:b/>
          <w:bCs/>
          <w:sz w:val="28"/>
          <w:szCs w:val="28"/>
        </w:rPr>
        <w:t>要求规格</w:t>
      </w:r>
      <w:r>
        <w:rPr>
          <w:rFonts w:ascii="宋体" w:hAnsi="宋体" w:cs="Arial" w:hint="eastAsia"/>
          <w:b/>
          <w:bCs/>
          <w:sz w:val="28"/>
          <w:szCs w:val="28"/>
        </w:rPr>
        <w:t>书</w:t>
      </w:r>
    </w:p>
    <w:p w:rsidR="006C0005" w:rsidRDefault="00E409EA">
      <w:pPr>
        <w:rPr>
          <w:sz w:val="28"/>
          <w:szCs w:val="28"/>
        </w:rPr>
      </w:pPr>
      <w:r>
        <w:rPr>
          <w:rFonts w:ascii="微软雅黑" w:hAnsi="微软雅黑" w:hint="eastAsia"/>
          <w:b/>
          <w:bCs/>
          <w:color w:val="1468C5"/>
          <w:sz w:val="28"/>
          <w:szCs w:val="28"/>
        </w:rPr>
        <w:t>开机登录</w:t>
      </w:r>
    </w:p>
    <w:p w:rsidR="006C0005" w:rsidRDefault="00E409EA">
      <w:pPr>
        <w:shd w:val="solid" w:color="FFFFFF" w:fill="auto"/>
        <w:autoSpaceDN w:val="0"/>
        <w:rPr>
          <w:rFonts w:ascii="宋体" w:hAnsi="宋体" w:cs="Arial"/>
          <w:sz w:val="24"/>
          <w:szCs w:val="24"/>
        </w:rPr>
      </w:pPr>
      <w:r>
        <w:rPr>
          <w:rFonts w:hint="eastAsia"/>
        </w:rPr>
        <w:t>开机启动完成后输入用户名及密码，点击登录后进入系统操作界面。</w:t>
      </w:r>
    </w:p>
    <w:p w:rsidR="006C0005" w:rsidRDefault="001E4703"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/>
          <w:noProof/>
          <w:sz w:val="24"/>
          <w:szCs w:val="24"/>
        </w:rPr>
        <w:drawing>
          <wp:inline distT="0" distB="0" distL="0" distR="0">
            <wp:extent cx="2957830" cy="188468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E7" w:rsidRDefault="009E21E7">
      <w:r>
        <w:rPr>
          <w:rFonts w:hint="eastAsia"/>
        </w:rPr>
        <w:t>系统操作界面：</w:t>
      </w:r>
    </w:p>
    <w:p w:rsidR="006C0005" w:rsidRDefault="00E409EA">
      <w:r>
        <w:rPr>
          <w:rFonts w:hint="eastAsia"/>
        </w:rPr>
        <w:t>操作界面右上方显示有本系统的五大功能：</w:t>
      </w:r>
      <w:r w:rsidRPr="004167C8">
        <w:rPr>
          <w:rFonts w:hint="eastAsia"/>
          <w:b/>
          <w:color w:val="FF0000"/>
        </w:rPr>
        <w:t>参数设置、用户管理、文件管理、手动、用户切换。</w:t>
      </w:r>
    </w:p>
    <w:p w:rsidR="006C0005" w:rsidRDefault="001E4703">
      <w:r>
        <w:rPr>
          <w:noProof/>
        </w:rPr>
        <w:drawing>
          <wp:inline distT="0" distB="0" distL="0" distR="0">
            <wp:extent cx="4770755" cy="33635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7D" w:rsidRDefault="00AD027D" w:rsidP="00AD027D"/>
    <w:p w:rsidR="00AD027D" w:rsidRDefault="00AD027D"/>
    <w:p w:rsidR="006C0005" w:rsidRDefault="006C0005"/>
    <w:p w:rsidR="006C0005" w:rsidRDefault="00E409EA">
      <w:pPr>
        <w:rPr>
          <w:sz w:val="28"/>
          <w:szCs w:val="28"/>
        </w:rPr>
      </w:pPr>
      <w:r>
        <w:rPr>
          <w:rFonts w:ascii="微软雅黑" w:hAnsi="微软雅黑" w:hint="eastAsia"/>
          <w:b/>
          <w:bCs/>
          <w:color w:val="1468C5"/>
          <w:sz w:val="28"/>
          <w:szCs w:val="28"/>
        </w:rPr>
        <w:t>系统界面五大功能操作说明</w:t>
      </w:r>
    </w:p>
    <w:p w:rsidR="006C0005" w:rsidRDefault="00E409EA">
      <w:pPr>
        <w:numPr>
          <w:ilvl w:val="0"/>
          <w:numId w:val="1"/>
        </w:numPr>
      </w:pPr>
      <w:r>
        <w:rPr>
          <w:rFonts w:hint="eastAsia"/>
        </w:rPr>
        <w:t>参数设置功能</w:t>
      </w:r>
    </w:p>
    <w:p w:rsidR="00F54BBC" w:rsidRDefault="00F54BBC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只需要完成可以保存参数文件即可，页面空白即可，后续根据项目自己再加：</w:t>
      </w:r>
    </w:p>
    <w:p w:rsidR="00F54BBC" w:rsidRDefault="00F54BBC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参数文件的格式如下：</w:t>
      </w:r>
    </w:p>
    <w:p w:rsidR="00F54BBC" w:rsidRPr="00F54BBC" w:rsidRDefault="00F54BBC" w:rsidP="00F54BBC">
      <w:pPr>
        <w:rPr>
          <w:b/>
        </w:rPr>
      </w:pPr>
      <w:r w:rsidRPr="00F54BBC">
        <w:rPr>
          <w:b/>
        </w:rPr>
        <w:t>[</w:t>
      </w:r>
      <w:proofErr w:type="gramStart"/>
      <w:r w:rsidRPr="00F54BBC">
        <w:rPr>
          <w:b/>
        </w:rPr>
        <w:t>syspram-0-0</w:t>
      </w:r>
      <w:proofErr w:type="gramEnd"/>
      <w:r w:rsidRPr="00F54BBC">
        <w:rPr>
          <w:b/>
        </w:rPr>
        <w:t>]</w:t>
      </w:r>
    </w:p>
    <w:p w:rsidR="00F54BBC" w:rsidRPr="00F54BBC" w:rsidRDefault="00F54BBC" w:rsidP="00F54BBC">
      <w:pPr>
        <w:rPr>
          <w:b/>
          <w:color w:val="FF0000"/>
        </w:rPr>
      </w:pPr>
      <w:proofErr w:type="spellStart"/>
      <w:r w:rsidRPr="00F54BBC">
        <w:rPr>
          <w:b/>
          <w:color w:val="FF0000"/>
        </w:rPr>
        <w:t>DstVel</w:t>
      </w:r>
      <w:proofErr w:type="spellEnd"/>
      <w:r w:rsidRPr="00F54BBC">
        <w:rPr>
          <w:b/>
          <w:color w:val="FF0000"/>
        </w:rPr>
        <w:t>=0.00000000</w:t>
      </w:r>
    </w:p>
    <w:p w:rsidR="00F54BBC" w:rsidRPr="00F54BBC" w:rsidRDefault="00F54BBC" w:rsidP="00F54BBC">
      <w:pPr>
        <w:rPr>
          <w:b/>
          <w:color w:val="FF0000"/>
        </w:rPr>
      </w:pPr>
      <w:proofErr w:type="spellStart"/>
      <w:r w:rsidRPr="00F54BBC">
        <w:rPr>
          <w:b/>
          <w:color w:val="FF0000"/>
        </w:rPr>
        <w:t>StartVel</w:t>
      </w:r>
      <w:proofErr w:type="spellEnd"/>
      <w:r w:rsidRPr="00F54BBC">
        <w:rPr>
          <w:b/>
          <w:color w:val="FF0000"/>
        </w:rPr>
        <w:t>=10000.00000000</w:t>
      </w:r>
    </w:p>
    <w:p w:rsidR="00F54BBC" w:rsidRPr="00F54BBC" w:rsidRDefault="00F54BBC" w:rsidP="00F54BBC">
      <w:pPr>
        <w:rPr>
          <w:b/>
          <w:color w:val="FF0000"/>
        </w:rPr>
      </w:pPr>
      <w:r w:rsidRPr="00F54BBC">
        <w:rPr>
          <w:b/>
          <w:color w:val="FF0000"/>
        </w:rPr>
        <w:lastRenderedPageBreak/>
        <w:t>Acc=0.01000000</w:t>
      </w:r>
    </w:p>
    <w:p w:rsidR="00F54BBC" w:rsidRPr="00F54BBC" w:rsidRDefault="00F54BBC" w:rsidP="00F54BBC">
      <w:pPr>
        <w:rPr>
          <w:b/>
        </w:rPr>
      </w:pPr>
      <w:r w:rsidRPr="00F54BBC">
        <w:rPr>
          <w:b/>
        </w:rPr>
        <w:t xml:space="preserve"> [</w:t>
      </w:r>
      <w:proofErr w:type="gramStart"/>
      <w:r w:rsidRPr="00F54BBC">
        <w:rPr>
          <w:b/>
        </w:rPr>
        <w:t>syspram-0-1</w:t>
      </w:r>
      <w:proofErr w:type="gramEnd"/>
      <w:r w:rsidRPr="00F54BBC">
        <w:rPr>
          <w:b/>
        </w:rPr>
        <w:t>]</w:t>
      </w:r>
    </w:p>
    <w:p w:rsidR="00F54BBC" w:rsidRPr="00F54BBC" w:rsidRDefault="00F54BBC" w:rsidP="00F54BBC">
      <w:pPr>
        <w:rPr>
          <w:b/>
          <w:color w:val="FF0000"/>
        </w:rPr>
      </w:pPr>
      <w:proofErr w:type="spellStart"/>
      <w:r w:rsidRPr="00F54BBC">
        <w:rPr>
          <w:b/>
          <w:color w:val="FF0000"/>
        </w:rPr>
        <w:t>DstVel</w:t>
      </w:r>
      <w:proofErr w:type="spellEnd"/>
      <w:r w:rsidRPr="00F54BBC">
        <w:rPr>
          <w:b/>
          <w:color w:val="FF0000"/>
        </w:rPr>
        <w:t>=0.00000000</w:t>
      </w:r>
    </w:p>
    <w:p w:rsidR="00F54BBC" w:rsidRPr="00F54BBC" w:rsidRDefault="00F54BBC" w:rsidP="00F54BBC">
      <w:pPr>
        <w:rPr>
          <w:b/>
          <w:color w:val="FF0000"/>
        </w:rPr>
      </w:pPr>
      <w:proofErr w:type="spellStart"/>
      <w:r w:rsidRPr="00F54BBC">
        <w:rPr>
          <w:b/>
          <w:color w:val="FF0000"/>
        </w:rPr>
        <w:t>StartVel</w:t>
      </w:r>
      <w:proofErr w:type="spellEnd"/>
      <w:r w:rsidRPr="00F54BBC">
        <w:rPr>
          <w:b/>
          <w:color w:val="FF0000"/>
        </w:rPr>
        <w:t>=10000.00000000</w:t>
      </w:r>
    </w:p>
    <w:p w:rsidR="00F54BBC" w:rsidRDefault="00F54BBC" w:rsidP="00F54BBC">
      <w:pPr>
        <w:rPr>
          <w:rFonts w:hint="eastAsia"/>
          <w:b/>
          <w:color w:val="FF0000"/>
        </w:rPr>
      </w:pPr>
      <w:r w:rsidRPr="00F54BBC">
        <w:rPr>
          <w:b/>
          <w:color w:val="FF0000"/>
        </w:rPr>
        <w:t>Acc=0.01000000</w:t>
      </w:r>
    </w:p>
    <w:p w:rsidR="00F54BBC" w:rsidRPr="004167C8" w:rsidRDefault="00F54BBC" w:rsidP="00F54BBC">
      <w:pPr>
        <w:rPr>
          <w:b/>
        </w:rPr>
      </w:pPr>
      <w:r w:rsidRPr="004167C8">
        <w:rPr>
          <w:b/>
        </w:rPr>
        <w:t>[</w:t>
      </w:r>
      <w:proofErr w:type="spellStart"/>
      <w:proofErr w:type="gramStart"/>
      <w:r w:rsidRPr="004167C8">
        <w:rPr>
          <w:b/>
        </w:rPr>
        <w:t>userparam</w:t>
      </w:r>
      <w:proofErr w:type="spellEnd"/>
      <w:proofErr w:type="gramEnd"/>
      <w:r w:rsidRPr="004167C8">
        <w:rPr>
          <w:b/>
        </w:rPr>
        <w:t>]</w:t>
      </w:r>
    </w:p>
    <w:p w:rsidR="00F54BBC" w:rsidRPr="00F54BBC" w:rsidRDefault="00F54BBC" w:rsidP="00F54BBC">
      <w:pPr>
        <w:rPr>
          <w:b/>
          <w:color w:val="FF0000"/>
        </w:rPr>
      </w:pPr>
      <w:r w:rsidRPr="00F54BBC">
        <w:rPr>
          <w:b/>
          <w:color w:val="FF0000"/>
        </w:rPr>
        <w:t>Dalay1=0</w:t>
      </w:r>
    </w:p>
    <w:p w:rsidR="00F54BBC" w:rsidRPr="00F54BBC" w:rsidRDefault="00F54BBC" w:rsidP="00F54BBC">
      <w:pPr>
        <w:rPr>
          <w:b/>
          <w:color w:val="FF0000"/>
        </w:rPr>
      </w:pPr>
      <w:r w:rsidRPr="00F54BBC">
        <w:rPr>
          <w:b/>
          <w:color w:val="FF0000"/>
        </w:rPr>
        <w:t>Dalay2=0</w:t>
      </w:r>
    </w:p>
    <w:p w:rsidR="00F54BBC" w:rsidRPr="00F54BBC" w:rsidRDefault="00F54BBC" w:rsidP="00F54BBC">
      <w:pPr>
        <w:rPr>
          <w:b/>
          <w:color w:val="FF0000"/>
        </w:rPr>
      </w:pPr>
      <w:r w:rsidRPr="00F54BBC">
        <w:rPr>
          <w:b/>
          <w:color w:val="FF0000"/>
        </w:rPr>
        <w:t>Dalay3=0</w:t>
      </w:r>
    </w:p>
    <w:p w:rsidR="006C0005" w:rsidRDefault="006C0005"/>
    <w:p w:rsidR="006C0005" w:rsidRDefault="00E409EA">
      <w:pPr>
        <w:numPr>
          <w:ilvl w:val="0"/>
          <w:numId w:val="1"/>
        </w:numPr>
      </w:pPr>
      <w:r>
        <w:rPr>
          <w:rFonts w:hint="eastAsia"/>
        </w:rPr>
        <w:t>用户管理</w:t>
      </w:r>
    </w:p>
    <w:p w:rsidR="006C0005" w:rsidRDefault="00E409EA">
      <w:pPr>
        <w:rPr>
          <w:rFonts w:hint="eastAsia"/>
        </w:rPr>
      </w:pPr>
      <w:r>
        <w:rPr>
          <w:rFonts w:hint="eastAsia"/>
        </w:rPr>
        <w:t>可用于添加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删除用户，以及对已设定的用户设置操作权限等级，</w:t>
      </w:r>
      <w:r>
        <w:rPr>
          <w:rFonts w:hint="eastAsia"/>
        </w:rPr>
        <w:t>0</w:t>
      </w:r>
      <w:r>
        <w:rPr>
          <w:rFonts w:hint="eastAsia"/>
        </w:rPr>
        <w:t>为最高级别。</w:t>
      </w:r>
    </w:p>
    <w:p w:rsidR="004C4FBB" w:rsidRPr="004C4FBB" w:rsidRDefault="004C4FBB">
      <w:pPr>
        <w:rPr>
          <w:b/>
          <w:color w:val="FF0000"/>
        </w:rPr>
      </w:pPr>
      <w:r w:rsidRPr="004C4FBB">
        <w:rPr>
          <w:rFonts w:hint="eastAsia"/>
          <w:b/>
          <w:color w:val="FF0000"/>
        </w:rPr>
        <w:t>可以把用户的数据写成文本文件保存，即用参数文件模板</w:t>
      </w:r>
    </w:p>
    <w:p w:rsidR="006C0005" w:rsidRDefault="00864BEC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4341495" cy="3267710"/>
            <wp:effectExtent l="19050" t="0" r="1905" b="0"/>
            <wp:docPr id="11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05" w:rsidRDefault="006C0005"/>
    <w:p w:rsidR="006C0005" w:rsidRDefault="00E409EA">
      <w:pPr>
        <w:numPr>
          <w:ilvl w:val="0"/>
          <w:numId w:val="1"/>
        </w:numPr>
      </w:pPr>
      <w:r>
        <w:rPr>
          <w:rFonts w:hint="eastAsia"/>
        </w:rPr>
        <w:t>文件管理功能</w:t>
      </w:r>
    </w:p>
    <w:p w:rsidR="00886439" w:rsidRDefault="00E409EA">
      <w:r>
        <w:rPr>
          <w:rFonts w:hint="eastAsia"/>
        </w:rPr>
        <w:t>主要用于对设置好的参数文件进行管理，对新创建的文件在保存前需设定一个新的文件名，当文件名相同时系统将</w:t>
      </w:r>
      <w:r w:rsidR="00886439">
        <w:rPr>
          <w:rFonts w:hint="eastAsia"/>
        </w:rPr>
        <w:t>提示保存文件不成功</w:t>
      </w:r>
      <w:r>
        <w:rPr>
          <w:rFonts w:hint="eastAsia"/>
        </w:rPr>
        <w:t>。</w:t>
      </w:r>
    </w:p>
    <w:p w:rsidR="006C0005" w:rsidRDefault="00E409EA">
      <w:r>
        <w:rPr>
          <w:rFonts w:hint="eastAsia"/>
        </w:rPr>
        <w:t>选定一个文件后，可以按右边的键对选定的文件进行“打开”或“删除”操作。</w:t>
      </w:r>
    </w:p>
    <w:p w:rsidR="006C0005" w:rsidRDefault="009D4C46">
      <w:r>
        <w:rPr>
          <w:rFonts w:hint="eastAsia"/>
          <w:noProof/>
        </w:rPr>
        <w:lastRenderedPageBreak/>
        <w:drawing>
          <wp:inline distT="0" distB="0" distL="0" distR="0">
            <wp:extent cx="4397375" cy="3307715"/>
            <wp:effectExtent l="19050" t="0" r="3175" b="0"/>
            <wp:docPr id="19" name="图片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05" w:rsidRDefault="006C0005"/>
    <w:p w:rsidR="006C0005" w:rsidRDefault="00E409EA">
      <w:pPr>
        <w:numPr>
          <w:ilvl w:val="0"/>
          <w:numId w:val="1"/>
        </w:numPr>
      </w:pPr>
      <w:r>
        <w:rPr>
          <w:rFonts w:hint="eastAsia"/>
        </w:rPr>
        <w:t>手动功能</w:t>
      </w:r>
    </w:p>
    <w:p w:rsidR="006C0005" w:rsidRDefault="004167C8">
      <w:r>
        <w:rPr>
          <w:rFonts w:hint="eastAsia"/>
        </w:rPr>
        <w:t>空白页面即可</w:t>
      </w:r>
    </w:p>
    <w:p w:rsidR="006C0005" w:rsidRDefault="006C0005"/>
    <w:p w:rsidR="006C0005" w:rsidRDefault="00E409EA">
      <w:pPr>
        <w:numPr>
          <w:ilvl w:val="0"/>
          <w:numId w:val="1"/>
        </w:numPr>
      </w:pPr>
      <w:r>
        <w:rPr>
          <w:rFonts w:hint="eastAsia"/>
        </w:rPr>
        <w:t>切换用户功能</w:t>
      </w:r>
    </w:p>
    <w:p w:rsidR="006C0005" w:rsidRDefault="00E409EA">
      <w:r>
        <w:rPr>
          <w:rFonts w:hint="eastAsia"/>
        </w:rPr>
        <w:t>即更换用户名重新登录</w:t>
      </w:r>
    </w:p>
    <w:p w:rsidR="006C0005" w:rsidRDefault="001E4703">
      <w:r>
        <w:rPr>
          <w:noProof/>
        </w:rPr>
        <w:drawing>
          <wp:inline distT="0" distB="0" distL="0" distR="0">
            <wp:extent cx="3418840" cy="28384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05" w:rsidRDefault="006C0005"/>
    <w:p w:rsidR="006C0005" w:rsidRDefault="006C0005"/>
    <w:p w:rsidR="006C0005" w:rsidRDefault="006C0005"/>
    <w:p w:rsidR="006C0005" w:rsidRDefault="006C0005">
      <w:pPr>
        <w:rPr>
          <w:rFonts w:ascii="宋体" w:hAnsi="宋体" w:cs="Arial"/>
          <w:sz w:val="24"/>
          <w:szCs w:val="24"/>
        </w:rPr>
      </w:pPr>
    </w:p>
    <w:sectPr w:rsidR="006C0005" w:rsidSect="006C0005">
      <w:headerReference w:type="default" r:id="rId13"/>
      <w:footerReference w:type="default" r:id="rId14"/>
      <w:pgSz w:w="11850" w:h="16783"/>
      <w:pgMar w:top="1240" w:right="1486" w:bottom="107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4A1" w:rsidRDefault="00CB24A1" w:rsidP="006C0005">
      <w:r>
        <w:separator/>
      </w:r>
    </w:p>
  </w:endnote>
  <w:endnote w:type="continuationSeparator" w:id="0">
    <w:p w:rsidR="00CB24A1" w:rsidRDefault="00CB24A1" w:rsidP="006C0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005" w:rsidRDefault="00E409EA">
    <w:pPr>
      <w:jc w:val="center"/>
    </w:pPr>
    <w:r>
      <w:rPr>
        <w:rFonts w:ascii="宋体" w:hAnsi="宋体" w:cs="Arial" w:hint="eastAsia"/>
        <w:szCs w:val="21"/>
      </w:rPr>
      <w:t xml:space="preserve">                                            </w:t>
    </w:r>
    <w:r>
      <w:rPr>
        <w:rFonts w:ascii="宋体" w:hAnsi="宋体" w:cs="Arial" w:hint="eastAsia"/>
        <w:szCs w:val="21"/>
      </w:rPr>
      <w:t>版本号：NO20180105    制作：固为</w:t>
    </w:r>
  </w:p>
  <w:p w:rsidR="006C0005" w:rsidRDefault="006C00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4A1" w:rsidRDefault="00CB24A1" w:rsidP="006C0005">
      <w:r>
        <w:separator/>
      </w:r>
    </w:p>
  </w:footnote>
  <w:footnote w:type="continuationSeparator" w:id="0">
    <w:p w:rsidR="00CB24A1" w:rsidRDefault="00CB24A1" w:rsidP="006C0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005" w:rsidRDefault="006C0005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DE28A"/>
    <w:multiLevelType w:val="singleLevel"/>
    <w:tmpl w:val="5A4DE28A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4DE342"/>
    <w:multiLevelType w:val="singleLevel"/>
    <w:tmpl w:val="5A4DE34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005"/>
    <w:rsid w:val="000F779F"/>
    <w:rsid w:val="001E4703"/>
    <w:rsid w:val="00377557"/>
    <w:rsid w:val="004167C8"/>
    <w:rsid w:val="004C4FBB"/>
    <w:rsid w:val="005577FF"/>
    <w:rsid w:val="006478C6"/>
    <w:rsid w:val="006C0005"/>
    <w:rsid w:val="00714753"/>
    <w:rsid w:val="007F1633"/>
    <w:rsid w:val="00864BEC"/>
    <w:rsid w:val="00886439"/>
    <w:rsid w:val="009D4C46"/>
    <w:rsid w:val="009E21E7"/>
    <w:rsid w:val="00AD027D"/>
    <w:rsid w:val="00B17521"/>
    <w:rsid w:val="00CB24A1"/>
    <w:rsid w:val="00E409EA"/>
    <w:rsid w:val="00F5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0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0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C0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C000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0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0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螺丝机系统使用说明书</dc:title>
  <dc:creator>PC</dc:creator>
  <cp:lastModifiedBy>PC</cp:lastModifiedBy>
  <cp:revision>5</cp:revision>
  <dcterms:created xsi:type="dcterms:W3CDTF">2019-10-14T08:14:00Z</dcterms:created>
  <dcterms:modified xsi:type="dcterms:W3CDTF">2019-10-14T08:40:00Z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