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r>
        <w:rPr/>
        <w:t>无序列表二级</w:t>
      </w:r>
    </w:p>
    <w:p>
      <w:r>
        <w:rPr/>
        <w:t>此外，还有清单列表：</w:t>
      </w:r>
    </w:p>
    <w:p>
      <w:pPr>
        <w:pStyle w:val="Heading3"/>
      </w:pPr>
      <w:r>
        <w:t>引用块</w:t>
      </w:r>
    </w:p>
    <w:p>
      <w:pPr>
        <w:pStyle w:val="BlockQuote"/>
      </w:pPr>
      <w:r>
        <w:rPr/>
        <w:t>请随意编辑这个文件，您总是可以在</w:t>
      </w:r>
      <w:r>
        <w:t>这里</w:t>
      </w:r>
      <w:r>
        <w:rPr/>
        <w:t>找到在线版本。</w:t>
      </w:r>
    </w:p>
    <w:p>
      <w:pPr>
        <w:pStyle w:val="Block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t>Taio 官网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2983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网络图片</w:t>
      </w:r>
    </w:p>
    <w:p>
      <w:pPr>
        <w:pStyle w:val="Heading2"/>
      </w:pPr>
      <w:r>
        <w:t>表格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  <w:style w:type="paragraph" w:customStyle="1" w:styleId="BlockQuote">
    <w:name w:val="Block Quote"/>
    <w:rPr>
      <w:rFonts w:ascii="Calibri" w:hAnsi="Calibri" w:eastAsia="黑体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