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20th January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I’ve been focusing on finishing linking up the front end to the backend. The backend hasn’t had to be touched bar a couple of non-intrusive function calls. Everything is dealt with within the bridge and the GUI with signals and slots. At the time of writing (15:30), I only have the last big part left to do, which is the piano, though I may then do the file browsing stuff too since I may have the time.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I might also sort out the file paths if I can. Also sort out the command window in the background.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I’ve managed to remove the command window the application which is good.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I’ve also sorted out a lot of the untidiness in the source code, as well as the file paths.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TODO (16:33):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Piano: bridge function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File browser stuff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As of 17:19 I have the piano GUI functionality done!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Just the file browser stuff left, I am refactoring and tidying up the code a bit right now.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As of 17:30 I have it cleaned up.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The only minor things left are: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Improve combo box style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File browsing functionality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Logo/Icon/Splash Screen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Sliding Text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