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28th January 2018</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 realised earlier that the error I was receiving from lse was not bigger than it was possible to be, as it was the squared error. The maximum it could have been was 55x55 which is 3025. My error of 1274.35 or whatever seems less bad now, but its still pretty damn bad. Once I’ve done some minor tests on some of the simulated annealing related functions, I’m gonna run it on a small training set (very small), and then the full thing, and see what happens…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As of 11:40, I have started running simulated annealing on the whole training set. So I guess we’ll just see what happens. On 4 training items it took about a minute to run, it should be interesting to see what happens when we run on the whole training set…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It may be the case that I need to run this multiple times, messing about with the parameters, but it is running significantly faster than I had anticipated. I might increase the amount of exploration as I feel it may be a bit stuck.</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On the first runthrough of simulated annealing, I got an error of </w:t>
      </w:r>
      <w:r w:rsidDel="00000000" w:rsidR="00000000" w:rsidRPr="00000000">
        <w:rPr>
          <w:b w:val="1"/>
          <w:rtl w:val="0"/>
        </w:rPr>
        <w:t xml:space="preserve">51.9631</w:t>
      </w:r>
      <w:r w:rsidDel="00000000" w:rsidR="00000000" w:rsidRPr="00000000">
        <w:rPr>
          <w:rtl w:val="0"/>
        </w:rPr>
        <w:t xml:space="preserve">.</w:t>
      </w:r>
    </w:p>
    <w:p w:rsidR="00000000" w:rsidDel="00000000" w:rsidP="00000000" w:rsidRDefault="00000000" w:rsidRPr="00000000" w14:paraId="00000009">
      <w:pPr>
        <w:contextualSpacing w:val="0"/>
        <w:rPr/>
      </w:pPr>
      <w:r w:rsidDel="00000000" w:rsidR="00000000" w:rsidRPr="00000000">
        <w:rPr>
          <w:rtl w:val="0"/>
        </w:rPr>
        <w:t xml:space="preserve">Firstly, this is about the middle of the error range, so it isn’t that much better than random. Two things I’m gonna try is increasing the exploration rate a lot, and also weighting the octaves a little more…</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With the exploration rate increased quite a lot, I got an error of </w:t>
      </w:r>
      <w:r w:rsidDel="00000000" w:rsidR="00000000" w:rsidRPr="00000000">
        <w:rPr>
          <w:b w:val="1"/>
          <w:rtl w:val="0"/>
        </w:rPr>
        <w:t xml:space="preserve">51.9062</w:t>
      </w:r>
      <w:r w:rsidDel="00000000" w:rsidR="00000000" w:rsidRPr="00000000">
        <w:rPr>
          <w:rtl w:val="0"/>
        </w:rPr>
        <w:t xml:space="preserve">, so no real increase.</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I had an idea yesterday to remove the bounding on the output function, and then penalise values outside that in the cost function. Lets see how that goes…</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Doing this doesn’t seem to be helping a whole lot unfortunately.</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Maybe I can go back to having a bias neuron and seeing how that goes?</w:t>
      </w:r>
    </w:p>
    <w:p w:rsidR="00000000" w:rsidDel="00000000" w:rsidP="00000000" w:rsidRDefault="00000000" w:rsidRPr="00000000" w14:paraId="00000012">
      <w:pPr>
        <w:contextualSpacing w:val="0"/>
        <w:rPr/>
      </w:pPr>
      <w:r w:rsidDel="00000000" w:rsidR="00000000" w:rsidRPr="00000000">
        <w:rPr>
          <w:rtl w:val="0"/>
        </w:rPr>
        <w:t xml:space="preserve">Alternatively I could go back and tru it with least squared error, modified with the boundary penalty?</w:t>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Alternatively, maybe its because my simulated annealing algorithm is crap?</w:t>
      </w:r>
    </w:p>
    <w:p w:rsidR="00000000" w:rsidDel="00000000" w:rsidP="00000000" w:rsidRDefault="00000000" w:rsidRPr="00000000" w14:paraId="00000015">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