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Impact on Jobs 2030</w:t>
      </w:r>
    </w:p>
    <w:p>
      <w:pPr>
        <w:jc w:val="center"/>
      </w:pPr>
      <w:r>
        <w:rPr>
          <w:i/>
          <w:sz w:val="20"/>
        </w:rPr>
        <w:t>Presentation Guide — Part 2: Regression, Forecasting, Clustering &amp; CSV Export</w:t>
      </w:r>
    </w:p>
    <w:p/>
    <w:p>
      <w:pPr>
        <w:pStyle w:val="Heading1"/>
      </w:pPr>
      <w:r>
        <w:t>Your assigned part</w:t>
      </w:r>
    </w:p>
    <w:p>
      <w:r>
        <w:t>Present notebook Sections 5–9: supervised regression, evaluation plots and metrics, forecasting, K-Means clustering, the ISO/IEC 25059:2023 quality summary, and exporting the two CSV files. The main target variable in the actual notebook is Job_Growth_2030.</w:t>
      </w:r>
    </w:p>
    <w:p>
      <w:pPr>
        <w:pStyle w:val="Heading1"/>
      </w:pPr>
      <w:r>
        <w:t>1. Whole-project flow</w:t>
      </w:r>
    </w:p>
    <w:p>
      <w:pPr>
        <w:pStyle w:val="ListNumber"/>
      </w:pPr>
      <w:r>
        <w:t>The first presenter imports the libraries, uploads and inspects the CSV, cleans/encodes it, and explains visualizations.</w:t>
      </w:r>
    </w:p>
    <w:p>
      <w:pPr>
        <w:pStyle w:val="ListNumber"/>
      </w:pPr>
      <w:r>
        <w:t>Your part begins with supervised learning: choose input features (X) and target (y), split the data 80/20, train two regressors, and compare their metrics.</w:t>
      </w:r>
    </w:p>
    <w:p>
      <w:pPr>
        <w:pStyle w:val="ListNumber"/>
      </w:pPr>
      <w:r>
        <w:t>Show actual-versus-predicted plots and Random Forest feature importance.</w:t>
      </w:r>
    </w:p>
    <w:p>
      <w:pPr>
        <w:pStyle w:val="ListNumber"/>
      </w:pPr>
      <w:r>
        <w:t>Use the trained Linear Regression model to estimate average job-growth predictions by industry and project a job index from 2026 to 2030.</w:t>
      </w:r>
    </w:p>
    <w:p>
      <w:pPr>
        <w:pStyle w:val="ListNumber"/>
      </w:pPr>
      <w:r>
        <w:t>Use a sample new-employee profile to demonstrate a prediction for a profile not directly in the dataset.</w:t>
      </w:r>
    </w:p>
    <w:p>
      <w:pPr>
        <w:pStyle w:val="ListNumber"/>
      </w:pPr>
      <w:r>
        <w:t>Use K-Means, after scaling selected features, to group employees into three similar-profile clusters and visualize them using PCA.</w:t>
      </w:r>
    </w:p>
    <w:p>
      <w:pPr>
        <w:pStyle w:val="ListNumber"/>
      </w:pPr>
      <w:r>
        <w:t>Summarize model evaluation and quality checks.</w:t>
      </w:r>
    </w:p>
    <w:p>
      <w:pPr>
        <w:pStyle w:val="ListNumber"/>
      </w:pPr>
      <w:r>
        <w:t>Export the cleaned/enriched employee dataset and the industry forecast as downloadable CSV files.</w:t>
      </w:r>
    </w:p>
    <w:p>
      <w:pPr>
        <w:pStyle w:val="Heading1"/>
      </w:pPr>
      <w:r>
        <w:t>2. Section 5 — Supervised learning (regression)</w:t>
      </w:r>
    </w:p>
    <w:p>
      <w:r>
        <w:t>Supervised learning trains on examples where the target answer is already known. Here, the target y is Job_Growth_2030, the dataset's projected percentage job growth by 2030. The model learns relationships between the input features and that target.</w:t>
      </w:r>
    </w:p>
    <w:p>
      <w:pPr>
        <w:pStyle w:val="Heading2"/>
      </w:pPr>
      <w:r>
        <w:t>Inputs and target</w:t>
      </w:r>
    </w:p>
    <w:p>
      <w:r>
        <w:t>X (features) includes AI_Replacement_Risk, Future_Demand_Score, encoded Automation and AI Tool Usage, Years_Experience, encoded Education, Average_Salary_USD, and one-hot industry columns. y is Job_Growth_2030.</w:t>
      </w:r>
    </w:p>
    <w:p>
      <w:pPr>
        <w:pStyle w:val="Heading2"/>
      </w:pPr>
      <w:r>
        <w:t>Train/test split</w:t>
      </w:r>
    </w:p>
    <w:p>
      <w:r>
        <w:t>train_test_split uses test_size=0.2 and random_state=42. That means 80% is used to train the models and 20% is held aside to evaluate predictions on data the model did not train on.</w:t>
      </w:r>
    </w:p>
    <w:p>
      <w:pPr>
        <w:pStyle w:val="Heading2"/>
      </w:pPr>
      <w:r>
        <w:t>Two models in this notebook</w:t>
      </w:r>
    </w:p>
    <w:p>
      <w:pPr>
        <w:pStyle w:val="ListBullet"/>
      </w:pPr>
      <w:r>
        <w:t>Linear Regression: fits a linear relationship between features and job growth. It is relatively easy to interpret through its coefficients.</w:t>
      </w:r>
    </w:p>
    <w:p>
      <w:pPr>
        <w:pStyle w:val="ListBullet"/>
      </w:pPr>
      <w:r>
        <w:t>Random Forest Regressor: combines many decision trees (the notebook sets n_estimators=200 and max_depth=8) to capture more complex, non-linear patterns.</w:t>
      </w:r>
    </w:p>
    <w:p>
      <w:pPr>
        <w:pStyle w:val="Heading2"/>
      </w:pPr>
      <w:r>
        <w:t>Evaluation metrics</w:t>
      </w:r>
    </w:p>
    <w:p>
      <w:pPr>
        <w:pStyle w:val="ListBullet"/>
      </w:pPr>
      <w:r>
        <w:t>R²: indicates how much variation in the target is explained by the model compared with predicting the test-set mean. A value near 0 means little explanatory/predictive improvement over that baseline; a negative value means worse than the baseline.</w:t>
      </w:r>
    </w:p>
    <w:p>
      <w:pPr>
        <w:pStyle w:val="ListBullet"/>
      </w:pPr>
      <w:r>
        <w:t>MAE (Mean Absolute Error): average absolute difference between predicted and actual job-growth percentages, measured in percentage points.</w:t>
      </w:r>
    </w:p>
    <w:p>
      <w:pPr>
        <w:pStyle w:val="ListBullet"/>
      </w:pPr>
      <w:r>
        <w:t>RMSE (Root Mean Squared Error): similar to MAE but penalizes larger errors more strongly.</w:t>
      </w:r>
    </w:p>
    <w:p>
      <w:r>
        <w:t>The notebook also displays Linear Regression coefficients, which show the direction and size of the fitted association for each feature while the other included features are held constant. Random Forest feature importance ranks features by their contribution to the model's split-based predictions; it does not prove causation.</w:t>
      </w:r>
    </w:p>
    <w:p>
      <w:pPr>
        <w:pStyle w:val="Heading2"/>
      </w:pPr>
      <w:r>
        <w:t>Actual vs. predicted plot</w:t>
      </w:r>
    </w:p>
    <w:p>
      <w:r>
        <w:t>Each dot compares an actual test-set job-growth value with a model prediction. The dashed diagonal is the ideal line where prediction equals actual. Dots closer to the line indicate more accurate predictions; wide scatter means larger errors.</w:t>
      </w:r>
    </w:p>
    <w:p>
      <w:pPr>
        <w:pStyle w:val="Heading1"/>
      </w:pPr>
      <w:r>
        <w:t>3. Section 6 — Forecasting from 2026 to 2030</w:t>
      </w:r>
    </w:p>
    <w:p>
      <w:pPr>
        <w:pStyle w:val="ListNumber"/>
      </w:pPr>
      <w:r>
        <w:t>The notebook uses the trained Linear Regression model as its chosen explainable model.</w:t>
      </w:r>
    </w:p>
    <w:p>
      <w:pPr>
        <w:pStyle w:val="ListNumber"/>
      </w:pPr>
      <w:r>
        <w:t>It predicts Job_Growth_2030 for the employee records and averages those predicted values by Industry.</w:t>
      </w:r>
    </w:p>
    <w:p>
      <w:pPr>
        <w:pStyle w:val="ListNumber"/>
      </w:pPr>
      <w:r>
        <w:t>It converts each industry's total growth estimate into an equivalent annual rate using (1 + total_growth/100)^(1/4) - 1, treating 2026 to 2030 as four growth intervals.</w:t>
      </w:r>
    </w:p>
    <w:p>
      <w:pPr>
        <w:pStyle w:val="ListNumber"/>
      </w:pPr>
      <w:r>
        <w:t>It starts each industry at a job index of 100 in 2026, then compounds the annual rate to generate index values for 2027, 2028, 2029, and 2030.</w:t>
      </w:r>
    </w:p>
    <w:p>
      <w:pPr>
        <w:pStyle w:val="ListNumber"/>
      </w:pPr>
      <w:r>
        <w:t>The line chart compares projected index trajectories across industries. The index is relative, not a count of actual jobs.</w:t>
      </w:r>
    </w:p>
    <w:p>
      <w:r>
        <w:rPr>
          <w:b/>
        </w:rPr>
        <w:t xml:space="preserve">Important: </w:t>
      </w:r>
      <w:r>
        <w:t>This is a model-based scenario projection derived from the dataset, not a guarantee or an independently verified real-world labor-market forecast.</w:t>
      </w:r>
    </w:p>
    <w:p>
      <w:pPr>
        <w:pStyle w:val="Heading2"/>
      </w:pPr>
      <w:r>
        <w:t>New employee example</w:t>
      </w:r>
    </w:p>
    <w:p>
      <w:r>
        <w:t>The code creates a sample profile (for example, Retail industry, risk 0.80, demand 0.40, high automation, low AI-tool usage, 5 years' experience, bachelor's degree, and $60,000 salary). It creates the appropriate industry 0/1 indicators and passes the profile to both trained models. The displayed result is predicted job growth by 2030 for that input profile. You can change the values to demonstrate how the input changes the prediction.</w:t>
      </w:r>
    </w:p>
    <w:p>
      <w:pPr>
        <w:pStyle w:val="Heading1"/>
      </w:pPr>
      <w:r>
        <w:t>4. Section 7 — Unsupervised learning with K-Means</w:t>
      </w:r>
    </w:p>
    <w:p>
      <w:r>
        <w:t>Unlike supervised regression, K-Means does not use Job_Growth_2030 as an answer it is trying to predict. It groups records by similarity across selected profile variables.</w:t>
      </w:r>
    </w:p>
    <w:p>
      <w:pPr>
        <w:pStyle w:val="ListBullet"/>
      </w:pPr>
      <w:r>
        <w:t>Feature scaling: StandardScaler standardizes the selected risk, demand, salary, experience, growth, automation, and AI-tool variables so salary's large numeric scale does not dominate distance calculations.</w:t>
      </w:r>
    </w:p>
    <w:p>
      <w:pPr>
        <w:pStyle w:val="ListBullet"/>
      </w:pPr>
      <w:r>
        <w:t>Elbow method: test values of k from 1 to 10 and plot inertia, which measures within-cluster squared distances. Choose a k around the bend where adding more clusters gives diminishing improvement.</w:t>
      </w:r>
    </w:p>
    <w:p>
      <w:pPr>
        <w:pStyle w:val="ListBullet"/>
      </w:pPr>
      <w:r>
        <w:t>Training: the notebook chooses k=3, fits K-Means, and adds a Cluster label to each employee row.</w:t>
      </w:r>
    </w:p>
    <w:p>
      <w:pPr>
        <w:pStyle w:val="ListBullet"/>
      </w:pPr>
      <w:r>
        <w:t>Cluster summaries: show employee counts and average feature values for each cluster. Describe clusters based on those averages rather than assuming a label has a built-in meaning.</w:t>
      </w:r>
    </w:p>
    <w:p>
      <w:pPr>
        <w:pStyle w:val="ListBullet"/>
      </w:pPr>
      <w:r>
        <w:t>PCA visualization: Principal Component Analysis reduces the scaled features to two dimensions so the clusters can be plotted. The axes are principal components, not original features.</w:t>
      </w:r>
    </w:p>
    <w:p>
      <w:pPr>
        <w:pStyle w:val="Heading1"/>
      </w:pPr>
      <w:r>
        <w:t>5. Section 8 — ISO/IEC 25059:2023 quality summary</w:t>
      </w:r>
    </w:p>
    <w:p>
      <w:r>
        <w:t>The notebook uses the AI-system quality model as a framework for discussing data and model quality:</w:t>
      </w:r>
    </w:p>
    <w:p>
      <w:pPr>
        <w:pStyle w:val="ListBullet"/>
      </w:pPr>
      <w:r>
        <w:t>Functional correctness: evaluate predictions on the held-out 20% test set with R², MAE, and RMSE.</w:t>
      </w:r>
    </w:p>
    <w:p>
      <w:pPr>
        <w:pStyle w:val="ListBullet"/>
      </w:pPr>
      <w:r>
        <w:t>Data quality: the earlier section checks missing values, duplicates, and outlier ranges.</w:t>
      </w:r>
    </w:p>
    <w:p>
      <w:pPr>
        <w:pStyle w:val="ListBullet"/>
      </w:pPr>
      <w:r>
        <w:t>Transparency / interpretability: show Linear Regression coefficients and Random Forest feature importance.</w:t>
      </w:r>
    </w:p>
    <w:p>
      <w:pPr>
        <w:pStyle w:val="ListBullet"/>
      </w:pPr>
      <w:r>
        <w:t>Functional adaptability: demonstrate forecasts and a prediction for a new employee input.</w:t>
      </w:r>
    </w:p>
    <w:p>
      <w:pPr>
        <w:pStyle w:val="ListBullet"/>
      </w:pPr>
      <w:r>
        <w:t>Robustness: compare two different algorithms on the same train/test split.</w:t>
      </w:r>
    </w:p>
    <w:p>
      <w:pPr>
        <w:pStyle w:val="Heading1"/>
      </w:pPr>
      <w:r>
        <w:t>6. Section 9 — Export data</w:t>
      </w:r>
    </w:p>
    <w:p>
      <w:pPr>
        <w:pStyle w:val="ListBullet"/>
      </w:pPr>
      <w:r>
        <w:t>AI_Impact_on_Jobs_2030_cleaned.csv: saves the enriched DataFrame, including cleaned data, encoded/helper columns, predicted job growth, and K-Means cluster labels. index=False prevents pandas from adding an extra row-number column.</w:t>
      </w:r>
    </w:p>
    <w:p>
      <w:pPr>
        <w:pStyle w:val="ListBullet"/>
      </w:pPr>
      <w:r>
        <w:t>AI_Impact_on_Jobs_2030_forecast.csv: saves the industry forecast table, rounded to two decimals, with the year as the index label.</w:t>
      </w:r>
    </w:p>
    <w:p>
      <w:r>
        <w:t>The notebook prints each file's dimensions and calls files.download() so Google Colab offers both CSVs for download. The cleaned dataset preserves employee-level records; the forecast file summarizes projected job index by year and industry.</w:t>
      </w:r>
    </w:p>
    <w:p>
      <w:pPr>
        <w:pStyle w:val="Heading1"/>
      </w:pPr>
      <w:r>
        <w:t>7. Short speaking script</w:t>
      </w:r>
    </w:p>
    <w:p>
      <w:r>
        <w:t>“My part covers how we use the prepared data for machine learning and then save the results. In Section 5, we use supervised learning to predict Job_Growth_2030. The input features include AI replacement risk, future demand, automation, AI tool usage, experience, education, salary, and industry. We split the data into 80 percent for training and 20 percent for testing, then compare Linear Regression and Random Forest.</w:t>
      </w:r>
    </w:p>
    <w:p>
      <w:r>
        <w:t>We evaluate the models with R-squared, MAE, and RMSE. R-squared tells us how much variation the model explains, while MAE and RMSE measure prediction error. The actual-versus-predicted plots let us see how close predictions are to the real test values. We also show Linear Regression coefficients and Random Forest feature importance to help interpret the model.</w:t>
      </w:r>
    </w:p>
    <w:p>
      <w:r>
        <w:t>In Section 6, we use Linear Regression to estimate job growth by industry and create a job index that starts at 100 in 2026 and projects through 2030. We also test a sample new-employee profile. In Section 7, K-Means groups similar employee profiles into three clusters after scaling the features; PCA lets us display those groups in two dimensions.</w:t>
      </w:r>
    </w:p>
    <w:p>
      <w:r>
        <w:t>Finally, the quality summary reports how we evaluate accuracy, data quality, interpretability, adaptability, and robustness. We export two files: the cleaned employee dataset with predictions and cluster labels, and the forecast table by year and industry. These results are useful for exploring scenarios, but they are not guaranteed real-world predictions.”</w:t>
      </w:r>
    </w:p>
    <w:p>
      <w:pPr>
        <w:pStyle w:val="Heading1"/>
      </w:pPr>
      <w:r>
        <w:t>8. Critical result interpretation — be honest</w:t>
      </w:r>
    </w:p>
    <w:p>
      <w:r>
        <w:t>The project documentation notes that correlations among dataset variables are very weak and R² scores are close to zero. The notebook conclusion also warns that predictions tend to be near the average and error is roughly ±15 percentage points. If the live metrics show low R², do not claim the model predicts job growth accurately. Say the models demonstrate the workflow and provide limited predictive value on this dataset.</w:t>
      </w:r>
    </w:p>
    <w:p>
      <w:r>
        <w:rPr>
          <w:b/>
        </w:rPr>
        <w:t xml:space="preserve">Important: </w:t>
      </w:r>
      <w:r>
        <w:t>Use the actual results_df values displayed in Colab during the presentation. Do not memorize approximate metrics from a separate document if the notebook output differs.</w:t>
      </w:r>
    </w:p>
    <w:p>
      <w:pPr>
        <w:pStyle w:val="Heading1"/>
      </w:pPr>
      <w:r>
        <w:t>9. Likely questions and simple answers</w:t>
      </w:r>
    </w:p>
    <w:p>
      <w:r>
        <w:rPr>
          <w:b/>
        </w:rPr>
        <w:t>Why use both Linear Regression and Random Forest?</w:t>
      </w:r>
    </w:p>
    <w:p>
      <w:r>
        <w:t>Linear Regression is easier to explain; Random Forest can model non-linear patterns. We compare both using the same test set.</w:t>
      </w:r>
    </w:p>
    <w:p>
      <w:r>
        <w:rPr>
          <w:b/>
        </w:rPr>
        <w:t>What does R² near zero mean?</w:t>
      </w:r>
    </w:p>
    <w:p>
      <w:r>
        <w:t>The model explains very little of the variation in job growth and may perform only slightly better than predicting the average. We must report this limitation honestly.</w:t>
      </w:r>
    </w:p>
    <w:p>
      <w:r>
        <w:rPr>
          <w:b/>
        </w:rPr>
        <w:t>What is the difference between MAE and RMSE?</w:t>
      </w:r>
    </w:p>
    <w:p>
      <w:r>
        <w:t>Both measure prediction error. RMSE penalizes large errors more heavily because it squares errors before averaging.</w:t>
      </w:r>
    </w:p>
    <w:p>
      <w:r>
        <w:rPr>
          <w:b/>
        </w:rPr>
        <w:t>Why split into training and testing?</w:t>
      </w:r>
    </w:p>
    <w:p>
      <w:r>
        <w:t>To evaluate performance on records that were held out from training, reducing the risk of judging the model only on examples it already saw.</w:t>
      </w:r>
    </w:p>
    <w:p>
      <w:r>
        <w:rPr>
          <w:b/>
        </w:rPr>
        <w:t>Why scale data for K-Means?</w:t>
      </w:r>
    </w:p>
    <w:p>
      <w:r>
        <w:t>K-Means uses distances. Without scaling, salary values could dominate smaller-scale variables such as risk scores.</w:t>
      </w:r>
    </w:p>
    <w:p>
      <w:r>
        <w:rPr>
          <w:b/>
        </w:rPr>
        <w:t>Why use PCA?</w:t>
      </w:r>
    </w:p>
    <w:p>
      <w:r>
        <w:t>To reduce many features to two dimensions for a plot. It makes clusters easier to visualize, but some information is lost.</w:t>
      </w:r>
    </w:p>
    <w:p>
      <w:r>
        <w:rPr>
          <w:b/>
        </w:rPr>
        <w:t>Are clusters the same as predicted job categories?</w:t>
      </w:r>
    </w:p>
    <w:p>
      <w:r>
        <w:t>No. K-Means groups records by similarity; it does not predict a pre-defined correct label.</w:t>
      </w:r>
    </w:p>
    <w:p>
      <w:r>
        <w:rPr>
          <w:b/>
        </w:rPr>
        <w:t>Are 2030 projections guaranteed?</w:t>
      </w:r>
    </w:p>
    <w:p>
      <w:r>
        <w:t>No. They are model-based estimates based on the dataset and assumptions in the notebook.</w:t>
      </w:r>
    </w:p>
    <w:p>
      <w:r>
        <w:rPr>
          <w:b/>
        </w:rPr>
        <w:t>What is the difference between the two exported CSVs?</w:t>
      </w:r>
    </w:p>
    <w:p>
      <w:r>
        <w:t>One contains employee-level cleaned/enriched records; the other contains the forecasted industry job index for each year from 2026 to 2030.</w:t>
      </w:r>
    </w:p>
    <w:p>
      <w:pPr>
        <w:pStyle w:val="Heading1"/>
      </w:pPr>
      <w:r>
        <w:t>10. What to show during the presentation</w:t>
      </w:r>
    </w:p>
    <w:p>
      <w:pPr>
        <w:pStyle w:val="ListBullet"/>
      </w:pPr>
      <w:r>
        <w:t>Show the features list and target Job_Growth_2030, then explain the 80/20 split.</w:t>
      </w:r>
    </w:p>
    <w:p>
      <w:pPr>
        <w:pStyle w:val="ListBullet"/>
      </w:pPr>
      <w:r>
        <w:t>Point out the model comparison table and explain R², MAE, and RMSE without claiming high accuracy.</w:t>
      </w:r>
    </w:p>
    <w:p>
      <w:pPr>
        <w:pStyle w:val="ListBullet"/>
      </w:pPr>
      <w:r>
        <w:t>Show actual-versus-predicted plots and feature importance/coefficient output.</w:t>
      </w:r>
    </w:p>
    <w:p>
      <w:pPr>
        <w:pStyle w:val="ListBullet"/>
      </w:pPr>
      <w:r>
        <w:t>Show the forecast table/line chart and explain the 2026 baseline index of 100.</w:t>
      </w:r>
    </w:p>
    <w:p>
      <w:pPr>
        <w:pStyle w:val="ListBullet"/>
      </w:pPr>
      <w:r>
        <w:t>Show the Elbow chart, cluster counts/averages, and PCA cluster plot.</w:t>
      </w:r>
    </w:p>
    <w:p>
      <w:pPr>
        <w:pStyle w:val="ListBullet"/>
      </w:pPr>
      <w:r>
        <w:t>Show the quality summary and export messages; confirm both CSV downloads are created.</w:t>
      </w:r>
    </w:p>
    <w:p>
      <w:pPr>
        <w:pStyle w:val="Heading1"/>
      </w:pPr>
      <w:r>
        <w:t>Important accuracy note about the documentation</w:t>
      </w:r>
    </w:p>
    <w:p>
      <w:r>
        <w:t>The uploaded notebook is the source of truth for the code: it implements two regressors (Linear Regression and Random Forest) for one target, Job_Growth_2030, followed by forecasting, K-Means clustering, quality summary, and export. If another project document describes three separate regression models for salary, risk, and job growth, that description does not match the code in this notebook. Present what the notebook actually runs.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