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E3747" w14:paraId="0E604FC4" w14:textId="77777777" w:rsidTr="00EE3747">
        <w:tc>
          <w:tcPr>
            <w:tcW w:w="4414" w:type="dxa"/>
          </w:tcPr>
          <w:p w14:paraId="46A9881B" w14:textId="6EDF7B04" w:rsidR="00EE3747" w:rsidRDefault="00EE3747">
            <w:r>
              <w:t>METODO</w:t>
            </w:r>
          </w:p>
        </w:tc>
        <w:tc>
          <w:tcPr>
            <w:tcW w:w="4414" w:type="dxa"/>
          </w:tcPr>
          <w:p w14:paraId="70D74ADF" w14:textId="458EF9C9" w:rsidR="00EE3747" w:rsidRDefault="00EE3747">
            <w:r>
              <w:t>DESCRIPCION</w:t>
            </w:r>
          </w:p>
        </w:tc>
      </w:tr>
      <w:tr w:rsidR="00EE3747" w14:paraId="711FC675" w14:textId="77777777" w:rsidTr="00EE3747">
        <w:tc>
          <w:tcPr>
            <w:tcW w:w="4414" w:type="dxa"/>
          </w:tcPr>
          <w:p w14:paraId="1FE0C455" w14:textId="51AA3682" w:rsidR="00EE3747" w:rsidRDefault="00EE3747">
            <w:r>
              <w:t>Read()</w:t>
            </w:r>
          </w:p>
        </w:tc>
        <w:tc>
          <w:tcPr>
            <w:tcW w:w="4414" w:type="dxa"/>
          </w:tcPr>
          <w:p w14:paraId="0CD8B837" w14:textId="78F186E1" w:rsidR="00EE3747" w:rsidRDefault="00EE3747">
            <w:r>
              <w:t>Lee y retorna todo el contenido del archivo</w:t>
            </w:r>
          </w:p>
        </w:tc>
      </w:tr>
      <w:tr w:rsidR="00EE3747" w14:paraId="64B20AD9" w14:textId="77777777" w:rsidTr="00EE3747">
        <w:tc>
          <w:tcPr>
            <w:tcW w:w="4414" w:type="dxa"/>
          </w:tcPr>
          <w:p w14:paraId="6B0D6459" w14:textId="75A9283F" w:rsidR="00EE3747" w:rsidRDefault="00EE3747">
            <w:proofErr w:type="spellStart"/>
            <w:r>
              <w:t>Readlines</w:t>
            </w:r>
            <w:proofErr w:type="spellEnd"/>
            <w:r>
              <w:t xml:space="preserve"> ()</w:t>
            </w:r>
          </w:p>
        </w:tc>
        <w:tc>
          <w:tcPr>
            <w:tcW w:w="4414" w:type="dxa"/>
          </w:tcPr>
          <w:p w14:paraId="7BCF8F1B" w14:textId="4DB0BA9D" w:rsidR="00EE3747" w:rsidRDefault="00EE3747">
            <w:r>
              <w:t>Lee todo el contenido del archivo y retorna una lista con cada línea</w:t>
            </w:r>
          </w:p>
        </w:tc>
      </w:tr>
      <w:tr w:rsidR="00EE3747" w14:paraId="27BA7897" w14:textId="77777777" w:rsidTr="00EE3747">
        <w:tc>
          <w:tcPr>
            <w:tcW w:w="4414" w:type="dxa"/>
          </w:tcPr>
          <w:p w14:paraId="1D571368" w14:textId="5D50F375" w:rsidR="00EE3747" w:rsidRDefault="00EE3747">
            <w:r>
              <w:t>Write ()</w:t>
            </w:r>
          </w:p>
        </w:tc>
        <w:tc>
          <w:tcPr>
            <w:tcW w:w="4414" w:type="dxa"/>
          </w:tcPr>
          <w:p w14:paraId="309037D3" w14:textId="4D62B626" w:rsidR="00EE3747" w:rsidRDefault="00EE3747">
            <w:r>
              <w:t>Escribe contenidos en un archivo</w:t>
            </w:r>
          </w:p>
        </w:tc>
      </w:tr>
      <w:tr w:rsidR="00EE3747" w14:paraId="402B3AD9" w14:textId="77777777" w:rsidTr="00EE3747">
        <w:tc>
          <w:tcPr>
            <w:tcW w:w="4414" w:type="dxa"/>
          </w:tcPr>
          <w:p w14:paraId="37B0F1A7" w14:textId="277F6AFE" w:rsidR="00EE3747" w:rsidRDefault="00E656B2">
            <w:proofErr w:type="spellStart"/>
            <w:r>
              <w:t>Append</w:t>
            </w:r>
            <w:proofErr w:type="spellEnd"/>
            <w:r>
              <w:t xml:space="preserve">() </w:t>
            </w:r>
          </w:p>
        </w:tc>
        <w:tc>
          <w:tcPr>
            <w:tcW w:w="4414" w:type="dxa"/>
          </w:tcPr>
          <w:p w14:paraId="1A33615F" w14:textId="7AC7DFED" w:rsidR="00EE3747" w:rsidRDefault="00E656B2">
            <w:r>
              <w:t>Agrega texto nuevo al que ya tiene el archivo</w:t>
            </w:r>
          </w:p>
        </w:tc>
      </w:tr>
      <w:tr w:rsidR="00EE3747" w14:paraId="24D7BA0E" w14:textId="77777777" w:rsidTr="00EE3747">
        <w:tc>
          <w:tcPr>
            <w:tcW w:w="4414" w:type="dxa"/>
          </w:tcPr>
          <w:p w14:paraId="557D7FA8" w14:textId="7459D373" w:rsidR="00EE3747" w:rsidRDefault="00E656B2">
            <w:r>
              <w:t>Rutas absolutas</w:t>
            </w:r>
          </w:p>
        </w:tc>
        <w:tc>
          <w:tcPr>
            <w:tcW w:w="4414" w:type="dxa"/>
          </w:tcPr>
          <w:p w14:paraId="4A972E4A" w14:textId="7C848460" w:rsidR="00EE3747" w:rsidRDefault="00E656B2">
            <w:r>
              <w:t>Describe la ubicación completa desde la raíz del sistema</w:t>
            </w:r>
          </w:p>
        </w:tc>
      </w:tr>
      <w:tr w:rsidR="00EE3747" w14:paraId="7207D987" w14:textId="77777777" w:rsidTr="00EE3747">
        <w:tc>
          <w:tcPr>
            <w:tcW w:w="4414" w:type="dxa"/>
          </w:tcPr>
          <w:p w14:paraId="03097784" w14:textId="09F3D276" w:rsidR="00EE3747" w:rsidRDefault="00E656B2">
            <w:r>
              <w:t xml:space="preserve">Rutas relativas </w:t>
            </w:r>
          </w:p>
        </w:tc>
        <w:tc>
          <w:tcPr>
            <w:tcW w:w="4414" w:type="dxa"/>
          </w:tcPr>
          <w:p w14:paraId="1D3AC0EC" w14:textId="10C4363A" w:rsidR="00EE3747" w:rsidRDefault="00E656B2">
            <w:r>
              <w:t xml:space="preserve">Describe la ubicación partiendo desde donde estamos ejecutando el </w:t>
            </w:r>
            <w:proofErr w:type="spellStart"/>
            <w:r>
              <w:t>codigo</w:t>
            </w:r>
            <w:proofErr w:type="spellEnd"/>
          </w:p>
        </w:tc>
      </w:tr>
      <w:tr w:rsidR="00EE3747" w14:paraId="4FD04498" w14:textId="77777777" w:rsidTr="00EE3747">
        <w:tc>
          <w:tcPr>
            <w:tcW w:w="4414" w:type="dxa"/>
          </w:tcPr>
          <w:p w14:paraId="3230FEF0" w14:textId="261B3CE7" w:rsidR="00EE3747" w:rsidRDefault="00E656B2">
            <w:proofErr w:type="spellStart"/>
            <w:r>
              <w:t>Endcoding</w:t>
            </w:r>
            <w:proofErr w:type="spellEnd"/>
          </w:p>
        </w:tc>
        <w:tc>
          <w:tcPr>
            <w:tcW w:w="4414" w:type="dxa"/>
          </w:tcPr>
          <w:p w14:paraId="1CB1106F" w14:textId="07F51F63" w:rsidR="00EE3747" w:rsidRDefault="00E656B2">
            <w:r>
              <w:t>Se utiliza UTF-8 para que la computadora pueda traducir a lenguaje maquina todos los caracteres del idioma español,</w:t>
            </w:r>
          </w:p>
        </w:tc>
      </w:tr>
    </w:tbl>
    <w:p w14:paraId="22F2DEDF" w14:textId="77777777" w:rsidR="00AD3E31" w:rsidRDefault="00AD3E31"/>
    <w:sectPr w:rsidR="00AD3E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82"/>
    <w:rsid w:val="008626A5"/>
    <w:rsid w:val="00956A82"/>
    <w:rsid w:val="00AD3E31"/>
    <w:rsid w:val="00B71960"/>
    <w:rsid w:val="00DA7B63"/>
    <w:rsid w:val="00E656B2"/>
    <w:rsid w:val="00EE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D5D3AE8"/>
  <w15:chartTrackingRefBased/>
  <w15:docId w15:val="{A6B2E7B7-36DB-6446-9F27-4411C3CF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A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A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A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A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A8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3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Ramírez Serrano</dc:creator>
  <cp:keywords/>
  <dc:description/>
  <cp:lastModifiedBy>Carlos Andrés Ramírez Serrano</cp:lastModifiedBy>
  <cp:revision>2</cp:revision>
  <dcterms:created xsi:type="dcterms:W3CDTF">2026-08-21T15:08:00Z</dcterms:created>
  <dcterms:modified xsi:type="dcterms:W3CDTF">2026-08-21T15:23:00Z</dcterms:modified>
</cp:coreProperties>
</file>