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91" w:rsidRDefault="00FE6291">
      <w:r>
        <w:t>電子學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t xml:space="preserve"> Integrated-Circuit Amplifiers</w:t>
      </w:r>
    </w:p>
    <w:p w:rsidR="00002FA4" w:rsidRDefault="00002FA4">
      <w:r>
        <w:t>自主學習</w:t>
      </w:r>
      <w:r w:rsidR="00FB414A">
        <w:rPr>
          <w:rFonts w:hint="eastAsia"/>
        </w:rPr>
        <w:t xml:space="preserve">    </w:t>
      </w:r>
      <w:r>
        <w:rPr>
          <w:rFonts w:hint="eastAsia"/>
        </w:rPr>
        <w:t>作業</w:t>
      </w:r>
      <w:r w:rsidR="000607FD">
        <w:rPr>
          <w:rFonts w:hint="eastAsia"/>
        </w:rPr>
        <w:t>2</w:t>
      </w:r>
    </w:p>
    <w:p w:rsidR="000607FD" w:rsidRDefault="000607FD"/>
    <w:p w:rsidR="000607FD" w:rsidRDefault="000607FD" w:rsidP="000607FD">
      <w:pPr>
        <w:pStyle w:val="a3"/>
        <w:numPr>
          <w:ilvl w:val="0"/>
          <w:numId w:val="1"/>
        </w:numPr>
        <w:ind w:leftChars="0"/>
      </w:pPr>
      <w:r>
        <w:t xml:space="preserve">Use </w:t>
      </w:r>
      <w:r w:rsidR="002B5BA2">
        <w:t xml:space="preserve">the </w:t>
      </w:r>
      <w:r>
        <w:t>Bode plot to draw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 xml:space="preserve">magnitude response and the phase response of </w:t>
      </w:r>
      <w:r w:rsidR="00D50C31">
        <w:t xml:space="preserve">each of </w:t>
      </w:r>
      <w:r>
        <w:t>the following transfer function</w:t>
      </w:r>
      <w:r w:rsidR="00D50C31">
        <w:t>s</w:t>
      </w:r>
      <w:r>
        <w:t>.</w:t>
      </w:r>
    </w:p>
    <w:p w:rsidR="000607FD" w:rsidRPr="00D50C31" w:rsidRDefault="000607FD" w:rsidP="00D50C31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10(s+1000)</m:t>
            </m:r>
          </m:num>
          <m:den>
            <m:r>
              <w:rPr>
                <w:rFonts w:ascii="Cambria Math" w:hAnsi="Cambria Math"/>
              </w:rPr>
              <m:t>(s+100)</m:t>
            </m:r>
          </m:den>
        </m:f>
      </m:oMath>
    </w:p>
    <w:p w:rsidR="00D50C31" w:rsidRPr="00D50C31" w:rsidRDefault="00D50C31" w:rsidP="00D50C31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20s</m:t>
            </m:r>
          </m:num>
          <m:den>
            <m:r>
              <w:rPr>
                <w:rFonts w:ascii="Cambria Math" w:hAnsi="Cambria Math"/>
              </w:rPr>
              <m:t>(2s+100)</m:t>
            </m:r>
          </m:den>
        </m:f>
      </m:oMath>
    </w:p>
    <w:p w:rsidR="00D50C31" w:rsidRPr="00D50C31" w:rsidRDefault="00D50C31" w:rsidP="00D50C31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(s+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)(s+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D50C31" w:rsidRPr="000607FD" w:rsidRDefault="00464C73" w:rsidP="000607FD">
      <w:pPr>
        <w:pStyle w:val="a3"/>
        <w:ind w:leftChars="0"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495.7pt">
            <v:imagedata r:id="rId5" o:title="339373" cropleft="6144f" cropright="4805f"/>
          </v:shape>
        </w:pict>
      </w:r>
    </w:p>
    <w:p w:rsidR="000607FD" w:rsidRDefault="000607FD" w:rsidP="002B5BA2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Consider a voltage amplifier having a frequen</w:t>
      </w:r>
      <w:r w:rsidR="002B5BA2">
        <w:rPr>
          <w:rFonts w:hint="eastAsia"/>
        </w:rPr>
        <w:t xml:space="preserve">cy response of the low-pass STC(single-time-constant) </w:t>
      </w:r>
      <w:r>
        <w:rPr>
          <w:rFonts w:hint="eastAsia"/>
        </w:rPr>
        <w:t>type with a dc gain of 40 dB and a 3-dB frequency of 2000 Hz</w:t>
      </w:r>
      <w:r>
        <w:t>. Find the ga</w:t>
      </w:r>
      <w:r w:rsidR="00D50C31">
        <w:t xml:space="preserve">in in dB at f = 20 Hz, 2 kHz, 20 kHz, and 2 </w:t>
      </w:r>
      <w:proofErr w:type="spellStart"/>
      <w:r w:rsidR="00D50C31">
        <w:t>MHz.</w:t>
      </w:r>
      <w:proofErr w:type="spellEnd"/>
      <w:r w:rsidR="00D50C31">
        <w:t xml:space="preserve"> Also, express the transfer function for the amplifier.</w:t>
      </w:r>
    </w:p>
    <w:p w:rsidR="00D50C31" w:rsidRDefault="00C079A1" w:rsidP="00D50C3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46300" cy="3810000"/>
            <wp:effectExtent l="0" t="0" r="6350" b="0"/>
            <wp:docPr id="3" name="圖片 3" descr="C:\Users\Charlie\AppData\Local\Microsoft\Windows\INetCache\Content.Word\339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lie\AppData\Local\Microsoft\Windows\INetCache\Content.Word\3393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4" t="26311" r="37981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31" w:rsidRDefault="002B5BA2" w:rsidP="002B5BA2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Consider the circuit in Fig. 1. </w:t>
      </w:r>
      <w:r w:rsidR="00434A4E">
        <w:t xml:space="preserve">Let </w:t>
      </w:r>
      <w:proofErr w:type="spellStart"/>
      <w:r w:rsidR="00434A4E" w:rsidRPr="00434A4E">
        <w:rPr>
          <w:i/>
        </w:rPr>
        <w:t>R</w:t>
      </w:r>
      <w:r w:rsidR="00434A4E" w:rsidRPr="00434A4E">
        <w:rPr>
          <w:i/>
          <w:vertAlign w:val="subscript"/>
        </w:rPr>
        <w:t>s</w:t>
      </w:r>
      <w:proofErr w:type="spellEnd"/>
      <w:r w:rsidR="00434A4E">
        <w:t xml:space="preserve"> = 20 k</w:t>
      </w:r>
      <w:r w:rsidR="00434A4E">
        <w:sym w:font="Symbol" w:char="F057"/>
      </w:r>
      <w:r w:rsidR="00434A4E">
        <w:t xml:space="preserve"> and</w:t>
      </w:r>
      <w:r w:rsidR="00434A4E">
        <w:rPr>
          <w:rFonts w:hint="eastAsia"/>
        </w:rPr>
        <w:t xml:space="preserve"> </w:t>
      </w:r>
      <w:proofErr w:type="spellStart"/>
      <w:r w:rsidR="00434A4E" w:rsidRPr="00434A4E">
        <w:rPr>
          <w:i/>
        </w:rPr>
        <w:t>R</w:t>
      </w:r>
      <w:r w:rsidR="00434A4E" w:rsidRPr="00434A4E">
        <w:rPr>
          <w:i/>
          <w:vertAlign w:val="subscript"/>
        </w:rPr>
        <w:t>i</w:t>
      </w:r>
      <w:proofErr w:type="spellEnd"/>
      <w:r w:rsidR="00434A4E">
        <w:t xml:space="preserve"> = 80 k</w:t>
      </w:r>
      <w:r w:rsidR="00434A4E">
        <w:sym w:font="Symbol" w:char="F057"/>
      </w:r>
      <w:r w:rsidR="00434A4E">
        <w:t xml:space="preserve">. </w:t>
      </w:r>
      <w:r>
        <w:rPr>
          <w:rFonts w:hint="eastAsia"/>
        </w:rPr>
        <w:t>Convince yourself that V</w:t>
      </w:r>
      <w:r w:rsidRPr="00434A4E">
        <w:rPr>
          <w:rFonts w:hint="eastAsia"/>
          <w:vertAlign w:val="subscript"/>
        </w:rPr>
        <w:t>2</w:t>
      </w:r>
      <w:r>
        <w:rPr>
          <w:rFonts w:hint="eastAsia"/>
        </w:rPr>
        <w:t xml:space="preserve">/Vs is a high-pass STC </w:t>
      </w:r>
      <w:r>
        <w:t>function. What is the smallest value for C that will ensure that the 3-dB frequency is not higher than 100 Hz?</w:t>
      </w:r>
      <w:r w:rsidR="00434A4E">
        <w:t xml:space="preserve"> </w:t>
      </w:r>
    </w:p>
    <w:p w:rsidR="002B5BA2" w:rsidRDefault="002B5BA2" w:rsidP="002B5BA2">
      <w:pPr>
        <w:pStyle w:val="a3"/>
      </w:pPr>
    </w:p>
    <w:p w:rsidR="002B5BA2" w:rsidRDefault="002B5BA2" w:rsidP="00434A4E">
      <w:pPr>
        <w:pStyle w:val="a3"/>
        <w:ind w:leftChars="0" w:left="360"/>
        <w:jc w:val="both"/>
      </w:pPr>
      <w:r>
        <w:object w:dxaOrig="3430" w:dyaOrig="1740">
          <v:shape id="_x0000_i1026" type="#_x0000_t75" style="width:171.7pt;height:86.95pt" o:ole="">
            <v:imagedata r:id="rId7" o:title=""/>
          </v:shape>
          <o:OLEObject Type="Embed" ProgID="Visio.Drawing.15" ShapeID="_x0000_i1026" DrawAspect="Content" ObjectID="_1650263200" r:id="rId8"/>
        </w:object>
      </w:r>
      <w:r w:rsidR="00A015EA">
        <w:rPr>
          <w:noProof/>
        </w:rPr>
        <w:drawing>
          <wp:inline distT="0" distB="0" distL="0" distR="0" wp14:anchorId="519741FE" wp14:editId="32CB8EC2">
            <wp:extent cx="1876083" cy="2650130"/>
            <wp:effectExtent l="0" t="0" r="0" b="0"/>
            <wp:docPr id="1" name="圖片 1" descr="C:\Users\Charlie\AppData\Local\Microsoft\Windows\INetCache\Content.Word\339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AppData\Local\Microsoft\Windows\INetCache\Content.Word\3393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 t="34630" r="26401" b="10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06" cy="27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A2" w:rsidRPr="000607FD" w:rsidRDefault="00434A4E" w:rsidP="00464C73">
      <w:pPr>
        <w:pStyle w:val="a3"/>
        <w:rPr>
          <w:rFonts w:hint="eastAsia"/>
        </w:rPr>
      </w:pPr>
      <w:r>
        <w:rPr>
          <w:rFonts w:hint="eastAsia"/>
        </w:rPr>
        <w:t xml:space="preserve">           Fig. 1</w:t>
      </w:r>
      <w:bookmarkStart w:id="0" w:name="_GoBack"/>
      <w:bookmarkEnd w:id="0"/>
    </w:p>
    <w:sectPr w:rsidR="002B5BA2" w:rsidRPr="000607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A0D22"/>
    <w:multiLevelType w:val="hybridMultilevel"/>
    <w:tmpl w:val="B1B4F028"/>
    <w:lvl w:ilvl="0" w:tplc="43A2F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171FF0"/>
    <w:multiLevelType w:val="hybridMultilevel"/>
    <w:tmpl w:val="038EB73E"/>
    <w:lvl w:ilvl="0" w:tplc="C80882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4"/>
    <w:rsid w:val="00002FA4"/>
    <w:rsid w:val="000607FD"/>
    <w:rsid w:val="002B5BA2"/>
    <w:rsid w:val="002C03FA"/>
    <w:rsid w:val="00434A4E"/>
    <w:rsid w:val="00464C73"/>
    <w:rsid w:val="00A015EA"/>
    <w:rsid w:val="00C079A1"/>
    <w:rsid w:val="00D50C31"/>
    <w:rsid w:val="00D51F3D"/>
    <w:rsid w:val="00FB414A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20D7"/>
  <w15:chartTrackingRefBased/>
  <w15:docId w15:val="{926292CE-D553-4AD8-A61D-C158A3F5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FA4"/>
    <w:pPr>
      <w:ind w:leftChars="200" w:left="480"/>
    </w:pPr>
  </w:style>
  <w:style w:type="character" w:styleId="a4">
    <w:name w:val="Placeholder Text"/>
    <w:basedOn w:val="a0"/>
    <w:uiPriority w:val="99"/>
    <w:semiHidden/>
    <w:rsid w:val="00060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Charlie</cp:lastModifiedBy>
  <cp:revision>6</cp:revision>
  <dcterms:created xsi:type="dcterms:W3CDTF">2020-04-29T00:04:00Z</dcterms:created>
  <dcterms:modified xsi:type="dcterms:W3CDTF">2020-05-06T01:40:00Z</dcterms:modified>
</cp:coreProperties>
</file>