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1714" w:rsidP="00231714" w:rsidRDefault="00231714" w14:paraId="45B5CA07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ACACAC"/>
          <w:kern w:val="0"/>
          <w:sz w:val="24"/>
          <w:szCs w:val="24"/>
        </w:rPr>
      </w:pPr>
    </w:p>
    <w:p w:rsidR="00231714" w:rsidP="00231714" w:rsidRDefault="00231714" w14:paraId="2FA42E0C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1. </w:t>
      </w:r>
      <w:r w:rsidRPr="00617858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>How many validators are there currently?</w:t>
      </w:r>
    </w:p>
    <w:p w:rsidRPr="00231714" w:rsidR="00231714" w:rsidP="5F7962F7" w:rsidRDefault="00231714" w14:paraId="0B000CAE" w14:textId="1BEAF473">
      <w:pPr>
        <w:pBdr>
          <w:top w:val="single" w:color="EAECF0" w:sz="2" w:space="0"/>
          <w:left w:val="single" w:color="EAECF0" w:sz="2" w:space="0"/>
          <w:bottom w:val="single" w:color="EAECF0" w:sz="2" w:space="0"/>
          <w:right w:val="single" w:color="EAECF0" w:sz="2" w:space="0"/>
        </w:pBdr>
        <w:spacing w:after="0" w:line="240" w:lineRule="auto"/>
        <w:rPr>
          <w:rFonts w:ascii="Helvetica" w:hAnsi="Helvetica" w:eastAsia="Times New Roman" w:cs="Times New Roman"/>
          <w:color w:val="E36C0A" w:themeColor="accent6" w:themeTint="FF" w:themeShade="BF"/>
          <w:kern w:val="0"/>
          <w:sz w:val="20"/>
          <w:szCs w:val="20"/>
          <w:lang w:eastAsia="en-GB"/>
          <w14:ligatures w14:val="none"/>
        </w:rPr>
      </w:pPr>
      <w:r w:rsidRPr="5F7962F7" w:rsidR="00231714">
        <w:rPr>
          <w:rFonts w:ascii="Helvetica" w:hAnsi="Helvetica" w:eastAsia="Times New Roman" w:cs="Times New Roman"/>
          <w:color w:val="E36C0A" w:themeColor="accent6" w:themeTint="FF" w:themeShade="BF"/>
          <w:kern w:val="0"/>
          <w:sz w:val="20"/>
          <w:szCs w:val="20"/>
          <w:lang w:eastAsia="en-GB"/>
          <w14:ligatures w14:val="none"/>
        </w:rPr>
        <w:t xml:space="preserve">Current number of validators on </w:t>
      </w:r>
      <w:r w:rsidRPr="5F7962F7" w:rsidR="00231714">
        <w:rPr>
          <w:rFonts w:ascii="Helvetica" w:hAnsi="Helvetica" w:eastAsia="Times New Roman" w:cs="Times New Roman"/>
          <w:color w:val="E36C0A" w:themeColor="accent6" w:themeTint="FF" w:themeShade="BF"/>
          <w:kern w:val="0"/>
          <w:sz w:val="20"/>
          <w:szCs w:val="20"/>
          <w:lang w:eastAsia="en-GB"/>
          <w14:ligatures w14:val="none"/>
        </w:rPr>
        <w:t>mainnet</w:t>
      </w:r>
    </w:p>
    <w:p w:rsidR="00231714" w:rsidP="00231714" w:rsidRDefault="00231714" w14:paraId="248EC747" w14:textId="1C7AC507">
      <w:pPr>
        <w:autoSpaceDE w:val="0"/>
        <w:autoSpaceDN w:val="0"/>
        <w:adjustRightInd w:val="0"/>
        <w:spacing w:after="0" w:line="240" w:lineRule="auto"/>
        <w:rPr>
          <w:rFonts w:ascii="Helvetica" w:hAnsi="Helvetica" w:eastAsia="Times New Roman" w:cs="Times New Roman"/>
          <w:b w:val="1"/>
          <w:bCs w:val="1"/>
          <w:color w:val="000000"/>
          <w:kern w:val="0"/>
          <w:sz w:val="24"/>
          <w:szCs w:val="24"/>
          <w:lang w:eastAsia="en-GB"/>
          <w14:ligatures w14:val="none"/>
        </w:rPr>
      </w:pPr>
      <w:r w:rsidRPr="5F7962F7" w:rsidR="00231714">
        <w:rPr>
          <w:rFonts w:ascii="Helvetica" w:hAnsi="Helvetica" w:eastAsia="Times New Roman" w:cs="Times New Roman"/>
          <w:b w:val="1"/>
          <w:bCs w:val="1"/>
          <w:color w:val="E36C0A" w:themeColor="accent6" w:themeTint="FF" w:themeShade="BF"/>
          <w:kern w:val="0"/>
          <w:sz w:val="24"/>
          <w:szCs w:val="24"/>
          <w:lang w:eastAsia="en-GB"/>
          <w14:ligatures w14:val="none"/>
        </w:rPr>
        <w:t>1,708</w:t>
      </w:r>
    </w:p>
    <w:p w:rsidR="00946AAF" w:rsidP="00231714" w:rsidRDefault="00946AAF" w14:paraId="3F0D5F20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</w:p>
    <w:p w:rsidR="00231714" w:rsidP="00231714" w:rsidRDefault="00231714" w14:paraId="3F15CA3D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2. </w:t>
      </w:r>
      <w:r w:rsidRPr="00617858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 xml:space="preserve">What is special about this </w:t>
      </w:r>
      <w:r w:rsidRPr="00617858">
        <w:rPr>
          <w:rFonts w:ascii="LiberationSans" w:hAnsi="LiberationSans" w:cs="LiberationSans"/>
          <w:b/>
          <w:bCs/>
          <w:color w:val="8A5CF6"/>
          <w:kern w:val="0"/>
          <w:sz w:val="24"/>
          <w:szCs w:val="24"/>
        </w:rPr>
        <w:t>block</w:t>
      </w:r>
      <w:r w:rsidRPr="00617858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>?</w:t>
      </w:r>
    </w:p>
    <w:p w:rsidR="00617858" w:rsidP="5F7962F7" w:rsidRDefault="00617858" w14:paraId="61205D5B" w14:textId="7F071AD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  <w:r w:rsidRPr="5F7962F7" w:rsidR="00617858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Epoch</w:t>
      </w:r>
      <w:r w:rsidRPr="5F7962F7" w:rsidR="00617858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 xml:space="preserve"> </w:t>
      </w:r>
      <w:r w:rsidRPr="5F7962F7" w:rsidR="00617858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0</w:t>
      </w:r>
      <w:r w:rsidRPr="5F7962F7" w:rsidR="00617858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 xml:space="preserve"> It seems to be the very first block in the network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.</w:t>
      </w:r>
    </w:p>
    <w:p w:rsidR="00946AAF" w:rsidP="00231714" w:rsidRDefault="00946AAF" w14:paraId="790CE534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</w:p>
    <w:p w:rsidR="00231714" w:rsidP="00231714" w:rsidRDefault="00231714" w14:paraId="41FC537D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8A5CF6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3. </w:t>
      </w:r>
      <w:r w:rsidRPr="00946AAF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 xml:space="preserve">What is special about this </w:t>
      </w:r>
      <w:r w:rsidRPr="00946AAF">
        <w:rPr>
          <w:rFonts w:ascii="LiberationSans" w:hAnsi="LiberationSans" w:cs="LiberationSans"/>
          <w:b/>
          <w:bCs/>
          <w:color w:val="8A5CF6"/>
          <w:kern w:val="0"/>
          <w:sz w:val="24"/>
          <w:szCs w:val="24"/>
        </w:rPr>
        <w:t>address</w:t>
      </w:r>
    </w:p>
    <w:p w:rsidR="00617858" w:rsidP="5F7962F7" w:rsidRDefault="00946AAF" w14:paraId="502E78D6" w14:textId="25AE74C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E36C0A" w:themeColor="accent6" w:themeTint="FF" w:themeShade="BF"/>
          <w:shd w:val="clear" w:color="auto" w:fill="FFFFFF"/>
        </w:rPr>
      </w:pPr>
      <w:r w:rsidRPr="5F7962F7" w:rsidR="00946AAF">
        <w:rPr>
          <w:rFonts w:ascii="Roboto" w:hAnsi="Roboto"/>
          <w:color w:val="E36C0A" w:themeColor="accent6" w:themeTint="FF" w:themeShade="BF"/>
          <w:shd w:val="clear" w:color="auto" w:fill="FFFFFF"/>
        </w:rPr>
        <w:t>The typical dead address in Solana known as the </w:t>
      </w:r>
      <w:r w:rsidRPr="5F7962F7" w:rsidR="00946AAF">
        <w:rPr>
          <w:rStyle w:val="Strong"/>
          <w:rFonts w:ascii="Roboto" w:hAnsi="Roboto"/>
          <w:b w:val="0"/>
          <w:bCs w:val="0"/>
          <w:color w:val="E36C0A" w:themeColor="accent6" w:themeTint="FF" w:themeShade="BF"/>
          <w:shd w:val="clear" w:color="auto" w:fill="FFFFFF"/>
        </w:rPr>
        <w:t>incinerator address</w:t>
      </w:r>
      <w:r w:rsidRPr="5F7962F7" w:rsidR="00946AAF">
        <w:rPr>
          <w:rFonts w:ascii="Roboto" w:hAnsi="Roboto"/>
          <w:color w:val="E36C0A" w:themeColor="accent6" w:themeTint="FF" w:themeShade="BF"/>
          <w:shd w:val="clear" w:color="auto" w:fill="FFFFFF"/>
        </w:rPr>
        <w:t>, where tokens can be sent to be burned (removed from circulation). However, there is also the </w:t>
      </w:r>
      <w:r w:rsidRPr="5F7962F7" w:rsidR="00946AAF">
        <w:rPr>
          <w:rStyle w:val="Strong"/>
          <w:rFonts w:ascii="Roboto" w:hAnsi="Roboto"/>
          <w:color w:val="E36C0A" w:themeColor="accent6" w:themeTint="FF" w:themeShade="BF"/>
          <w:shd w:val="clear" w:color="auto" w:fill="FFFFFF"/>
        </w:rPr>
        <w:t>Burn instruction</w:t>
      </w:r>
      <w:r w:rsidRPr="5F7962F7" w:rsidR="00946AAF">
        <w:rPr>
          <w:rFonts w:ascii="Roboto" w:hAnsi="Roboto"/>
          <w:color w:val="E36C0A" w:themeColor="accent6" w:themeTint="FF" w:themeShade="BF"/>
          <w:shd w:val="clear" w:color="auto" w:fill="FFFFFF"/>
        </w:rPr>
        <w:t>.</w:t>
      </w:r>
    </w:p>
    <w:p w:rsidR="00946AAF" w:rsidP="5F7962F7" w:rsidRDefault="00946AAF" w14:paraId="727B1BD7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</w:p>
    <w:p w:rsidR="00231714" w:rsidP="00231714" w:rsidRDefault="00231714" w14:paraId="081BA746" w14:textId="77E7FE0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4. </w:t>
      </w:r>
      <w:r w:rsidRPr="00946AAF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 xml:space="preserve">What is this </w:t>
      </w:r>
      <w:r w:rsidRPr="00946AAF">
        <w:rPr>
          <w:rFonts w:ascii="LiberationSans" w:hAnsi="LiberationSans" w:cs="LiberationSans"/>
          <w:b/>
          <w:bCs/>
          <w:color w:val="8A5CF6"/>
          <w:kern w:val="0"/>
          <w:sz w:val="24"/>
          <w:szCs w:val="24"/>
        </w:rPr>
        <w:t xml:space="preserve">transaction </w:t>
      </w:r>
      <w:r w:rsidRPr="00946AAF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>doing?</w:t>
      </w:r>
    </w:p>
    <w:p w:rsidR="00946AAF" w:rsidP="5F7962F7" w:rsidRDefault="00946AAF" w14:paraId="5D403267" w14:textId="0FDB2216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Transfer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ring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 xml:space="preserve"> 11,365,066.99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 xml:space="preserve"> 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SO</w:t>
      </w:r>
      <w:r w:rsidRPr="5F7962F7" w:rsidR="00946AAF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L to the incinerator address (to be burned)</w:t>
      </w:r>
    </w:p>
    <w:p w:rsidR="00946AAF" w:rsidP="5F7962F7" w:rsidRDefault="00946AAF" w14:paraId="676653FB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</w:p>
    <w:p w:rsidR="00231714" w:rsidP="00231714" w:rsidRDefault="00231714" w14:paraId="27ECD923" w14:textId="5BB0B912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5. </w:t>
      </w:r>
      <w:r>
        <w:rPr>
          <w:rFonts w:ascii="LiberationSans" w:hAnsi="LiberationSans" w:cs="LiberationSans"/>
          <w:color w:val="000000"/>
          <w:kern w:val="0"/>
          <w:sz w:val="24"/>
          <w:szCs w:val="24"/>
        </w:rPr>
        <w:t>What is the largest balance you can find in an account?</w:t>
      </w:r>
    </w:p>
    <w:p w:rsidR="00D8324B" w:rsidP="5F7962F7" w:rsidRDefault="00D8324B" w14:paraId="4D1C7C2A" w14:textId="3A02E236">
      <w:pPr>
        <w:pStyle w:val="Normal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 w:themeColor="text1" w:themeTint="FF" w:themeShade="FF"/>
          <w:sz w:val="24"/>
          <w:szCs w:val="24"/>
        </w:rPr>
      </w:pPr>
      <w:r w:rsidRPr="5F7962F7" w:rsidR="6348533A">
        <w:rPr>
          <w:rFonts w:ascii="LiberationSans" w:hAnsi="LiberationSans" w:cs="LiberationSans"/>
          <w:color w:val="E36C0A" w:themeColor="accent6" w:themeTint="FF" w:themeShade="BF"/>
          <w:sz w:val="24"/>
          <w:szCs w:val="24"/>
        </w:rPr>
        <w:t xml:space="preserve">Accounts are used to store data, and accounts have a max size of 10MB (10 Mega Bytes). Therefore, the maximum balance would be that which equates to </w:t>
      </w:r>
      <w:r w:rsidRPr="5F7962F7" w:rsidR="429AC5D3">
        <w:rPr>
          <w:rFonts w:ascii="LiberationSans" w:hAnsi="LiberationSans" w:cs="LiberationSans"/>
          <w:color w:val="E36C0A" w:themeColor="accent6" w:themeTint="FF" w:themeShade="BF"/>
          <w:sz w:val="24"/>
          <w:szCs w:val="24"/>
        </w:rPr>
        <w:t>10 Mb of data in an account.</w:t>
      </w:r>
      <w:r w:rsidRPr="5F7962F7" w:rsidR="6348533A">
        <w:rPr>
          <w:rFonts w:ascii="LiberationSans" w:hAnsi="LiberationSans" w:cs="LiberationSans"/>
          <w:color w:val="000000" w:themeColor="text1" w:themeTint="FF" w:themeShade="FF"/>
          <w:sz w:val="24"/>
          <w:szCs w:val="24"/>
        </w:rPr>
        <w:t xml:space="preserve"> </w:t>
      </w:r>
    </w:p>
    <w:p w:rsidR="00D8324B" w:rsidP="5F7962F7" w:rsidRDefault="00D8324B" w14:paraId="7936EA31" w14:textId="12CCE2CA">
      <w:pPr>
        <w:pStyle w:val="Normal"/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</w:p>
    <w:p w:rsidR="00231714" w:rsidP="00231714" w:rsidRDefault="00231714" w14:paraId="4452C9BD" w14:textId="228F02F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6. </w:t>
      </w:r>
      <w:r w:rsidRPr="00D8324B">
        <w:rPr>
          <w:rFonts w:ascii="LiberationSans" w:hAnsi="LiberationSans" w:cs="LiberationSans"/>
          <w:b/>
          <w:bCs/>
          <w:color w:val="000000"/>
          <w:kern w:val="0"/>
          <w:sz w:val="24"/>
          <w:szCs w:val="24"/>
        </w:rPr>
        <w:t>What advantages will the end user see when using Solana compared to other blockchains?</w:t>
      </w:r>
    </w:p>
    <w:p w:rsidR="00D8324B" w:rsidP="5F7962F7" w:rsidRDefault="00D8324B" w14:paraId="09A4F0EC" w14:textId="5DBE723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  <w:r w:rsidRPr="5F7962F7" w:rsidR="00D8324B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Lower transactions fees</w:t>
      </w:r>
    </w:p>
    <w:p w:rsidR="00D8324B" w:rsidP="5F7962F7" w:rsidRDefault="00D8324B" w14:paraId="7AA30052" w14:textId="672FA385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  <w:r w:rsidRPr="5F7962F7" w:rsidR="0A45A80A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T</w:t>
      </w:r>
      <w:r w:rsidRPr="5F7962F7" w:rsidR="00D8324B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ransaction</w:t>
      </w:r>
      <w:r w:rsidRPr="5F7962F7" w:rsidR="052D7D18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 xml:space="preserve"> speed</w:t>
      </w:r>
    </w:p>
    <w:p w:rsidR="00D8324B" w:rsidP="5F7962F7" w:rsidRDefault="00D8324B" w14:paraId="4EE4D6D2" w14:textId="4EAC9194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</w:pPr>
      <w:r w:rsidRPr="5F7962F7" w:rsidR="00D8324B">
        <w:rPr>
          <w:rFonts w:ascii="LiberationSans" w:hAnsi="LiberationSans" w:cs="LiberationSans"/>
          <w:color w:val="E36C0A" w:themeColor="accent6" w:themeTint="FF" w:themeShade="BF"/>
          <w:kern w:val="0"/>
          <w:sz w:val="24"/>
          <w:szCs w:val="24"/>
        </w:rPr>
        <w:t>Security</w:t>
      </w:r>
    </w:p>
    <w:p w:rsidR="00D8324B" w:rsidP="00231714" w:rsidRDefault="00D8324B" w14:paraId="06CB7778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</w:p>
    <w:p w:rsidR="00231714" w:rsidP="00231714" w:rsidRDefault="00231714" w14:paraId="37123014" w14:textId="7777777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kern w:val="0"/>
          <w:sz w:val="24"/>
          <w:szCs w:val="24"/>
        </w:rPr>
      </w:pPr>
      <w:r w:rsidR="00231714">
        <w:rPr>
          <w:rFonts w:ascii="LiberationSans" w:hAnsi="LiberationSans" w:cs="LiberationSans"/>
          <w:color w:val="ACACAC"/>
          <w:kern w:val="0"/>
          <w:sz w:val="24"/>
          <w:szCs w:val="24"/>
        </w:rPr>
        <w:t xml:space="preserve">7. </w:t>
      </w:r>
      <w:r w:rsidR="00231714">
        <w:rPr>
          <w:rFonts w:ascii="LiberationSans" w:hAnsi="LiberationSans" w:cs="LiberationSans"/>
          <w:color w:val="000000"/>
          <w:kern w:val="0"/>
          <w:sz w:val="24"/>
          <w:szCs w:val="24"/>
        </w:rPr>
        <w:t>Install Rust if needed.</w:t>
      </w:r>
    </w:p>
    <w:p w:rsidR="40495D7A" w:rsidP="5F7962F7" w:rsidRDefault="40495D7A" w14:paraId="4A8A0ADF" w14:textId="3DB00A3E">
      <w:pPr>
        <w:pStyle w:val="Normal"/>
        <w:spacing w:after="0" w:line="240" w:lineRule="auto"/>
        <w:rPr>
          <w:rFonts w:ascii="LiberationSans" w:hAnsi="LiberationSans" w:cs="LiberationSans"/>
          <w:color w:val="E36C0A" w:themeColor="accent6" w:themeTint="FF" w:themeShade="BF"/>
          <w:sz w:val="24"/>
          <w:szCs w:val="24"/>
        </w:rPr>
      </w:pPr>
      <w:r w:rsidRPr="5F7962F7" w:rsidR="40495D7A">
        <w:rPr>
          <w:rFonts w:ascii="LiberationSans" w:hAnsi="LiberationSans" w:cs="LiberationSans"/>
          <w:color w:val="E36C0A" w:themeColor="accent6" w:themeTint="FF" w:themeShade="BF"/>
          <w:sz w:val="24"/>
          <w:szCs w:val="24"/>
        </w:rPr>
        <w:t>Done</w:t>
      </w:r>
    </w:p>
    <w:p w:rsidRPr="00851278" w:rsidR="00B62C0F" w:rsidP="5F7962F7" w:rsidRDefault="00231714" w14:paraId="7E82DB71" w14:textId="2E0A3F40">
      <w:pPr>
        <w:rPr>
          <w:rFonts w:ascii="LiberationSans" w:hAnsi="LiberationSans" w:cs="LiberationSans"/>
          <w:color w:val="000000" w:themeColor="text1" w:themeTint="FF" w:themeShade="FF"/>
          <w:sz w:val="24"/>
          <w:szCs w:val="24"/>
        </w:rPr>
      </w:pPr>
    </w:p>
    <w:sectPr w:rsidRPr="00851278" w:rsidR="00B62C0F" w:rsidSect="005D7A3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4"/>
    <w:rsid w:val="00153992"/>
    <w:rsid w:val="001A2E1E"/>
    <w:rsid w:val="00231714"/>
    <w:rsid w:val="003A4916"/>
    <w:rsid w:val="005D2F9F"/>
    <w:rsid w:val="005D7A32"/>
    <w:rsid w:val="00617858"/>
    <w:rsid w:val="00851278"/>
    <w:rsid w:val="00946AAF"/>
    <w:rsid w:val="009758BD"/>
    <w:rsid w:val="00B62C0F"/>
    <w:rsid w:val="00D8324B"/>
    <w:rsid w:val="00EE003C"/>
    <w:rsid w:val="013C5B81"/>
    <w:rsid w:val="052D7D18"/>
    <w:rsid w:val="0A45A80A"/>
    <w:rsid w:val="0FB84281"/>
    <w:rsid w:val="40495D7A"/>
    <w:rsid w:val="429AC5D3"/>
    <w:rsid w:val="5F7962F7"/>
    <w:rsid w:val="62BD1F24"/>
    <w:rsid w:val="6348533A"/>
    <w:rsid w:val="6E7359D3"/>
    <w:rsid w:val="700F2A34"/>
    <w:rsid w:val="71AAF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B64"/>
  <w15:chartTrackingRefBased/>
  <w15:docId w15:val="{48A34C70-BF10-4C66-BDCF-CA34660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2C0F"/>
  </w:style>
  <w:style w:type="paragraph" w:styleId="Heading1">
    <w:name w:val="heading 1"/>
    <w:basedOn w:val="Normal"/>
    <w:next w:val="Normal"/>
    <w:link w:val="Heading1Char"/>
    <w:uiPriority w:val="9"/>
    <w:qFormat/>
    <w:rsid w:val="002317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1714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3171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31714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31714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31714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317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317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317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3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17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1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3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14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17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14"/>
    <w:rPr>
      <w:b/>
      <w:bCs/>
      <w:smallCaps/>
      <w:color w:val="365F91" w:themeColor="accent1" w:themeShade="BF"/>
      <w:spacing w:val="5"/>
    </w:rPr>
  </w:style>
  <w:style w:type="paragraph" w:styleId="text-black" w:customStyle="1">
    <w:name w:val="text-black"/>
    <w:basedOn w:val="Normal"/>
    <w:rsid w:val="002317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46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AA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6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16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</w:divsChild>
    </w:div>
    <w:div w:id="1636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Torres, Charlie</dc:creator>
  <keywords/>
  <dc:description/>
  <lastModifiedBy>[Student] Charlie Torres</lastModifiedBy>
  <revision>4</revision>
  <dcterms:created xsi:type="dcterms:W3CDTF">2024-03-27T07:31:00.0000000Z</dcterms:created>
  <dcterms:modified xsi:type="dcterms:W3CDTF">2024-03-29T15:16:50.6313419Z</dcterms:modified>
</coreProperties>
</file>