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E7B9E" w:rsidRDefault="00AA1316">
      <w:pPr>
        <w:shd w:val="clear" w:color="auto" w:fill="FFFFFF"/>
        <w:rPr>
          <w:color w:val="222222"/>
        </w:rPr>
      </w:pPr>
      <w:r>
        <w:rPr>
          <w:b/>
          <w:color w:val="222222"/>
        </w:rPr>
        <w:t>Column A</w:t>
      </w:r>
      <w:r>
        <w:rPr>
          <w:color w:val="222222"/>
        </w:rPr>
        <w:t>: The index for each patient. We have data for 37 patients, from index 0 to 36 under column A.</w:t>
      </w:r>
    </w:p>
    <w:p w14:paraId="00000002" w14:textId="77777777" w:rsidR="001E7B9E" w:rsidRDefault="001E7B9E">
      <w:pPr>
        <w:shd w:val="clear" w:color="auto" w:fill="FFFFFF"/>
        <w:rPr>
          <w:color w:val="222222"/>
        </w:rPr>
      </w:pPr>
    </w:p>
    <w:p w14:paraId="00000003" w14:textId="77777777" w:rsidR="001E7B9E" w:rsidRDefault="00AA1316">
      <w:pPr>
        <w:shd w:val="clear" w:color="auto" w:fill="FFFFFF"/>
        <w:rPr>
          <w:color w:val="222222"/>
        </w:rPr>
      </w:pPr>
      <w:r>
        <w:rPr>
          <w:b/>
          <w:color w:val="222222"/>
        </w:rPr>
        <w:t>Column B (email)</w:t>
      </w:r>
      <w:r>
        <w:rPr>
          <w:color w:val="222222"/>
        </w:rPr>
        <w:t>: The ID (part of email) that is used to link the device data to other clinical/demographic data collected through the pilot.</w:t>
      </w:r>
    </w:p>
    <w:p w14:paraId="00000004" w14:textId="77777777" w:rsidR="001E7B9E" w:rsidRDefault="001E7B9E">
      <w:pPr>
        <w:shd w:val="clear" w:color="auto" w:fill="FFFFFF"/>
        <w:rPr>
          <w:color w:val="222222"/>
        </w:rPr>
      </w:pPr>
    </w:p>
    <w:p w14:paraId="00000005" w14:textId="40C2E24F" w:rsidR="001E7B9E" w:rsidRDefault="00AA1316">
      <w:pPr>
        <w:shd w:val="clear" w:color="auto" w:fill="FFFFFF"/>
        <w:rPr>
          <w:color w:val="222222"/>
        </w:rPr>
      </w:pPr>
      <w:r>
        <w:rPr>
          <w:b/>
          <w:color w:val="222222"/>
        </w:rPr>
        <w:t>Column C (average_BP_data_per_day)</w:t>
      </w:r>
      <w:r>
        <w:rPr>
          <w:color w:val="222222"/>
        </w:rPr>
        <w:t>: The number of Blood Pressure (BP) measurements during the first 3</w:t>
      </w:r>
      <w:r w:rsidR="00CE7A1A">
        <w:rPr>
          <w:color w:val="222222"/>
        </w:rPr>
        <w:t>1</w:t>
      </w:r>
      <w:r>
        <w:rPr>
          <w:color w:val="222222"/>
        </w:rPr>
        <w:t xml:space="preserve"> days divided by 3</w:t>
      </w:r>
      <w:r w:rsidR="00CE7A1A">
        <w:rPr>
          <w:color w:val="222222"/>
        </w:rPr>
        <w:t>1</w:t>
      </w:r>
      <w:r>
        <w:rPr>
          <w:color w:val="222222"/>
        </w:rPr>
        <w:t>. This n</w:t>
      </w:r>
      <w:r>
        <w:rPr>
          <w:color w:val="222222"/>
        </w:rPr>
        <w:t>umber represents how many BP measurements per day were on average recorded during the first 3</w:t>
      </w:r>
      <w:r w:rsidR="00CE7A1A">
        <w:rPr>
          <w:color w:val="222222"/>
        </w:rPr>
        <w:t>1</w:t>
      </w:r>
      <w:r>
        <w:rPr>
          <w:color w:val="222222"/>
        </w:rPr>
        <w:t xml:space="preserve"> days. If the value for a given patient is "1" for this parameter, this means the patient has on average one measurement per day during the first 3</w:t>
      </w:r>
      <w:r w:rsidR="00CE7A1A">
        <w:rPr>
          <w:color w:val="222222"/>
        </w:rPr>
        <w:t>1</w:t>
      </w:r>
      <w:r>
        <w:rPr>
          <w:color w:val="222222"/>
        </w:rPr>
        <w:t xml:space="preserve"> days.</w:t>
      </w:r>
    </w:p>
    <w:p w14:paraId="00000006" w14:textId="77777777" w:rsidR="001E7B9E" w:rsidRDefault="001E7B9E">
      <w:pPr>
        <w:shd w:val="clear" w:color="auto" w:fill="FFFFFF"/>
        <w:rPr>
          <w:b/>
          <w:color w:val="222222"/>
        </w:rPr>
      </w:pPr>
    </w:p>
    <w:p w14:paraId="00000007" w14:textId="77777777" w:rsidR="001E7B9E" w:rsidRDefault="00AA1316">
      <w:pPr>
        <w:shd w:val="clear" w:color="auto" w:fill="FFFFFF"/>
        <w:rPr>
          <w:color w:val="222222"/>
        </w:rPr>
      </w:pPr>
      <w:r>
        <w:rPr>
          <w:b/>
          <w:color w:val="222222"/>
        </w:rPr>
        <w:t>Column</w:t>
      </w:r>
      <w:r>
        <w:rPr>
          <w:b/>
          <w:color w:val="222222"/>
        </w:rPr>
        <w:t xml:space="preserve"> D (std_BP_data_per_day)</w:t>
      </w:r>
      <w:r>
        <w:rPr>
          <w:color w:val="222222"/>
        </w:rPr>
        <w:t xml:space="preserve">: The standard deviation for the number of BP measurements per day. If this number is small, it means the number of measurements per day were distributed almost equally, but if is large, it means some days have more BP measurements </w:t>
      </w:r>
      <w:r>
        <w:rPr>
          <w:color w:val="222222"/>
        </w:rPr>
        <w:t>than the other days.</w:t>
      </w:r>
    </w:p>
    <w:p w14:paraId="00000008" w14:textId="77777777" w:rsidR="001E7B9E" w:rsidRDefault="001E7B9E">
      <w:pPr>
        <w:shd w:val="clear" w:color="auto" w:fill="FFFFFF"/>
        <w:rPr>
          <w:color w:val="222222"/>
        </w:rPr>
      </w:pPr>
    </w:p>
    <w:p w14:paraId="00000009" w14:textId="74508ABA" w:rsidR="001E7B9E" w:rsidRDefault="00AA1316">
      <w:pPr>
        <w:shd w:val="clear" w:color="auto" w:fill="FFFFFF"/>
        <w:rPr>
          <w:color w:val="222222"/>
        </w:rPr>
      </w:pPr>
      <w:r>
        <w:rPr>
          <w:b/>
          <w:color w:val="222222"/>
        </w:rPr>
        <w:t>Column E (BP_density)</w:t>
      </w:r>
      <w:r>
        <w:rPr>
          <w:color w:val="222222"/>
        </w:rPr>
        <w:t>: The number of BP measurements during the first 3</w:t>
      </w:r>
      <w:r w:rsidR="00CE7A1A">
        <w:rPr>
          <w:color w:val="222222"/>
        </w:rPr>
        <w:t>1</w:t>
      </w:r>
      <w:r>
        <w:rPr>
          <w:color w:val="222222"/>
        </w:rPr>
        <w:t xml:space="preserve"> days.</w:t>
      </w:r>
    </w:p>
    <w:p w14:paraId="0000000A" w14:textId="77777777" w:rsidR="001E7B9E" w:rsidRDefault="001E7B9E">
      <w:pPr>
        <w:shd w:val="clear" w:color="auto" w:fill="FFFFFF"/>
        <w:rPr>
          <w:color w:val="222222"/>
        </w:rPr>
      </w:pPr>
    </w:p>
    <w:p w14:paraId="0000000B" w14:textId="45C9624E" w:rsidR="001E7B9E" w:rsidRDefault="00AA1316">
      <w:pPr>
        <w:shd w:val="clear" w:color="auto" w:fill="FFFFFF"/>
        <w:rPr>
          <w:color w:val="222222"/>
        </w:rPr>
      </w:pPr>
      <w:r>
        <w:rPr>
          <w:b/>
          <w:color w:val="222222"/>
        </w:rPr>
        <w:t>Column F (systolic_mean)</w:t>
      </w:r>
      <w:r>
        <w:rPr>
          <w:color w:val="222222"/>
        </w:rPr>
        <w:t>: The average systolic BP measurement during the first 3</w:t>
      </w:r>
      <w:r w:rsidR="00CE7A1A">
        <w:rPr>
          <w:color w:val="222222"/>
        </w:rPr>
        <w:t>1</w:t>
      </w:r>
      <w:r>
        <w:rPr>
          <w:color w:val="222222"/>
        </w:rPr>
        <w:t xml:space="preserve"> days.</w:t>
      </w:r>
    </w:p>
    <w:p w14:paraId="0000000C" w14:textId="77777777" w:rsidR="001E7B9E" w:rsidRDefault="001E7B9E">
      <w:pPr>
        <w:shd w:val="clear" w:color="auto" w:fill="FFFFFF"/>
        <w:rPr>
          <w:color w:val="222222"/>
        </w:rPr>
      </w:pPr>
    </w:p>
    <w:p w14:paraId="0000000D" w14:textId="2DC0C638" w:rsidR="001E7B9E" w:rsidRDefault="00AA1316">
      <w:pPr>
        <w:shd w:val="clear" w:color="auto" w:fill="FFFFFF"/>
        <w:rPr>
          <w:color w:val="222222"/>
        </w:rPr>
      </w:pPr>
      <w:r>
        <w:rPr>
          <w:b/>
          <w:color w:val="222222"/>
        </w:rPr>
        <w:t>Column G (systolic_std)</w:t>
      </w:r>
      <w:r>
        <w:rPr>
          <w:color w:val="222222"/>
        </w:rPr>
        <w:t>: The standard deviation for systolic BP m</w:t>
      </w:r>
      <w:r>
        <w:rPr>
          <w:color w:val="222222"/>
        </w:rPr>
        <w:t>easurements during the first 3</w:t>
      </w:r>
      <w:r w:rsidR="00CE7A1A">
        <w:rPr>
          <w:color w:val="222222"/>
        </w:rPr>
        <w:t>1</w:t>
      </w:r>
      <w:r>
        <w:rPr>
          <w:color w:val="222222"/>
        </w:rPr>
        <w:t xml:space="preserve"> days.</w:t>
      </w:r>
    </w:p>
    <w:p w14:paraId="0000000E" w14:textId="77777777" w:rsidR="001E7B9E" w:rsidRDefault="001E7B9E">
      <w:pPr>
        <w:shd w:val="clear" w:color="auto" w:fill="FFFFFF"/>
        <w:rPr>
          <w:color w:val="222222"/>
        </w:rPr>
      </w:pPr>
    </w:p>
    <w:p w14:paraId="0000000F" w14:textId="77777777" w:rsidR="001E7B9E" w:rsidRDefault="00AA1316">
      <w:pPr>
        <w:shd w:val="clear" w:color="auto" w:fill="FFFFFF"/>
        <w:rPr>
          <w:color w:val="222222"/>
        </w:rPr>
      </w:pPr>
      <w:r>
        <w:rPr>
          <w:b/>
          <w:color w:val="222222"/>
        </w:rPr>
        <w:t>Column H (systolic_risk_score)</w:t>
      </w:r>
      <w:r>
        <w:rPr>
          <w:color w:val="222222"/>
        </w:rPr>
        <w:t>: A custom risk score defined as how much difference the systolic BP measurements had on average from a so-called normal range of 100-140 mmHg. If a systolic BP measurement had a value th</w:t>
      </w:r>
      <w:r>
        <w:rPr>
          <w:color w:val="222222"/>
        </w:rPr>
        <w:t>at falls in the "normal" range, then the difference would be zero, but if, for instance, the systolic BP value was 90mmHg, then it has a difference of 10 from the normal range for that measurement, and if it has a value of 170mmHg, it has a difference of 3</w:t>
      </w:r>
      <w:r>
        <w:rPr>
          <w:color w:val="222222"/>
        </w:rPr>
        <w:t>0mmHg from the normal range. We summed up the differences and divided them by the number of BP measurements to get this custom risk score. A large value would mean the patient had BP measurements that are far from the normal range.</w:t>
      </w:r>
    </w:p>
    <w:p w14:paraId="00000010" w14:textId="77777777" w:rsidR="001E7B9E" w:rsidRDefault="001E7B9E">
      <w:pPr>
        <w:shd w:val="clear" w:color="auto" w:fill="FFFFFF"/>
        <w:rPr>
          <w:color w:val="222222"/>
        </w:rPr>
      </w:pPr>
    </w:p>
    <w:p w14:paraId="00000011" w14:textId="1077C509" w:rsidR="001E7B9E" w:rsidRDefault="00AA1316">
      <w:pPr>
        <w:shd w:val="clear" w:color="auto" w:fill="FFFFFF"/>
        <w:rPr>
          <w:color w:val="222222"/>
        </w:rPr>
      </w:pPr>
      <w:r>
        <w:rPr>
          <w:b/>
          <w:color w:val="222222"/>
        </w:rPr>
        <w:t>Column I (diastolic_mea</w:t>
      </w:r>
      <w:r>
        <w:rPr>
          <w:b/>
          <w:color w:val="222222"/>
        </w:rPr>
        <w:t>n)</w:t>
      </w:r>
      <w:r>
        <w:rPr>
          <w:color w:val="222222"/>
        </w:rPr>
        <w:t>: The average diastolic BP measurement during the first 3</w:t>
      </w:r>
      <w:r w:rsidR="00CE7A1A">
        <w:rPr>
          <w:color w:val="222222"/>
        </w:rPr>
        <w:t>1</w:t>
      </w:r>
      <w:r>
        <w:rPr>
          <w:color w:val="222222"/>
        </w:rPr>
        <w:t xml:space="preserve"> days.</w:t>
      </w:r>
    </w:p>
    <w:p w14:paraId="00000012" w14:textId="77777777" w:rsidR="001E7B9E" w:rsidRDefault="001E7B9E">
      <w:pPr>
        <w:shd w:val="clear" w:color="auto" w:fill="FFFFFF"/>
        <w:rPr>
          <w:color w:val="222222"/>
        </w:rPr>
      </w:pPr>
    </w:p>
    <w:p w14:paraId="00000013" w14:textId="5BA30D41" w:rsidR="001E7B9E" w:rsidRDefault="00AA1316">
      <w:pPr>
        <w:shd w:val="clear" w:color="auto" w:fill="FFFFFF"/>
        <w:rPr>
          <w:color w:val="222222"/>
        </w:rPr>
      </w:pPr>
      <w:r>
        <w:rPr>
          <w:b/>
          <w:color w:val="222222"/>
        </w:rPr>
        <w:t>Column J (diastolic_std)</w:t>
      </w:r>
      <w:r>
        <w:rPr>
          <w:color w:val="222222"/>
        </w:rPr>
        <w:t>: The standard deviation for diastolic BP measurements during the first 3</w:t>
      </w:r>
      <w:r w:rsidR="00CE7A1A">
        <w:rPr>
          <w:color w:val="222222"/>
        </w:rPr>
        <w:t>1</w:t>
      </w:r>
      <w:r>
        <w:rPr>
          <w:color w:val="222222"/>
        </w:rPr>
        <w:t xml:space="preserve"> days.</w:t>
      </w:r>
    </w:p>
    <w:p w14:paraId="00000014" w14:textId="77777777" w:rsidR="001E7B9E" w:rsidRDefault="001E7B9E">
      <w:pPr>
        <w:shd w:val="clear" w:color="auto" w:fill="FFFFFF"/>
        <w:rPr>
          <w:color w:val="222222"/>
        </w:rPr>
      </w:pPr>
    </w:p>
    <w:p w14:paraId="00000015" w14:textId="77777777" w:rsidR="001E7B9E" w:rsidRDefault="00AA1316">
      <w:pPr>
        <w:shd w:val="clear" w:color="auto" w:fill="FFFFFF"/>
        <w:rPr>
          <w:color w:val="222222"/>
        </w:rPr>
      </w:pPr>
      <w:r>
        <w:rPr>
          <w:b/>
          <w:color w:val="222222"/>
        </w:rPr>
        <w:t>Column K (diastolic_risk_score)</w:t>
      </w:r>
      <w:r>
        <w:rPr>
          <w:color w:val="222222"/>
        </w:rPr>
        <w:t>: A custom risk score defined as how much differenc</w:t>
      </w:r>
      <w:r>
        <w:rPr>
          <w:color w:val="222222"/>
        </w:rPr>
        <w:t>e the diastolic BP measurements had on average from a so-called normal range of 60-80 mmHg. If a systolic BP measurement had a value that falls in the "normal" range, then the difference would be zero, but if, for instance, the diastolic BP value was 50mmH</w:t>
      </w:r>
      <w:r>
        <w:rPr>
          <w:color w:val="222222"/>
        </w:rPr>
        <w:t xml:space="preserve">g, then it has a difference of 10 from the normal range for that measurement, and if it has a value of 110mmHg, it has a difference of 30mmHg from the normal range. We summed up the differences and divided them </w:t>
      </w:r>
      <w:r>
        <w:rPr>
          <w:color w:val="222222"/>
        </w:rPr>
        <w:lastRenderedPageBreak/>
        <w:t xml:space="preserve">by the number of BP measurements to get this </w:t>
      </w:r>
      <w:r>
        <w:rPr>
          <w:color w:val="222222"/>
        </w:rPr>
        <w:t>custom risk score. A large value would mean the patient had BP measurements that are far from the normal range.</w:t>
      </w:r>
    </w:p>
    <w:p w14:paraId="00000016" w14:textId="45346585" w:rsidR="001E7B9E" w:rsidRDefault="001E7B9E">
      <w:pPr>
        <w:shd w:val="clear" w:color="auto" w:fill="FFFFFF"/>
        <w:rPr>
          <w:color w:val="222222"/>
        </w:rPr>
      </w:pPr>
    </w:p>
    <w:p w14:paraId="06276A06" w14:textId="6615FBA2" w:rsidR="00C03FA6" w:rsidRPr="00C03FA6" w:rsidRDefault="00C03FA6">
      <w:pPr>
        <w:shd w:val="clear" w:color="auto" w:fill="FFFFFF"/>
        <w:rPr>
          <w:bCs/>
          <w:color w:val="222222"/>
        </w:rPr>
      </w:pPr>
      <w:r>
        <w:rPr>
          <w:b/>
          <w:bCs/>
          <w:color w:val="222222"/>
        </w:rPr>
        <w:t>Column L (</w:t>
      </w:r>
      <w:r>
        <w:rPr>
          <w:b/>
          <w:color w:val="222222"/>
        </w:rPr>
        <w:t>diastolic_risk_score</w:t>
      </w:r>
      <w:r>
        <w:rPr>
          <w:b/>
          <w:color w:val="222222"/>
        </w:rPr>
        <w:t>_v2)</w:t>
      </w:r>
      <w:r>
        <w:rPr>
          <w:bCs/>
          <w:color w:val="222222"/>
        </w:rPr>
        <w:t>: An updated custom risk score defined as how much difference the diastolic BP measurements had on average from a so-called normal range of 60-85 mmHg.</w:t>
      </w:r>
    </w:p>
    <w:p w14:paraId="788DA75D" w14:textId="77777777" w:rsidR="00C03FA6" w:rsidRDefault="00C03FA6">
      <w:pPr>
        <w:shd w:val="clear" w:color="auto" w:fill="FFFFFF"/>
        <w:rPr>
          <w:color w:val="222222"/>
        </w:rPr>
      </w:pPr>
    </w:p>
    <w:p w14:paraId="00000017" w14:textId="2522B5E0" w:rsidR="001E7B9E" w:rsidRDefault="00AA1316">
      <w:pPr>
        <w:shd w:val="clear" w:color="auto" w:fill="FFFFFF"/>
        <w:rPr>
          <w:color w:val="222222"/>
        </w:rPr>
      </w:pPr>
      <w:r>
        <w:rPr>
          <w:b/>
          <w:color w:val="222222"/>
        </w:rPr>
        <w:t xml:space="preserve">Column </w:t>
      </w:r>
      <w:r w:rsidR="00BE00A3">
        <w:rPr>
          <w:b/>
          <w:color w:val="222222"/>
        </w:rPr>
        <w:t>M</w:t>
      </w:r>
      <w:r>
        <w:rPr>
          <w:b/>
          <w:color w:val="222222"/>
        </w:rPr>
        <w:t xml:space="preserve"> ( average_HR_data_per_day)</w:t>
      </w:r>
      <w:r>
        <w:rPr>
          <w:color w:val="222222"/>
        </w:rPr>
        <w:t>: The number of HR measurements (from Steel HR) during the first 3</w:t>
      </w:r>
      <w:r w:rsidR="00CE7A1A">
        <w:rPr>
          <w:color w:val="222222"/>
        </w:rPr>
        <w:t>1</w:t>
      </w:r>
      <w:r>
        <w:rPr>
          <w:color w:val="222222"/>
        </w:rPr>
        <w:t xml:space="preserve"> days divided by 3</w:t>
      </w:r>
      <w:r w:rsidR="00CE7A1A">
        <w:rPr>
          <w:color w:val="222222"/>
        </w:rPr>
        <w:t>1</w:t>
      </w:r>
      <w:r>
        <w:rPr>
          <w:color w:val="222222"/>
        </w:rPr>
        <w:t>. This number represen</w:t>
      </w:r>
      <w:r>
        <w:rPr>
          <w:color w:val="222222"/>
        </w:rPr>
        <w:t>ts how many HR measurements per day were on average recorded during the first 3</w:t>
      </w:r>
      <w:r w:rsidR="00CE7A1A">
        <w:rPr>
          <w:color w:val="222222"/>
        </w:rPr>
        <w:t>1</w:t>
      </w:r>
      <w:r>
        <w:rPr>
          <w:color w:val="222222"/>
        </w:rPr>
        <w:t xml:space="preserve"> days. If the value for a given patient is "1" for this parameter, this means the patient has on average one measurement per day during the first 3</w:t>
      </w:r>
      <w:r w:rsidR="00CE7A1A">
        <w:rPr>
          <w:color w:val="222222"/>
        </w:rPr>
        <w:t>1</w:t>
      </w:r>
      <w:r>
        <w:rPr>
          <w:color w:val="222222"/>
        </w:rPr>
        <w:t xml:space="preserve"> days.</w:t>
      </w:r>
    </w:p>
    <w:p w14:paraId="00000018" w14:textId="77777777" w:rsidR="001E7B9E" w:rsidRDefault="001E7B9E">
      <w:pPr>
        <w:shd w:val="clear" w:color="auto" w:fill="FFFFFF"/>
        <w:rPr>
          <w:color w:val="222222"/>
        </w:rPr>
      </w:pPr>
    </w:p>
    <w:p w14:paraId="00000019" w14:textId="7E5D7E38" w:rsidR="001E7B9E" w:rsidRDefault="00AA1316">
      <w:pPr>
        <w:shd w:val="clear" w:color="auto" w:fill="FFFFFF"/>
        <w:rPr>
          <w:color w:val="222222"/>
        </w:rPr>
      </w:pPr>
      <w:r>
        <w:rPr>
          <w:b/>
          <w:color w:val="222222"/>
        </w:rPr>
        <w:t xml:space="preserve">Column </w:t>
      </w:r>
      <w:r w:rsidR="00BE00A3">
        <w:rPr>
          <w:b/>
          <w:color w:val="222222"/>
        </w:rPr>
        <w:t>N</w:t>
      </w:r>
      <w:r>
        <w:rPr>
          <w:b/>
          <w:color w:val="222222"/>
        </w:rPr>
        <w:t xml:space="preserve"> (std_HR_dat</w:t>
      </w:r>
      <w:r>
        <w:rPr>
          <w:b/>
          <w:color w:val="222222"/>
        </w:rPr>
        <w:t>a_per_day)</w:t>
      </w:r>
      <w:r>
        <w:rPr>
          <w:color w:val="222222"/>
        </w:rPr>
        <w:t>: The standard deviation for the number of HR measurements per day. If this number is small, it means the number of measurements per day were distributed almost equally, but if is large, it means some days have more HR measurements than the other</w:t>
      </w:r>
      <w:r>
        <w:rPr>
          <w:color w:val="222222"/>
        </w:rPr>
        <w:t xml:space="preserve"> days.</w:t>
      </w:r>
    </w:p>
    <w:p w14:paraId="0000001A" w14:textId="77777777" w:rsidR="001E7B9E" w:rsidRDefault="001E7B9E">
      <w:pPr>
        <w:shd w:val="clear" w:color="auto" w:fill="FFFFFF"/>
        <w:rPr>
          <w:color w:val="222222"/>
        </w:rPr>
      </w:pPr>
    </w:p>
    <w:p w14:paraId="0000001B" w14:textId="2FFA5F92" w:rsidR="001E7B9E" w:rsidRDefault="00AA1316">
      <w:pPr>
        <w:shd w:val="clear" w:color="auto" w:fill="FFFFFF"/>
        <w:rPr>
          <w:color w:val="222222"/>
        </w:rPr>
      </w:pPr>
      <w:r>
        <w:rPr>
          <w:b/>
          <w:color w:val="222222"/>
        </w:rPr>
        <w:t xml:space="preserve">Column </w:t>
      </w:r>
      <w:r w:rsidR="00BE00A3">
        <w:rPr>
          <w:b/>
          <w:color w:val="222222"/>
        </w:rPr>
        <w:t>O</w:t>
      </w:r>
      <w:r>
        <w:rPr>
          <w:b/>
          <w:color w:val="222222"/>
        </w:rPr>
        <w:t xml:space="preserve"> (Steel_HR_density)</w:t>
      </w:r>
      <w:r>
        <w:rPr>
          <w:color w:val="222222"/>
        </w:rPr>
        <w:t>: The number of HR measurements during the first 3</w:t>
      </w:r>
      <w:r w:rsidR="00CE7A1A">
        <w:rPr>
          <w:color w:val="222222"/>
        </w:rPr>
        <w:t>1</w:t>
      </w:r>
      <w:r>
        <w:rPr>
          <w:color w:val="222222"/>
        </w:rPr>
        <w:t xml:space="preserve"> days.</w:t>
      </w:r>
    </w:p>
    <w:p w14:paraId="0000001C" w14:textId="77777777" w:rsidR="001E7B9E" w:rsidRDefault="001E7B9E">
      <w:pPr>
        <w:shd w:val="clear" w:color="auto" w:fill="FFFFFF"/>
        <w:rPr>
          <w:color w:val="222222"/>
        </w:rPr>
      </w:pPr>
    </w:p>
    <w:p w14:paraId="0000001D" w14:textId="006DD174" w:rsidR="001E7B9E" w:rsidRDefault="00AA1316">
      <w:pPr>
        <w:shd w:val="clear" w:color="auto" w:fill="FFFFFF"/>
        <w:rPr>
          <w:color w:val="222222"/>
        </w:rPr>
      </w:pPr>
      <w:r>
        <w:rPr>
          <w:b/>
          <w:color w:val="222222"/>
        </w:rPr>
        <w:t xml:space="preserve">Column </w:t>
      </w:r>
      <w:r w:rsidR="00BE00A3">
        <w:rPr>
          <w:b/>
          <w:color w:val="222222"/>
        </w:rPr>
        <w:t>P</w:t>
      </w:r>
      <w:r>
        <w:rPr>
          <w:b/>
          <w:color w:val="222222"/>
        </w:rPr>
        <w:t xml:space="preserve"> (Steel_HR_mean)</w:t>
      </w:r>
      <w:r>
        <w:rPr>
          <w:color w:val="222222"/>
        </w:rPr>
        <w:t>: The average HR measurement during the first 3</w:t>
      </w:r>
      <w:r w:rsidR="00CE7A1A">
        <w:rPr>
          <w:color w:val="222222"/>
        </w:rPr>
        <w:t>1</w:t>
      </w:r>
      <w:r>
        <w:rPr>
          <w:color w:val="222222"/>
        </w:rPr>
        <w:t xml:space="preserve"> days.</w:t>
      </w:r>
    </w:p>
    <w:p w14:paraId="0000001E" w14:textId="77777777" w:rsidR="001E7B9E" w:rsidRDefault="001E7B9E">
      <w:pPr>
        <w:shd w:val="clear" w:color="auto" w:fill="FFFFFF"/>
        <w:rPr>
          <w:color w:val="222222"/>
        </w:rPr>
      </w:pPr>
    </w:p>
    <w:p w14:paraId="0000001F" w14:textId="43630855" w:rsidR="001E7B9E" w:rsidRDefault="00AA1316">
      <w:pPr>
        <w:shd w:val="clear" w:color="auto" w:fill="FFFFFF"/>
        <w:rPr>
          <w:color w:val="222222"/>
        </w:rPr>
      </w:pPr>
      <w:r>
        <w:rPr>
          <w:b/>
          <w:color w:val="222222"/>
        </w:rPr>
        <w:t xml:space="preserve">Column </w:t>
      </w:r>
      <w:r w:rsidR="00BE00A3">
        <w:rPr>
          <w:b/>
          <w:color w:val="222222"/>
        </w:rPr>
        <w:t>Q</w:t>
      </w:r>
      <w:r>
        <w:rPr>
          <w:b/>
          <w:color w:val="222222"/>
        </w:rPr>
        <w:t xml:space="preserve"> (Steel_HR_std)</w:t>
      </w:r>
      <w:r>
        <w:rPr>
          <w:color w:val="222222"/>
        </w:rPr>
        <w:t>: The standard deviation for HR measurements during the first 3</w:t>
      </w:r>
      <w:r w:rsidR="00CE7A1A">
        <w:rPr>
          <w:color w:val="222222"/>
        </w:rPr>
        <w:t>1</w:t>
      </w:r>
      <w:r>
        <w:rPr>
          <w:color w:val="222222"/>
        </w:rPr>
        <w:t xml:space="preserve"> days.</w:t>
      </w:r>
    </w:p>
    <w:p w14:paraId="00000020" w14:textId="77777777" w:rsidR="001E7B9E" w:rsidRDefault="001E7B9E">
      <w:pPr>
        <w:shd w:val="clear" w:color="auto" w:fill="FFFFFF"/>
        <w:rPr>
          <w:color w:val="222222"/>
        </w:rPr>
      </w:pPr>
    </w:p>
    <w:p w14:paraId="00000021" w14:textId="77777777" w:rsidR="001E7B9E" w:rsidRDefault="00AA1316">
      <w:pPr>
        <w:shd w:val="clear" w:color="auto" w:fill="FFFFFF"/>
        <w:rPr>
          <w:color w:val="222222"/>
        </w:rPr>
      </w:pPr>
      <w:r>
        <w:rPr>
          <w:b/>
          <w:color w:val="222222"/>
        </w:rPr>
        <w:t>Column Q (Steel_HR_risk_score)</w:t>
      </w:r>
      <w:r>
        <w:rPr>
          <w:color w:val="222222"/>
        </w:rPr>
        <w:t>: A custom risk score defined as how much difference the HR measurements had on average from a so-called normal range of 60-90 bpm. If a HR measurement ha</w:t>
      </w:r>
      <w:r>
        <w:rPr>
          <w:color w:val="222222"/>
        </w:rPr>
        <w:t xml:space="preserve">d a value that falls in the "normal" range, then the difference would be zero, but if, for instance, the HR value was 50bpm, then it has a difference of 10 from the normal range for that measurement, and if it has a value of 120bpm, it has a difference of </w:t>
      </w:r>
      <w:r>
        <w:rPr>
          <w:color w:val="222222"/>
        </w:rPr>
        <w:t>30bpm from the normal range. We summed up the differences and divided them by the number of BP measurements to get this custom risk score. A large value would mean the patient had HR measurements that are far from the normal range.</w:t>
      </w:r>
    </w:p>
    <w:p w14:paraId="00000022" w14:textId="64B288AF" w:rsidR="001E7B9E" w:rsidRDefault="001E7B9E"/>
    <w:p w14:paraId="0CE30553" w14:textId="443ABCB5" w:rsidR="00BE00A3" w:rsidRDefault="00BE00A3" w:rsidP="00BE00A3">
      <w:pPr>
        <w:shd w:val="clear" w:color="auto" w:fill="FFFFFF"/>
        <w:rPr>
          <w:bCs/>
          <w:color w:val="222222"/>
        </w:rPr>
      </w:pPr>
      <w:r>
        <w:rPr>
          <w:b/>
          <w:bCs/>
        </w:rPr>
        <w:t>Column R (Steel_HR_risk_score_v2)</w:t>
      </w:r>
      <w:r>
        <w:t xml:space="preserve">: </w:t>
      </w:r>
      <w:r>
        <w:rPr>
          <w:bCs/>
          <w:color w:val="222222"/>
        </w:rPr>
        <w:t xml:space="preserve">An updated custom risk score defined as how much difference the </w:t>
      </w:r>
      <w:r>
        <w:rPr>
          <w:bCs/>
          <w:color w:val="222222"/>
        </w:rPr>
        <w:t>HR</w:t>
      </w:r>
      <w:r>
        <w:rPr>
          <w:bCs/>
          <w:color w:val="222222"/>
        </w:rPr>
        <w:t xml:space="preserve"> measurements had on average from a so-called normal range of 60-</w:t>
      </w:r>
      <w:r>
        <w:rPr>
          <w:bCs/>
          <w:color w:val="222222"/>
        </w:rPr>
        <w:t>100 bpm.</w:t>
      </w:r>
    </w:p>
    <w:p w14:paraId="30329B2F" w14:textId="5A21BC7A" w:rsidR="00BE00A3" w:rsidRDefault="00BE00A3">
      <w:pPr>
        <w:rPr>
          <w:bCs/>
          <w:color w:val="222222"/>
        </w:rPr>
      </w:pPr>
    </w:p>
    <w:p w14:paraId="06AB1611" w14:textId="758E35BB" w:rsidR="00CE7A1A" w:rsidRDefault="00CE7A1A" w:rsidP="00CE7A1A">
      <w:pPr>
        <w:shd w:val="clear" w:color="auto" w:fill="FFFFFF"/>
        <w:rPr>
          <w:color w:val="222222"/>
        </w:rPr>
      </w:pPr>
      <w:r>
        <w:rPr>
          <w:b/>
          <w:color w:val="222222"/>
        </w:rPr>
        <w:t xml:space="preserve">Column </w:t>
      </w:r>
      <w:r>
        <w:rPr>
          <w:b/>
          <w:color w:val="222222"/>
        </w:rPr>
        <w:t>S</w:t>
      </w:r>
      <w:r>
        <w:rPr>
          <w:b/>
          <w:color w:val="222222"/>
        </w:rPr>
        <w:t xml:space="preserve"> (average_</w:t>
      </w:r>
      <w:r>
        <w:rPr>
          <w:b/>
          <w:color w:val="222222"/>
        </w:rPr>
        <w:t>Weight</w:t>
      </w:r>
      <w:r>
        <w:rPr>
          <w:b/>
          <w:color w:val="222222"/>
        </w:rPr>
        <w:t>_data_per_day)</w:t>
      </w:r>
      <w:r>
        <w:rPr>
          <w:color w:val="222222"/>
        </w:rPr>
        <w:t xml:space="preserve">: The number of </w:t>
      </w:r>
      <w:r>
        <w:rPr>
          <w:color w:val="222222"/>
        </w:rPr>
        <w:t>Weight</w:t>
      </w:r>
      <w:r>
        <w:rPr>
          <w:color w:val="222222"/>
        </w:rPr>
        <w:t xml:space="preserve"> measurements during the first 3</w:t>
      </w:r>
      <w:r>
        <w:rPr>
          <w:color w:val="222222"/>
        </w:rPr>
        <w:t>1</w:t>
      </w:r>
      <w:r>
        <w:rPr>
          <w:color w:val="222222"/>
        </w:rPr>
        <w:t xml:space="preserve"> days divided by 3</w:t>
      </w:r>
      <w:r>
        <w:rPr>
          <w:color w:val="222222"/>
        </w:rPr>
        <w:t>1</w:t>
      </w:r>
      <w:r>
        <w:rPr>
          <w:color w:val="222222"/>
        </w:rPr>
        <w:t xml:space="preserve">. This number represents how many </w:t>
      </w:r>
      <w:r>
        <w:rPr>
          <w:color w:val="222222"/>
        </w:rPr>
        <w:t>Weight</w:t>
      </w:r>
      <w:r>
        <w:rPr>
          <w:color w:val="222222"/>
        </w:rPr>
        <w:t xml:space="preserve"> measurements per day were on average recorded during the first 3</w:t>
      </w:r>
      <w:r>
        <w:rPr>
          <w:color w:val="222222"/>
        </w:rPr>
        <w:t>1</w:t>
      </w:r>
      <w:r>
        <w:rPr>
          <w:color w:val="222222"/>
        </w:rPr>
        <w:t xml:space="preserve"> days. If the value for a given patient is "1" for this parameter, this means the patient has on average one measurement per day during the first 3</w:t>
      </w:r>
      <w:r>
        <w:rPr>
          <w:color w:val="222222"/>
        </w:rPr>
        <w:t>1</w:t>
      </w:r>
      <w:r>
        <w:rPr>
          <w:color w:val="222222"/>
        </w:rPr>
        <w:t xml:space="preserve"> days.</w:t>
      </w:r>
    </w:p>
    <w:p w14:paraId="6C7A490A" w14:textId="77777777" w:rsidR="00CE7A1A" w:rsidRDefault="00CE7A1A" w:rsidP="00CE7A1A">
      <w:pPr>
        <w:shd w:val="clear" w:color="auto" w:fill="FFFFFF"/>
        <w:rPr>
          <w:b/>
          <w:color w:val="222222"/>
        </w:rPr>
      </w:pPr>
    </w:p>
    <w:p w14:paraId="2A50EDAF" w14:textId="6EC944D0" w:rsidR="00CE7A1A" w:rsidRDefault="00CE7A1A" w:rsidP="00CE7A1A">
      <w:pPr>
        <w:shd w:val="clear" w:color="auto" w:fill="FFFFFF"/>
        <w:rPr>
          <w:color w:val="222222"/>
        </w:rPr>
      </w:pPr>
      <w:r>
        <w:rPr>
          <w:b/>
          <w:color w:val="222222"/>
        </w:rPr>
        <w:lastRenderedPageBreak/>
        <w:t xml:space="preserve">Column </w:t>
      </w:r>
      <w:r>
        <w:rPr>
          <w:b/>
          <w:color w:val="222222"/>
        </w:rPr>
        <w:t>T</w:t>
      </w:r>
      <w:r>
        <w:rPr>
          <w:b/>
          <w:color w:val="222222"/>
        </w:rPr>
        <w:t xml:space="preserve"> (std_</w:t>
      </w:r>
      <w:r>
        <w:rPr>
          <w:b/>
          <w:color w:val="222222"/>
        </w:rPr>
        <w:t>Weight</w:t>
      </w:r>
      <w:r>
        <w:rPr>
          <w:b/>
          <w:color w:val="222222"/>
        </w:rPr>
        <w:t>_data_per_day)</w:t>
      </w:r>
      <w:r>
        <w:rPr>
          <w:color w:val="222222"/>
        </w:rPr>
        <w:t xml:space="preserve">: The standard deviation for the number of </w:t>
      </w:r>
      <w:r>
        <w:rPr>
          <w:color w:val="222222"/>
        </w:rPr>
        <w:t>Weight</w:t>
      </w:r>
      <w:r>
        <w:rPr>
          <w:color w:val="222222"/>
        </w:rPr>
        <w:t xml:space="preserve"> measurements per day. If this number is small, it means the number of measurements per day were distributed almost equally, but if is large, it means some days have more </w:t>
      </w:r>
      <w:r>
        <w:rPr>
          <w:color w:val="222222"/>
        </w:rPr>
        <w:t>Weight</w:t>
      </w:r>
      <w:r>
        <w:rPr>
          <w:color w:val="222222"/>
        </w:rPr>
        <w:t xml:space="preserve"> measurements than the other days.</w:t>
      </w:r>
    </w:p>
    <w:p w14:paraId="7DBB1F86" w14:textId="77777777" w:rsidR="00CE7A1A" w:rsidRDefault="00CE7A1A" w:rsidP="00CE7A1A">
      <w:pPr>
        <w:shd w:val="clear" w:color="auto" w:fill="FFFFFF"/>
        <w:rPr>
          <w:color w:val="222222"/>
        </w:rPr>
      </w:pPr>
    </w:p>
    <w:p w14:paraId="0EB5466D" w14:textId="3004A0A0" w:rsidR="00CE7A1A" w:rsidRDefault="00CE7A1A" w:rsidP="00CE7A1A">
      <w:pPr>
        <w:shd w:val="clear" w:color="auto" w:fill="FFFFFF"/>
        <w:rPr>
          <w:color w:val="222222"/>
        </w:rPr>
      </w:pPr>
      <w:r>
        <w:rPr>
          <w:b/>
          <w:color w:val="222222"/>
        </w:rPr>
        <w:t xml:space="preserve">Column </w:t>
      </w:r>
      <w:r>
        <w:rPr>
          <w:b/>
          <w:color w:val="222222"/>
        </w:rPr>
        <w:t>U</w:t>
      </w:r>
      <w:r>
        <w:rPr>
          <w:b/>
          <w:color w:val="222222"/>
        </w:rPr>
        <w:t xml:space="preserve"> (</w:t>
      </w:r>
      <w:r>
        <w:rPr>
          <w:b/>
          <w:color w:val="222222"/>
        </w:rPr>
        <w:t>Weight</w:t>
      </w:r>
      <w:r>
        <w:rPr>
          <w:b/>
          <w:color w:val="222222"/>
        </w:rPr>
        <w:t>_density)</w:t>
      </w:r>
      <w:r>
        <w:rPr>
          <w:color w:val="222222"/>
        </w:rPr>
        <w:t xml:space="preserve">: The number of </w:t>
      </w:r>
      <w:r>
        <w:rPr>
          <w:color w:val="222222"/>
        </w:rPr>
        <w:t>Weight</w:t>
      </w:r>
      <w:r>
        <w:rPr>
          <w:color w:val="222222"/>
        </w:rPr>
        <w:t xml:space="preserve"> measurements during the first 3</w:t>
      </w:r>
      <w:r>
        <w:rPr>
          <w:color w:val="222222"/>
        </w:rPr>
        <w:t>1</w:t>
      </w:r>
      <w:r>
        <w:rPr>
          <w:color w:val="222222"/>
        </w:rPr>
        <w:t xml:space="preserve"> days.</w:t>
      </w:r>
    </w:p>
    <w:p w14:paraId="5B5B890E" w14:textId="77777777" w:rsidR="00CE7A1A" w:rsidRDefault="00CE7A1A" w:rsidP="00CE7A1A">
      <w:pPr>
        <w:shd w:val="clear" w:color="auto" w:fill="FFFFFF"/>
        <w:rPr>
          <w:color w:val="222222"/>
        </w:rPr>
      </w:pPr>
    </w:p>
    <w:p w14:paraId="61A5C689" w14:textId="6A44B7D1" w:rsidR="00CE7A1A" w:rsidRDefault="00CE7A1A" w:rsidP="00CE7A1A">
      <w:pPr>
        <w:shd w:val="clear" w:color="auto" w:fill="FFFFFF"/>
        <w:rPr>
          <w:color w:val="222222"/>
        </w:rPr>
      </w:pPr>
      <w:r>
        <w:rPr>
          <w:b/>
          <w:color w:val="222222"/>
        </w:rPr>
        <w:t xml:space="preserve">Column </w:t>
      </w:r>
      <w:r>
        <w:rPr>
          <w:b/>
          <w:color w:val="222222"/>
        </w:rPr>
        <w:t>V</w:t>
      </w:r>
      <w:r>
        <w:rPr>
          <w:b/>
          <w:color w:val="222222"/>
        </w:rPr>
        <w:t xml:space="preserve"> (</w:t>
      </w:r>
      <w:r>
        <w:rPr>
          <w:b/>
          <w:color w:val="222222"/>
        </w:rPr>
        <w:t>Weight</w:t>
      </w:r>
      <w:r>
        <w:rPr>
          <w:b/>
          <w:color w:val="222222"/>
        </w:rPr>
        <w:t>_mean)</w:t>
      </w:r>
      <w:r>
        <w:rPr>
          <w:color w:val="222222"/>
        </w:rPr>
        <w:t xml:space="preserve">: The average systolic </w:t>
      </w:r>
      <w:r>
        <w:rPr>
          <w:color w:val="222222"/>
        </w:rPr>
        <w:t>Weight</w:t>
      </w:r>
      <w:r>
        <w:rPr>
          <w:color w:val="222222"/>
        </w:rPr>
        <w:t xml:space="preserve"> measurement during the first 3</w:t>
      </w:r>
      <w:r>
        <w:rPr>
          <w:color w:val="222222"/>
        </w:rPr>
        <w:t>1</w:t>
      </w:r>
      <w:r>
        <w:rPr>
          <w:color w:val="222222"/>
        </w:rPr>
        <w:t xml:space="preserve"> days.</w:t>
      </w:r>
    </w:p>
    <w:p w14:paraId="2FBE578D" w14:textId="77777777" w:rsidR="00CE7A1A" w:rsidRDefault="00CE7A1A" w:rsidP="00CE7A1A">
      <w:pPr>
        <w:shd w:val="clear" w:color="auto" w:fill="FFFFFF"/>
        <w:rPr>
          <w:color w:val="222222"/>
        </w:rPr>
      </w:pPr>
    </w:p>
    <w:p w14:paraId="343197A3" w14:textId="609E45EA" w:rsidR="00CE7A1A" w:rsidRDefault="00CE7A1A" w:rsidP="00CE7A1A">
      <w:pPr>
        <w:shd w:val="clear" w:color="auto" w:fill="FFFFFF"/>
        <w:rPr>
          <w:color w:val="222222"/>
        </w:rPr>
      </w:pPr>
      <w:r>
        <w:rPr>
          <w:b/>
          <w:color w:val="222222"/>
        </w:rPr>
        <w:t xml:space="preserve">Column </w:t>
      </w:r>
      <w:r>
        <w:rPr>
          <w:b/>
          <w:color w:val="222222"/>
        </w:rPr>
        <w:t>W</w:t>
      </w:r>
      <w:r>
        <w:rPr>
          <w:b/>
          <w:color w:val="222222"/>
        </w:rPr>
        <w:t xml:space="preserve"> (</w:t>
      </w:r>
      <w:r>
        <w:rPr>
          <w:b/>
          <w:color w:val="222222"/>
        </w:rPr>
        <w:t>Weight</w:t>
      </w:r>
      <w:r>
        <w:rPr>
          <w:b/>
          <w:color w:val="222222"/>
        </w:rPr>
        <w:t>_std)</w:t>
      </w:r>
      <w:r>
        <w:rPr>
          <w:color w:val="222222"/>
        </w:rPr>
        <w:t xml:space="preserve">: The standard deviation for </w:t>
      </w:r>
      <w:r>
        <w:rPr>
          <w:color w:val="222222"/>
        </w:rPr>
        <w:t>Weight</w:t>
      </w:r>
      <w:r>
        <w:rPr>
          <w:color w:val="222222"/>
        </w:rPr>
        <w:t xml:space="preserve"> measurements during the first 3</w:t>
      </w:r>
      <w:r>
        <w:rPr>
          <w:color w:val="222222"/>
        </w:rPr>
        <w:t>1</w:t>
      </w:r>
      <w:r>
        <w:rPr>
          <w:color w:val="222222"/>
        </w:rPr>
        <w:t xml:space="preserve"> days.</w:t>
      </w:r>
    </w:p>
    <w:p w14:paraId="32ECFFAB" w14:textId="49191EE8" w:rsidR="00AA1316" w:rsidRDefault="00AA1316" w:rsidP="00CE7A1A">
      <w:pPr>
        <w:shd w:val="clear" w:color="auto" w:fill="FFFFFF"/>
        <w:rPr>
          <w:color w:val="222222"/>
        </w:rPr>
      </w:pPr>
    </w:p>
    <w:p w14:paraId="63C397AD" w14:textId="0E440D95" w:rsidR="00AA1316" w:rsidRPr="00AA1316" w:rsidRDefault="00AA1316" w:rsidP="00CE7A1A">
      <w:pPr>
        <w:shd w:val="clear" w:color="auto" w:fill="FFFFFF"/>
        <w:rPr>
          <w:rFonts w:ascii="Malgun Gothic" w:eastAsia="Malgun Gothic" w:hAnsi="Malgun Gothic" w:cs="Malgun Gothic" w:hint="eastAsia"/>
          <w:color w:val="222222"/>
          <w:lang w:val="en-US" w:eastAsia="ko-KR"/>
        </w:rPr>
      </w:pPr>
      <w:r>
        <w:rPr>
          <w:b/>
          <w:bCs/>
          <w:color w:val="222222"/>
        </w:rPr>
        <w:t>Column X (Weight_risk_score)</w:t>
      </w:r>
      <w:r>
        <w:rPr>
          <w:rFonts w:eastAsia="Arial"/>
          <w:color w:val="222222"/>
          <w:lang w:eastAsia="ko-KR"/>
        </w:rPr>
        <w:t>:</w:t>
      </w:r>
      <w:r>
        <w:rPr>
          <w:rFonts w:eastAsia="Arial"/>
          <w:color w:val="222222"/>
          <w:lang w:val="en-US" w:eastAsia="ko-KR"/>
        </w:rPr>
        <w:t xml:space="preserve"> Currently waiting for further instructions from PI regarding a so-called normal range for Weight.</w:t>
      </w:r>
      <w:bookmarkStart w:id="0" w:name="_GoBack"/>
      <w:bookmarkEnd w:id="0"/>
      <w:r>
        <w:rPr>
          <w:rFonts w:eastAsia="Arial"/>
          <w:color w:val="222222"/>
          <w:lang w:val="en-US" w:eastAsia="ko-KR"/>
        </w:rPr>
        <w:t xml:space="preserve"> </w:t>
      </w:r>
    </w:p>
    <w:p w14:paraId="5B487B32" w14:textId="77777777" w:rsidR="00CE7A1A" w:rsidRPr="00BE00A3" w:rsidRDefault="00CE7A1A"/>
    <w:sectPr w:rsidR="00CE7A1A" w:rsidRPr="00BE00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B9E"/>
    <w:rsid w:val="001E7B9E"/>
    <w:rsid w:val="00A20D77"/>
    <w:rsid w:val="00AA1316"/>
    <w:rsid w:val="00BE00A3"/>
    <w:rsid w:val="00C03FA6"/>
    <w:rsid w:val="00CE7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4FBFDD"/>
  <w15:docId w15:val="{7EA5BE0A-9D57-2E43-A28B-87C1803C6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Batang"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870</Words>
  <Characters>4959</Characters>
  <Application>Microsoft Office Word</Application>
  <DocSecurity>0</DocSecurity>
  <Lines>41</Lines>
  <Paragraphs>11</Paragraphs>
  <ScaleCrop>false</ScaleCrop>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Shin</cp:lastModifiedBy>
  <cp:revision>6</cp:revision>
  <dcterms:created xsi:type="dcterms:W3CDTF">2020-01-17T00:35:00Z</dcterms:created>
  <dcterms:modified xsi:type="dcterms:W3CDTF">2020-01-17T01:05:00Z</dcterms:modified>
</cp:coreProperties>
</file>