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CA" w:rsidRPr="00760902" w:rsidRDefault="00AC30CA" w:rsidP="00AC30CA">
      <w:pPr>
        <w:spacing w:line="360" w:lineRule="auto"/>
        <w:ind w:left="1260"/>
        <w:rPr>
          <w:rFonts w:ascii="宋体" w:hAnsi="宋体"/>
          <w:b/>
          <w:kern w:val="0"/>
          <w:sz w:val="36"/>
          <w:szCs w:val="36"/>
        </w:rPr>
      </w:pPr>
      <w:r w:rsidRPr="00760902">
        <w:rPr>
          <w:rFonts w:ascii="宋体" w:hAnsi="宋体"/>
          <w:b/>
          <w:kern w:val="0"/>
          <w:sz w:val="36"/>
          <w:szCs w:val="36"/>
        </w:rPr>
        <w:t>Oracle SQL Developer</w:t>
      </w:r>
      <w:r w:rsidRPr="00760902">
        <w:rPr>
          <w:rFonts w:ascii="宋体" w:hAnsi="宋体" w:hint="eastAsia"/>
          <w:b/>
          <w:kern w:val="0"/>
          <w:sz w:val="36"/>
          <w:szCs w:val="36"/>
        </w:rPr>
        <w:t xml:space="preserve"> 使用简要说明</w:t>
      </w:r>
    </w:p>
    <w:p w:rsidR="00AC30CA" w:rsidRDefault="00AC30CA" w:rsidP="00AC30CA">
      <w:pPr>
        <w:spacing w:line="360" w:lineRule="auto"/>
        <w:ind w:firstLine="420"/>
        <w:rPr>
          <w:rFonts w:ascii="宋体" w:hAnsi="宋体" w:hint="eastAsia"/>
          <w:kern w:val="0"/>
          <w:szCs w:val="21"/>
        </w:rPr>
      </w:pPr>
      <w:r w:rsidRPr="00760902">
        <w:rPr>
          <w:rFonts w:ascii="宋体" w:hAnsi="宋体" w:hint="eastAsia"/>
          <w:kern w:val="0"/>
          <w:szCs w:val="21"/>
        </w:rPr>
        <w:t>Oracle SQL Developer 是免费的图形化数据库开发工具。使用 SQL Developer，可以浏览数据库对象、运行 SQL 语句和 SQL 脚本，并且还可以编辑和调试 PL/SQL 语句。还可以运行所提供的任何数量的报表(reports)，以及创建和保存自己的报表(reports)。SQL Developer 可以提高工作效率并简化数据库开发任务。</w:t>
      </w:r>
    </w:p>
    <w:p w:rsidR="008322A3" w:rsidRPr="008322A3" w:rsidRDefault="008322A3" w:rsidP="008322A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年内</w:t>
      </w:r>
    </w:p>
    <w:p w:rsidR="00AC30CA" w:rsidRPr="00760902" w:rsidRDefault="00AC30CA" w:rsidP="00543B98">
      <w:pPr>
        <w:spacing w:line="360" w:lineRule="auto"/>
        <w:rPr>
          <w:rFonts w:ascii="宋体" w:hAnsi="宋体"/>
          <w:kern w:val="0"/>
          <w:szCs w:val="21"/>
        </w:rPr>
      </w:pPr>
    </w:p>
    <w:p w:rsidR="00480F3B" w:rsidRDefault="00480F3B"/>
    <w:sectPr w:rsidR="00480F3B" w:rsidSect="0045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CB5" w:rsidRDefault="00D62CB5" w:rsidP="00AC30CA">
      <w:r>
        <w:separator/>
      </w:r>
    </w:p>
  </w:endnote>
  <w:endnote w:type="continuationSeparator" w:id="1">
    <w:p w:rsidR="00D62CB5" w:rsidRDefault="00D62CB5" w:rsidP="00AC3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CB5" w:rsidRDefault="00D62CB5" w:rsidP="00AC30CA">
      <w:r>
        <w:separator/>
      </w:r>
    </w:p>
  </w:footnote>
  <w:footnote w:type="continuationSeparator" w:id="1">
    <w:p w:rsidR="00D62CB5" w:rsidRDefault="00D62CB5" w:rsidP="00AC3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927D1"/>
    <w:multiLevelType w:val="hybridMultilevel"/>
    <w:tmpl w:val="6E841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C7ADA"/>
    <w:multiLevelType w:val="hybridMultilevel"/>
    <w:tmpl w:val="B70A94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543C01"/>
    <w:multiLevelType w:val="hybridMultilevel"/>
    <w:tmpl w:val="4322F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E35689"/>
    <w:multiLevelType w:val="hybridMultilevel"/>
    <w:tmpl w:val="16FADC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0CA"/>
    <w:rsid w:val="00072CDA"/>
    <w:rsid w:val="00456D7E"/>
    <w:rsid w:val="00480F3B"/>
    <w:rsid w:val="00543B98"/>
    <w:rsid w:val="008322A3"/>
    <w:rsid w:val="00AC30CA"/>
    <w:rsid w:val="00D62CB5"/>
    <w:rsid w:val="00F5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0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0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0CA"/>
    <w:rPr>
      <w:sz w:val="18"/>
      <w:szCs w:val="18"/>
    </w:rPr>
  </w:style>
  <w:style w:type="paragraph" w:styleId="a5">
    <w:name w:val="List Paragraph"/>
    <w:basedOn w:val="a"/>
    <w:uiPriority w:val="34"/>
    <w:qFormat/>
    <w:rsid w:val="008322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asua</cp:lastModifiedBy>
  <cp:revision>4</cp:revision>
  <dcterms:created xsi:type="dcterms:W3CDTF">2016-04-07T10:20:00Z</dcterms:created>
  <dcterms:modified xsi:type="dcterms:W3CDTF">2016-04-28T09:16:00Z</dcterms:modified>
</cp:coreProperties>
</file>