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3A9E" w14:textId="67D0B6D0" w:rsidR="00A52EAF" w:rsidRDefault="005E422D" w:rsidP="005E422D">
      <w:pPr>
        <w:pStyle w:val="Heading1"/>
      </w:pPr>
      <w:r>
        <w:t>Task 3.1</w:t>
      </w:r>
    </w:p>
    <w:p w14:paraId="73CC9F80" w14:textId="6E5FC866" w:rsidR="005E422D" w:rsidRDefault="005E422D" w:rsidP="005E422D">
      <w:pPr>
        <w:pStyle w:val="Heading3"/>
      </w:pPr>
      <w:r>
        <w:t xml:space="preserve">System description: </w:t>
      </w:r>
    </w:p>
    <w:p w14:paraId="3B1A0059" w14:textId="397306C9" w:rsidR="005E422D" w:rsidRDefault="005E422D" w:rsidP="005E422D">
      <w:r>
        <w:t xml:space="preserve">The system is a light monitor </w:t>
      </w:r>
      <w:r w:rsidR="002A07A5">
        <w:t>to detect sunlight for a home</w:t>
      </w:r>
      <w:r>
        <w:t xml:space="preserve"> terrarium using an Arduino based microcontroller with a </w:t>
      </w:r>
      <w:r w:rsidRPr="005E422D">
        <w:t>BH1750 ambient light sensor</w:t>
      </w:r>
      <w:r>
        <w:t xml:space="preserve">. The Arduino reads the lux values every 5 seconds and publishes it to a </w:t>
      </w:r>
      <w:proofErr w:type="spellStart"/>
      <w:r>
        <w:t>HiveMQ</w:t>
      </w:r>
      <w:proofErr w:type="spellEnd"/>
      <w:r>
        <w:t xml:space="preserve"> MQTT cloud broker. Node red then subscribes to the broker receiving data and handling notifications based on light triggers.</w:t>
      </w:r>
    </w:p>
    <w:p w14:paraId="7275BED0" w14:textId="3D64532E" w:rsidR="005E422D" w:rsidRDefault="005E422D" w:rsidP="005E422D">
      <w:r w:rsidRPr="005E422D">
        <w:drawing>
          <wp:anchor distT="0" distB="0" distL="114300" distR="114300" simplePos="0" relativeHeight="251658240" behindDoc="1" locked="0" layoutInCell="1" allowOverlap="1" wp14:anchorId="4A4E6534" wp14:editId="3FD4166F">
            <wp:simplePos x="0" y="0"/>
            <wp:positionH relativeFrom="margin">
              <wp:align>center</wp:align>
            </wp:positionH>
            <wp:positionV relativeFrom="paragraph">
              <wp:posOffset>6433</wp:posOffset>
            </wp:positionV>
            <wp:extent cx="5730240" cy="1462405"/>
            <wp:effectExtent l="0" t="0" r="0" b="0"/>
            <wp:wrapNone/>
            <wp:docPr id="199442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21779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45" b="30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A8C5DE" w14:textId="29C31E0B" w:rsidR="005E422D" w:rsidRDefault="005E422D" w:rsidP="005E422D"/>
    <w:p w14:paraId="52DB3C04" w14:textId="68D45BBE" w:rsidR="005E422D" w:rsidRDefault="005E422D" w:rsidP="005E422D"/>
    <w:p w14:paraId="5FC2AE03" w14:textId="77777777" w:rsidR="005E422D" w:rsidRDefault="005E422D" w:rsidP="005E422D"/>
    <w:p w14:paraId="20E9AE65" w14:textId="77777777" w:rsidR="005E422D" w:rsidRDefault="005E422D" w:rsidP="005E422D"/>
    <w:p w14:paraId="28B6E6EE" w14:textId="18E1E5A8" w:rsidR="005E422D" w:rsidRDefault="005E422D" w:rsidP="005E422D">
      <w:pPr>
        <w:pStyle w:val="Heading4"/>
      </w:pPr>
      <w:r>
        <w:t>Trigger mechanism:</w:t>
      </w:r>
    </w:p>
    <w:p w14:paraId="777B0349" w14:textId="0CABF248" w:rsidR="005E422D" w:rsidRDefault="00F47200" w:rsidP="005E422D">
      <w:pPr>
        <w:rPr>
          <w:noProof/>
        </w:rPr>
      </w:pPr>
      <w:r>
        <w:rPr>
          <w:noProof/>
        </w:rPr>
        <w:t>The t</w:t>
      </w:r>
      <w:r w:rsidR="00162A2A">
        <w:rPr>
          <w:noProof/>
        </w:rPr>
        <w:t>r</w:t>
      </w:r>
      <w:r>
        <w:rPr>
          <w:noProof/>
        </w:rPr>
        <w:t>igger is handled local</w:t>
      </w:r>
      <w:r w:rsidR="00162A2A">
        <w:rPr>
          <w:noProof/>
        </w:rPr>
        <w:t>l</w:t>
      </w:r>
      <w:r>
        <w:rPr>
          <w:noProof/>
        </w:rPr>
        <w:t xml:space="preserve">y in the publish topic function which determins whether the light threshold has been reached or not. This means a notification is only sent after a state has been changed. </w:t>
      </w:r>
    </w:p>
    <w:p w14:paraId="66538EC9" w14:textId="4C8B1808" w:rsidR="005E422D" w:rsidRDefault="00F47200" w:rsidP="005E422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F6BE88" wp14:editId="0932D546">
            <wp:simplePos x="0" y="0"/>
            <wp:positionH relativeFrom="margin">
              <wp:align>right</wp:align>
            </wp:positionH>
            <wp:positionV relativeFrom="paragraph">
              <wp:posOffset>10740</wp:posOffset>
            </wp:positionV>
            <wp:extent cx="5736868" cy="2242268"/>
            <wp:effectExtent l="0" t="0" r="0" b="5715"/>
            <wp:wrapNone/>
            <wp:docPr id="27881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8955" r="68605" b="2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68" cy="224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D78EC" w14:textId="3DE31AE2" w:rsidR="005E422D" w:rsidRDefault="005E422D" w:rsidP="005E422D"/>
    <w:p w14:paraId="0C961D99" w14:textId="77777777" w:rsidR="00F47200" w:rsidRDefault="00F47200" w:rsidP="005E422D"/>
    <w:p w14:paraId="50023C09" w14:textId="77777777" w:rsidR="00F47200" w:rsidRDefault="00F47200" w:rsidP="005E422D"/>
    <w:p w14:paraId="48D56FF4" w14:textId="77777777" w:rsidR="00F47200" w:rsidRDefault="00F47200" w:rsidP="005E422D"/>
    <w:p w14:paraId="65309680" w14:textId="77777777" w:rsidR="00F47200" w:rsidRDefault="00F47200" w:rsidP="005E422D"/>
    <w:p w14:paraId="73D33DA3" w14:textId="77777777" w:rsidR="00F47200" w:rsidRDefault="00F47200" w:rsidP="005E422D"/>
    <w:p w14:paraId="69DF059F" w14:textId="77777777" w:rsidR="00F47200" w:rsidRDefault="00F47200" w:rsidP="005E422D"/>
    <w:p w14:paraId="6E1E2704" w14:textId="1687EB56" w:rsidR="00F47200" w:rsidRDefault="00F47200" w:rsidP="00F47200">
      <w:pPr>
        <w:pStyle w:val="ListParagraph"/>
        <w:numPr>
          <w:ilvl w:val="0"/>
          <w:numId w:val="1"/>
        </w:numPr>
      </w:pPr>
      <w:r>
        <w:t xml:space="preserve">If light changes above or below light threshold </w:t>
      </w:r>
      <w:proofErr w:type="spellStart"/>
      <w:r>
        <w:rPr>
          <w:i/>
          <w:iCs/>
        </w:rPr>
        <w:t>sunlightactive</w:t>
      </w:r>
      <w:proofErr w:type="spellEnd"/>
      <w:r>
        <w:rPr>
          <w:i/>
          <w:iCs/>
        </w:rPr>
        <w:t xml:space="preserve"> </w:t>
      </w:r>
      <w:r w:rsidR="002A07A5">
        <w:t>Boolean</w:t>
      </w:r>
      <w:r w:rsidR="002A07A5">
        <w:rPr>
          <w:i/>
          <w:iCs/>
        </w:rPr>
        <w:t xml:space="preserve"> </w:t>
      </w:r>
      <w:r>
        <w:t>state is changed</w:t>
      </w:r>
      <w:r w:rsidR="002A07A5">
        <w:t xml:space="preserve">. </w:t>
      </w:r>
    </w:p>
    <w:p w14:paraId="27570B72" w14:textId="6339B443" w:rsidR="00F47200" w:rsidRDefault="00F47200" w:rsidP="00F47200">
      <w:pPr>
        <w:pStyle w:val="ListParagraph"/>
        <w:numPr>
          <w:ilvl w:val="0"/>
          <w:numId w:val="1"/>
        </w:numPr>
      </w:pPr>
      <w:r>
        <w:t>After a state change, a notification is published to MQTT broker</w:t>
      </w:r>
      <w:r w:rsidR="002A07A5">
        <w:t>. This is to prevent a data flood</w:t>
      </w:r>
    </w:p>
    <w:p w14:paraId="3675B060" w14:textId="77777777" w:rsidR="00162A2A" w:rsidRDefault="00162A2A" w:rsidP="00162A2A">
      <w:pPr>
        <w:pStyle w:val="ListParagraph"/>
      </w:pPr>
    </w:p>
    <w:p w14:paraId="199CA86A" w14:textId="3E03426F" w:rsidR="00F47200" w:rsidRDefault="00F47200" w:rsidP="00F47200">
      <w:pPr>
        <w:pStyle w:val="Heading4"/>
      </w:pPr>
      <w:r>
        <w:lastRenderedPageBreak/>
        <w:t>Notification mechanism:</w:t>
      </w:r>
    </w:p>
    <w:p w14:paraId="299FB045" w14:textId="1B0D3759" w:rsidR="00F47200" w:rsidRDefault="00F47200" w:rsidP="00F47200">
      <w:r>
        <w:t xml:space="preserve">The e-mail notification is handled by the NODE-RED which subscribes to the </w:t>
      </w:r>
      <w:r>
        <w:rPr>
          <w:i/>
          <w:iCs/>
        </w:rPr>
        <w:t xml:space="preserve">terrarium/status </w:t>
      </w:r>
      <w:r>
        <w:t xml:space="preserve">MQTT topic. It will receive a SUNLIGHT_START or SUNLIGHT_STOP message from the broker. </w:t>
      </w:r>
      <w:r w:rsidR="00520D5B">
        <w:t>After a message has been read it will check the content of the message and send the relevant email.</w:t>
      </w:r>
    </w:p>
    <w:p w14:paraId="1EC28BA6" w14:textId="5BB1404B" w:rsidR="002A07A5" w:rsidRDefault="002A07A5" w:rsidP="002A07A5">
      <w:pPr>
        <w:pStyle w:val="Heading4"/>
      </w:pPr>
      <w:r>
        <w:t>Setup:</w:t>
      </w:r>
    </w:p>
    <w:p w14:paraId="06DE082C" w14:textId="4E5D53A5" w:rsidR="00520D5B" w:rsidRDefault="00520D5B" w:rsidP="00520D5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966A96" wp14:editId="6D5EBF6C">
            <wp:simplePos x="0" y="0"/>
            <wp:positionH relativeFrom="margin">
              <wp:align>right</wp:align>
            </wp:positionH>
            <wp:positionV relativeFrom="paragraph">
              <wp:posOffset>248920</wp:posOffset>
            </wp:positionV>
            <wp:extent cx="5724525" cy="6215380"/>
            <wp:effectExtent l="0" t="0" r="9525" b="0"/>
            <wp:wrapNone/>
            <wp:docPr id="601378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21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NODE-RED setup</w:t>
      </w:r>
    </w:p>
    <w:p w14:paraId="7535C015" w14:textId="7EE5FF58" w:rsidR="00520D5B" w:rsidRPr="00520D5B" w:rsidRDefault="00520D5B" w:rsidP="00520D5B">
      <w:pPr>
        <w:rPr>
          <w:b/>
          <w:bCs/>
        </w:rPr>
      </w:pPr>
    </w:p>
    <w:p w14:paraId="2361DFB8" w14:textId="6A3D57C7" w:rsidR="00520D5B" w:rsidRDefault="00520D5B" w:rsidP="00520D5B"/>
    <w:p w14:paraId="1D608121" w14:textId="77777777" w:rsidR="00520D5B" w:rsidRDefault="00520D5B" w:rsidP="00520D5B"/>
    <w:p w14:paraId="7DB6334B" w14:textId="77777777" w:rsidR="00520D5B" w:rsidRDefault="00520D5B" w:rsidP="00520D5B"/>
    <w:p w14:paraId="503966E7" w14:textId="77777777" w:rsidR="00520D5B" w:rsidRDefault="00520D5B" w:rsidP="00520D5B"/>
    <w:p w14:paraId="7D09E550" w14:textId="77777777" w:rsidR="00520D5B" w:rsidRDefault="00520D5B" w:rsidP="00520D5B"/>
    <w:p w14:paraId="7B333F0A" w14:textId="77777777" w:rsidR="00520D5B" w:rsidRDefault="00520D5B" w:rsidP="00520D5B"/>
    <w:p w14:paraId="28AB7640" w14:textId="77777777" w:rsidR="00520D5B" w:rsidRDefault="00520D5B" w:rsidP="00520D5B"/>
    <w:p w14:paraId="50E12EE5" w14:textId="77777777" w:rsidR="00520D5B" w:rsidRDefault="00520D5B" w:rsidP="00520D5B"/>
    <w:p w14:paraId="0F9A6775" w14:textId="77777777" w:rsidR="00520D5B" w:rsidRDefault="00520D5B" w:rsidP="00520D5B"/>
    <w:p w14:paraId="0ADF29B8" w14:textId="77777777" w:rsidR="00520D5B" w:rsidRDefault="00520D5B" w:rsidP="00520D5B"/>
    <w:p w14:paraId="551EF483" w14:textId="77777777" w:rsidR="00520D5B" w:rsidRDefault="00520D5B" w:rsidP="00520D5B"/>
    <w:p w14:paraId="03E28D88" w14:textId="77777777" w:rsidR="00520D5B" w:rsidRDefault="00520D5B" w:rsidP="00520D5B"/>
    <w:p w14:paraId="63804D9D" w14:textId="77777777" w:rsidR="00520D5B" w:rsidRDefault="00520D5B" w:rsidP="00520D5B"/>
    <w:p w14:paraId="2BB31B99" w14:textId="77777777" w:rsidR="00520D5B" w:rsidRDefault="00520D5B" w:rsidP="00520D5B"/>
    <w:p w14:paraId="7280E995" w14:textId="77777777" w:rsidR="00520D5B" w:rsidRDefault="00520D5B" w:rsidP="00520D5B"/>
    <w:p w14:paraId="1C6728E0" w14:textId="77777777" w:rsidR="00520D5B" w:rsidRDefault="00520D5B" w:rsidP="00520D5B"/>
    <w:p w14:paraId="2738B1C2" w14:textId="77777777" w:rsidR="00520D5B" w:rsidRDefault="00520D5B" w:rsidP="00520D5B"/>
    <w:p w14:paraId="6241C702" w14:textId="77777777" w:rsidR="00520D5B" w:rsidRDefault="00520D5B" w:rsidP="00520D5B"/>
    <w:p w14:paraId="5FF68E0E" w14:textId="2B63D879" w:rsidR="00520D5B" w:rsidRDefault="00520D5B" w:rsidP="00520D5B"/>
    <w:p w14:paraId="1B27724E" w14:textId="77777777" w:rsidR="00162A2A" w:rsidRDefault="002A07A5" w:rsidP="00520D5B">
      <w:r>
        <w:t>The NODE-RED setup handles the email logic of the system by routing a switch node to a JSON node holding the email information which is subsequently sent to the email node which sends the email.</w:t>
      </w:r>
    </w:p>
    <w:p w14:paraId="308A245F" w14:textId="6151D363" w:rsidR="00520D5B" w:rsidRPr="00162A2A" w:rsidRDefault="00520D5B" w:rsidP="00520D5B">
      <w:proofErr w:type="spellStart"/>
      <w:r>
        <w:rPr>
          <w:b/>
          <w:bCs/>
        </w:rPr>
        <w:lastRenderedPageBreak/>
        <w:t>HiveMQ</w:t>
      </w:r>
      <w:proofErr w:type="spellEnd"/>
      <w:r>
        <w:rPr>
          <w:b/>
          <w:bCs/>
        </w:rPr>
        <w:t xml:space="preserve"> and Arduino setup:</w:t>
      </w:r>
    </w:p>
    <w:p w14:paraId="484AB610" w14:textId="5D69931E" w:rsidR="00520D5B" w:rsidRDefault="00520D5B" w:rsidP="00520D5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09B6AE" wp14:editId="363DBF97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727700" cy="6229350"/>
            <wp:effectExtent l="0" t="0" r="6350" b="0"/>
            <wp:wrapNone/>
            <wp:docPr id="439310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8F9E2D" w14:textId="24AFB655" w:rsidR="00520D5B" w:rsidRPr="00520D5B" w:rsidRDefault="00520D5B" w:rsidP="00520D5B">
      <w:pPr>
        <w:rPr>
          <w:b/>
          <w:bCs/>
        </w:rPr>
      </w:pPr>
    </w:p>
    <w:p w14:paraId="7C1B66D7" w14:textId="7A745EE6" w:rsidR="00520D5B" w:rsidRDefault="00520D5B" w:rsidP="00520D5B"/>
    <w:p w14:paraId="6554CD7C" w14:textId="77777777" w:rsidR="00520D5B" w:rsidRDefault="00520D5B" w:rsidP="00520D5B"/>
    <w:p w14:paraId="4116EA68" w14:textId="77777777" w:rsidR="00520D5B" w:rsidRDefault="00520D5B" w:rsidP="00520D5B"/>
    <w:p w14:paraId="49060EAF" w14:textId="77777777" w:rsidR="00520D5B" w:rsidRDefault="00520D5B" w:rsidP="00520D5B"/>
    <w:p w14:paraId="047CC197" w14:textId="77777777" w:rsidR="00520D5B" w:rsidRDefault="00520D5B" w:rsidP="00520D5B"/>
    <w:p w14:paraId="54AC7D7D" w14:textId="77777777" w:rsidR="00520D5B" w:rsidRDefault="00520D5B" w:rsidP="00520D5B"/>
    <w:p w14:paraId="3FD72738" w14:textId="77777777" w:rsidR="00520D5B" w:rsidRDefault="00520D5B" w:rsidP="00520D5B"/>
    <w:p w14:paraId="29C940F9" w14:textId="77777777" w:rsidR="00520D5B" w:rsidRDefault="00520D5B" w:rsidP="00520D5B"/>
    <w:p w14:paraId="0E0AE2BD" w14:textId="77777777" w:rsidR="00520D5B" w:rsidRDefault="00520D5B" w:rsidP="00520D5B"/>
    <w:p w14:paraId="3DBB6AF5" w14:textId="77777777" w:rsidR="00520D5B" w:rsidRDefault="00520D5B" w:rsidP="00520D5B"/>
    <w:p w14:paraId="3FF45CCD" w14:textId="77777777" w:rsidR="00520D5B" w:rsidRDefault="00520D5B" w:rsidP="00520D5B"/>
    <w:p w14:paraId="3319637B" w14:textId="77777777" w:rsidR="00520D5B" w:rsidRDefault="00520D5B" w:rsidP="00520D5B"/>
    <w:p w14:paraId="4FCCFC0C" w14:textId="77777777" w:rsidR="00520D5B" w:rsidRDefault="00520D5B" w:rsidP="00520D5B"/>
    <w:p w14:paraId="1E9E197A" w14:textId="77777777" w:rsidR="00520D5B" w:rsidRDefault="00520D5B" w:rsidP="00520D5B"/>
    <w:p w14:paraId="7A955923" w14:textId="77777777" w:rsidR="00520D5B" w:rsidRDefault="00520D5B" w:rsidP="00520D5B"/>
    <w:p w14:paraId="0E2D796F" w14:textId="77777777" w:rsidR="00520D5B" w:rsidRDefault="00520D5B" w:rsidP="00520D5B"/>
    <w:p w14:paraId="49ED927B" w14:textId="77777777" w:rsidR="00520D5B" w:rsidRDefault="00520D5B" w:rsidP="00520D5B"/>
    <w:p w14:paraId="79F28B21" w14:textId="77777777" w:rsidR="00520D5B" w:rsidRDefault="00520D5B" w:rsidP="00520D5B"/>
    <w:p w14:paraId="51102641" w14:textId="1371987E" w:rsidR="002A07A5" w:rsidRDefault="00162A2A" w:rsidP="00520D5B">
      <w:r>
        <w:t>After the Arduino has started running the web client can be connected to start receiving messages.</w:t>
      </w:r>
    </w:p>
    <w:p w14:paraId="30B3CF4D" w14:textId="77777777" w:rsidR="00162A2A" w:rsidRDefault="00162A2A" w:rsidP="00520D5B"/>
    <w:p w14:paraId="445E7279" w14:textId="77777777" w:rsidR="00162A2A" w:rsidRDefault="00162A2A" w:rsidP="00520D5B"/>
    <w:p w14:paraId="060B68C2" w14:textId="77777777" w:rsidR="00162A2A" w:rsidRDefault="00162A2A" w:rsidP="00520D5B"/>
    <w:p w14:paraId="74E53E99" w14:textId="586BB25D" w:rsidR="002A07A5" w:rsidRPr="002A07A5" w:rsidRDefault="000B2B22" w:rsidP="002A07A5">
      <w:pPr>
        <w:pStyle w:val="Heading4"/>
      </w:pPr>
      <w:r>
        <w:lastRenderedPageBreak/>
        <w:t>t</w:t>
      </w:r>
      <w:r w:rsidR="002A07A5">
        <w:t>esting:</w:t>
      </w:r>
    </w:p>
    <w:p w14:paraId="021C3DB2" w14:textId="06D383F4" w:rsidR="00FE4BD0" w:rsidRDefault="00FE4BD0" w:rsidP="00520D5B">
      <w:r>
        <w:t>We can test the light sensor using the serial monitor to confirm Wi-Fi connection and light readings. After Wi-Fi connection is established, we can test the MQTT broker by connecting to the web client and reading the received messages</w:t>
      </w:r>
      <w:r w:rsidR="002A07A5">
        <w:t xml:space="preserve"> we expect to</w:t>
      </w:r>
      <w:r>
        <w:t>.</w:t>
      </w:r>
    </w:p>
    <w:p w14:paraId="0805A269" w14:textId="5F630C4E" w:rsidR="00520D5B" w:rsidRDefault="00520D5B" w:rsidP="00520D5B">
      <w:r>
        <w:t xml:space="preserve">To verify </w:t>
      </w:r>
      <w:r w:rsidR="00FE4BD0">
        <w:t xml:space="preserve">full </w:t>
      </w:r>
      <w:r>
        <w:t xml:space="preserve">system </w:t>
      </w:r>
      <w:r w:rsidR="00FE4BD0">
        <w:t>functionality,</w:t>
      </w:r>
      <w:r>
        <w:t xml:space="preserve"> we will conduct an initial function test by covering the Light sensor while monitoring the </w:t>
      </w:r>
      <w:r w:rsidR="00FE4BD0">
        <w:t xml:space="preserve">NODE-RED debug panel and Arduino serial monitor. This is to confirm the correct lux readings are being sent and only state the correct changes are being sent. </w:t>
      </w:r>
    </w:p>
    <w:p w14:paraId="2D24167A" w14:textId="77777777" w:rsidR="000B2B22" w:rsidRDefault="000B2B22" w:rsidP="00520D5B"/>
    <w:p w14:paraId="10EB1A22" w14:textId="6D45BF0D" w:rsidR="000B2B22" w:rsidRPr="00520D5B" w:rsidRDefault="000B2B22" w:rsidP="00520D5B">
      <w:r w:rsidRPr="000B2B22">
        <w:rPr>
          <w:b/>
          <w:bCs/>
          <w:color w:val="EE0000"/>
        </w:rPr>
        <w:t>GitHub</w:t>
      </w:r>
      <w:r w:rsidRPr="000B2B22">
        <w:t xml:space="preserve">: </w:t>
      </w:r>
      <w:hyperlink r:id="rId9" w:history="1">
        <w:r w:rsidRPr="00207674">
          <w:rPr>
            <w:rStyle w:val="Hyperlink"/>
          </w:rPr>
          <w:t>https://github.com/charlieM044/SIT210</w:t>
        </w:r>
      </w:hyperlink>
      <w:r>
        <w:t xml:space="preserve"> </w:t>
      </w:r>
    </w:p>
    <w:sectPr w:rsidR="000B2B22" w:rsidRPr="00520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6183A"/>
    <w:multiLevelType w:val="hybridMultilevel"/>
    <w:tmpl w:val="586226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22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D5"/>
    <w:rsid w:val="000A14D5"/>
    <w:rsid w:val="000B2B22"/>
    <w:rsid w:val="00162A2A"/>
    <w:rsid w:val="002A07A5"/>
    <w:rsid w:val="00520D5B"/>
    <w:rsid w:val="005E422D"/>
    <w:rsid w:val="008621B1"/>
    <w:rsid w:val="009F5FBD"/>
    <w:rsid w:val="00A52EAF"/>
    <w:rsid w:val="00F47200"/>
    <w:rsid w:val="00FE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466D"/>
  <w15:chartTrackingRefBased/>
  <w15:docId w15:val="{7406183E-0973-4F29-A6C0-58ED4185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1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B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arlieM044/SIT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2</cp:revision>
  <dcterms:created xsi:type="dcterms:W3CDTF">2026-03-18T01:52:00Z</dcterms:created>
  <dcterms:modified xsi:type="dcterms:W3CDTF">2026-03-18T02:54:00Z</dcterms:modified>
</cp:coreProperties>
</file>