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B6D" w:rsidRPr="00D44B6D" w:rsidRDefault="00D44B6D" w:rsidP="00D44B6D">
      <w:pPr>
        <w:spacing w:before="100" w:beforeAutospacing="1" w:after="100" w:afterAutospacing="1" w:line="240" w:lineRule="auto"/>
        <w:outlineLvl w:val="0"/>
        <w:rPr>
          <w:rFonts w:ascii="Georgia" w:eastAsia="Times New Roman" w:hAnsi="Georgia" w:cs="Times New Roman"/>
          <w:b/>
          <w:bCs/>
          <w:kern w:val="36"/>
          <w:sz w:val="48"/>
          <w:szCs w:val="48"/>
          <w:lang w:eastAsia="es-MX"/>
        </w:rPr>
      </w:pPr>
      <w:r w:rsidRPr="00D44B6D">
        <w:rPr>
          <w:rFonts w:ascii="Georgia" w:eastAsia="Times New Roman" w:hAnsi="Georgia" w:cs="Times New Roman"/>
          <w:b/>
          <w:bCs/>
          <w:kern w:val="36"/>
          <w:sz w:val="48"/>
          <w:szCs w:val="48"/>
          <w:lang w:eastAsia="es-MX"/>
        </w:rPr>
        <w:t>¿Cómo hacer el Análisis Exploratorio de Datos? - Guía paso a paso</w:t>
      </w:r>
    </w:p>
    <w:p w:rsidR="00D44B6D" w:rsidRPr="00D44B6D" w:rsidRDefault="00D44B6D" w:rsidP="00D44B6D">
      <w:pPr>
        <w:spacing w:before="100" w:beforeAutospacing="1" w:after="100" w:afterAutospacing="1" w:line="240" w:lineRule="auto"/>
        <w:rPr>
          <w:rFonts w:ascii="Times New Roman" w:eastAsia="Times New Roman" w:hAnsi="Times New Roman" w:cs="Times New Roman"/>
          <w:spacing w:val="24"/>
          <w:sz w:val="24"/>
          <w:szCs w:val="24"/>
          <w:lang w:eastAsia="es-MX"/>
        </w:rPr>
      </w:pPr>
      <w:proofErr w:type="spellStart"/>
      <w:r w:rsidRPr="00D44B6D">
        <w:rPr>
          <w:rFonts w:ascii="Times New Roman" w:eastAsia="Times New Roman" w:hAnsi="Times New Roman" w:cs="Times New Roman"/>
          <w:spacing w:val="24"/>
          <w:sz w:val="24"/>
          <w:szCs w:val="24"/>
          <w:lang w:eastAsia="es-MX"/>
        </w:rPr>
        <w:t>By</w:t>
      </w:r>
      <w:proofErr w:type="spellEnd"/>
      <w:r w:rsidRPr="00D44B6D">
        <w:rPr>
          <w:rFonts w:ascii="Times New Roman" w:eastAsia="Times New Roman" w:hAnsi="Times New Roman" w:cs="Times New Roman"/>
          <w:spacing w:val="24"/>
          <w:sz w:val="24"/>
          <w:szCs w:val="24"/>
          <w:lang w:eastAsia="es-MX"/>
        </w:rPr>
        <w:t> </w:t>
      </w:r>
      <w:r w:rsidRPr="00D44B6D">
        <w:rPr>
          <w:rFonts w:ascii="Times New Roman" w:eastAsia="Times New Roman" w:hAnsi="Times New Roman" w:cs="Times New Roman"/>
          <w:b/>
          <w:bCs/>
          <w:spacing w:val="24"/>
          <w:sz w:val="24"/>
          <w:szCs w:val="24"/>
          <w:lang w:eastAsia="es-MX"/>
        </w:rPr>
        <w:t xml:space="preserve">Miguel </w:t>
      </w:r>
      <w:proofErr w:type="spellStart"/>
      <w:r w:rsidRPr="00D44B6D">
        <w:rPr>
          <w:rFonts w:ascii="Times New Roman" w:eastAsia="Times New Roman" w:hAnsi="Times New Roman" w:cs="Times New Roman"/>
          <w:b/>
          <w:bCs/>
          <w:spacing w:val="24"/>
          <w:sz w:val="24"/>
          <w:szCs w:val="24"/>
          <w:lang w:eastAsia="es-MX"/>
        </w:rPr>
        <w:t>Sotaquirá</w:t>
      </w:r>
      <w:proofErr w:type="spellEnd"/>
    </w:p>
    <w:p w:rsidR="00D44B6D" w:rsidRPr="00D44B6D" w:rsidRDefault="00D44B6D" w:rsidP="00D44B6D">
      <w:pPr>
        <w:spacing w:after="0" w:line="240" w:lineRule="auto"/>
        <w:rPr>
          <w:rFonts w:ascii="Times New Roman" w:eastAsia="Times New Roman" w:hAnsi="Times New Roman" w:cs="Times New Roman"/>
          <w:sz w:val="24"/>
          <w:szCs w:val="24"/>
          <w:lang w:eastAsia="es-MX"/>
        </w:rPr>
      </w:pPr>
      <w:r w:rsidRPr="00D44B6D">
        <w:rPr>
          <w:rFonts w:ascii="Times New Roman" w:eastAsia="Times New Roman" w:hAnsi="Times New Roman" w:cs="Times New Roman"/>
          <w:sz w:val="24"/>
          <w:szCs w:val="24"/>
          <w:lang w:eastAsia="es-MX"/>
        </w:rPr>
        <w:t>Junio 11 de 2021</w:t>
      </w:r>
    </w:p>
    <w:p w:rsidR="00D44B6D" w:rsidRPr="00D44B6D" w:rsidRDefault="00D44B6D" w:rsidP="00D44B6D">
      <w:pPr>
        <w:shd w:val="clear" w:color="auto" w:fill="F4F4F4"/>
        <w:spacing w:before="100" w:beforeAutospacing="1" w:after="100" w:afterAutospacing="1" w:line="240" w:lineRule="auto"/>
        <w:rPr>
          <w:rFonts w:ascii="Georgia" w:eastAsia="Times New Roman" w:hAnsi="Georgia" w:cs="Times New Roman"/>
          <w:color w:val="555555"/>
          <w:sz w:val="24"/>
          <w:szCs w:val="24"/>
          <w:lang w:eastAsia="es-MX"/>
        </w:rPr>
      </w:pPr>
      <w:r w:rsidRPr="00D44B6D">
        <w:rPr>
          <w:rFonts w:ascii="Georgia" w:eastAsia="Times New Roman" w:hAnsi="Georgia" w:cs="Times New Roman"/>
          <w:color w:val="555555"/>
          <w:sz w:val="24"/>
          <w:szCs w:val="24"/>
          <w:lang w:eastAsia="es-MX"/>
        </w:rPr>
        <w:t>En este </w:t>
      </w:r>
      <w:r w:rsidRPr="00D44B6D">
        <w:rPr>
          <w:rFonts w:ascii="Georgia" w:eastAsia="Times New Roman" w:hAnsi="Georgia" w:cs="Times New Roman"/>
          <w:i/>
          <w:iCs/>
          <w:color w:val="555555"/>
          <w:sz w:val="24"/>
          <w:szCs w:val="24"/>
          <w:lang w:eastAsia="es-MX"/>
        </w:rPr>
        <w:t>post</w:t>
      </w:r>
      <w:r w:rsidRPr="00D44B6D">
        <w:rPr>
          <w:rFonts w:ascii="Georgia" w:eastAsia="Times New Roman" w:hAnsi="Georgia" w:cs="Times New Roman"/>
          <w:color w:val="555555"/>
          <w:sz w:val="24"/>
          <w:szCs w:val="24"/>
          <w:lang w:eastAsia="es-MX"/>
        </w:rPr>
        <w:t xml:space="preserve"> les comparto una guía paso a paso sobre cómo hacer el análisis exploratorio de datos, una fase esencial en cualquier proyecto de Machine </w:t>
      </w:r>
      <w:proofErr w:type="spellStart"/>
      <w:r w:rsidRPr="00D44B6D">
        <w:rPr>
          <w:rFonts w:ascii="Georgia" w:eastAsia="Times New Roman" w:hAnsi="Georgia" w:cs="Times New Roman"/>
          <w:color w:val="555555"/>
          <w:sz w:val="24"/>
          <w:szCs w:val="24"/>
          <w:lang w:eastAsia="es-MX"/>
        </w:rPr>
        <w:t>Learning</w:t>
      </w:r>
      <w:proofErr w:type="spellEnd"/>
      <w:r w:rsidRPr="00D44B6D">
        <w:rPr>
          <w:rFonts w:ascii="Georgia" w:eastAsia="Times New Roman" w:hAnsi="Georgia" w:cs="Times New Roman"/>
          <w:color w:val="555555"/>
          <w:sz w:val="24"/>
          <w:szCs w:val="24"/>
          <w:lang w:eastAsia="es-MX"/>
        </w:rPr>
        <w:t xml:space="preserve"> o Ciencia de Datos.</w:t>
      </w:r>
    </w:p>
    <w:p w:rsidR="00D44B6D" w:rsidRDefault="00D44B6D" w:rsidP="00D44B6D">
      <w:pPr>
        <w:pStyle w:val="Ttulo2"/>
        <w:shd w:val="clear" w:color="auto" w:fill="F4F4F4"/>
        <w:rPr>
          <w:rFonts w:ascii="Georgia" w:hAnsi="Georgia"/>
          <w:color w:val="555555"/>
        </w:rPr>
      </w:pPr>
      <w:r>
        <w:rPr>
          <w:rFonts w:ascii="Georgia" w:hAnsi="Georgia"/>
          <w:color w:val="555555"/>
        </w:rPr>
        <w:t>Introducción</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En un artículo anterior hablamos del </w:t>
      </w:r>
      <w:hyperlink r:id="rId5" w:history="1">
        <w:r>
          <w:rPr>
            <w:rStyle w:val="Hipervnculo"/>
            <w:rFonts w:ascii="Georgia" w:hAnsi="Georgia"/>
            <w:color w:val="357EDD"/>
            <w:sz w:val="30"/>
            <w:szCs w:val="30"/>
          </w:rPr>
          <w:t xml:space="preserve">Machine </w:t>
        </w:r>
        <w:proofErr w:type="spellStart"/>
        <w:r>
          <w:rPr>
            <w:rStyle w:val="Hipervnculo"/>
            <w:rFonts w:ascii="Georgia" w:hAnsi="Georgia"/>
            <w:color w:val="357EDD"/>
            <w:sz w:val="30"/>
            <w:szCs w:val="30"/>
          </w:rPr>
          <w:t>Learning</w:t>
        </w:r>
        <w:proofErr w:type="spellEnd"/>
        <w:r>
          <w:rPr>
            <w:rStyle w:val="Hipervnculo"/>
            <w:rFonts w:ascii="Georgia" w:hAnsi="Georgia"/>
            <w:color w:val="357EDD"/>
            <w:sz w:val="30"/>
            <w:szCs w:val="30"/>
          </w:rPr>
          <w:t xml:space="preserve"> </w:t>
        </w:r>
        <w:proofErr w:type="spellStart"/>
        <w:r>
          <w:rPr>
            <w:rStyle w:val="Hipervnculo"/>
            <w:rFonts w:ascii="Georgia" w:hAnsi="Georgia"/>
            <w:color w:val="357EDD"/>
            <w:sz w:val="30"/>
            <w:szCs w:val="30"/>
          </w:rPr>
          <w:t>Engineering</w:t>
        </w:r>
        <w:proofErr w:type="spellEnd"/>
        <w:r>
          <w:rPr>
            <w:rStyle w:val="Hipervnculo"/>
            <w:rFonts w:ascii="Georgia" w:hAnsi="Georgia"/>
            <w:color w:val="357EDD"/>
            <w:sz w:val="30"/>
            <w:szCs w:val="30"/>
          </w:rPr>
          <w:t xml:space="preserve"> (o </w:t>
        </w:r>
        <w:proofErr w:type="spellStart"/>
        <w:r>
          <w:rPr>
            <w:rStyle w:val="Hipervnculo"/>
            <w:rFonts w:ascii="Georgia" w:hAnsi="Georgia"/>
            <w:color w:val="357EDD"/>
            <w:sz w:val="30"/>
            <w:szCs w:val="30"/>
          </w:rPr>
          <w:t>MLOps</w:t>
        </w:r>
        <w:proofErr w:type="spellEnd"/>
        <w:r>
          <w:rPr>
            <w:rStyle w:val="Hipervnculo"/>
            <w:rFonts w:ascii="Georgia" w:hAnsi="Georgia"/>
            <w:color w:val="357EDD"/>
            <w:sz w:val="30"/>
            <w:szCs w:val="30"/>
          </w:rPr>
          <w:t>)</w:t>
        </w:r>
      </w:hyperlink>
      <w:r>
        <w:rPr>
          <w:rFonts w:ascii="Georgia" w:hAnsi="Georgia"/>
          <w:color w:val="555555"/>
          <w:sz w:val="30"/>
          <w:szCs w:val="30"/>
        </w:rPr>
        <w:t xml:space="preserve">, y allí vimos todas las fases involucradas en el desarrollo de un proyecto de Machine </w:t>
      </w:r>
      <w:proofErr w:type="spellStart"/>
      <w:r>
        <w:rPr>
          <w:rFonts w:ascii="Georgia" w:hAnsi="Georgia"/>
          <w:color w:val="555555"/>
          <w:sz w:val="30"/>
          <w:szCs w:val="30"/>
        </w:rPr>
        <w:t>Learning</w:t>
      </w:r>
      <w:proofErr w:type="spellEnd"/>
      <w:r>
        <w:rPr>
          <w:rFonts w:ascii="Georgia" w:hAnsi="Georgia"/>
          <w:color w:val="555555"/>
          <w:sz w:val="30"/>
          <w:szCs w:val="30"/>
        </w:rPr>
        <w:t>. En particular, la etapa de preparación de los datos, además de ser fundamental, requiere casi siempre entre un 60% y un 70% del tiempo de desarrollo.</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Y una de esas tareas fundamentales en esta etapa es el análisis exploratorio de los datos, que es el tema de este artículo. Y aunque en Internet se encuentran muchos tutoriales y recursos sobre este tema, realmente no es fácil encontrar una guía que nos indique cómo hacer este análisis exploratorio, independientemente de las características particulares del proyecto que estemos desarrollando.</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Así que en este artículo veremos precisamente una guía paso a paso sobre cómo hacer el análisis exploratorio de datos en Machine </w:t>
      </w:r>
      <w:proofErr w:type="spellStart"/>
      <w:r>
        <w:rPr>
          <w:rFonts w:ascii="Georgia" w:hAnsi="Georgia"/>
          <w:color w:val="555555"/>
          <w:sz w:val="30"/>
          <w:szCs w:val="30"/>
        </w:rPr>
        <w:t>Learning</w:t>
      </w:r>
      <w:proofErr w:type="spellEnd"/>
      <w:r>
        <w:rPr>
          <w:rFonts w:ascii="Georgia" w:hAnsi="Georgia"/>
          <w:color w:val="555555"/>
          <w:sz w:val="30"/>
          <w:szCs w:val="30"/>
        </w:rPr>
        <w:t xml:space="preserve"> o Ciencia de Datos.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Vamos a ver en qué consiste el análisis exploratorio, cuáles son los tipos de datos y las herramientas estadísticas para describirlos, hablaremos de las herramientas de visualización, del análisis </w:t>
      </w:r>
      <w:proofErr w:type="spellStart"/>
      <w:r>
        <w:rPr>
          <w:rFonts w:ascii="Georgia" w:hAnsi="Georgia"/>
          <w:color w:val="555555"/>
          <w:sz w:val="30"/>
          <w:szCs w:val="30"/>
        </w:rPr>
        <w:t>bivariado</w:t>
      </w:r>
      <w:proofErr w:type="spellEnd"/>
      <w:r>
        <w:rPr>
          <w:rFonts w:ascii="Georgia" w:hAnsi="Georgia"/>
          <w:color w:val="555555"/>
          <w:sz w:val="30"/>
          <w:szCs w:val="30"/>
        </w:rPr>
        <w:t xml:space="preserve"> y multivariado y de la </w:t>
      </w:r>
      <w:proofErr w:type="spellStart"/>
      <w:r>
        <w:rPr>
          <w:rFonts w:ascii="Georgia" w:hAnsi="Georgia"/>
          <w:color w:val="555555"/>
          <w:sz w:val="30"/>
          <w:szCs w:val="30"/>
        </w:rPr>
        <w:t>sumarización</w:t>
      </w:r>
      <w:proofErr w:type="spellEnd"/>
      <w:r>
        <w:rPr>
          <w:rFonts w:ascii="Georgia" w:hAnsi="Georgia"/>
          <w:color w:val="555555"/>
          <w:sz w:val="30"/>
          <w:szCs w:val="30"/>
        </w:rPr>
        <w:t>. Recuerda que al final del artículo encontrarás el enlace para descargar esta guía.</w:t>
      </w:r>
    </w:p>
    <w:p w:rsidR="00D44B6D" w:rsidRDefault="00D44B6D" w:rsidP="00D44B6D">
      <w:pPr>
        <w:pStyle w:val="Ttulo2"/>
        <w:shd w:val="clear" w:color="auto" w:fill="F4F4F4"/>
        <w:rPr>
          <w:rFonts w:ascii="Georgia" w:hAnsi="Georgia"/>
          <w:color w:val="555555"/>
        </w:rPr>
      </w:pPr>
      <w:r>
        <w:rPr>
          <w:rFonts w:ascii="Georgia" w:hAnsi="Georgia"/>
          <w:color w:val="555555"/>
        </w:rPr>
        <w:lastRenderedPageBreak/>
        <w:t>¿Qué es y para qué sirve el Análisis Exploratorio de Datos?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Bien, primero tengamos en cuenta que todo lo que veremos ahora aplica únicamente para datos estructurados, es decir los que vienen en formato tabular. Para datos no estructurados o para series de tiempo el análisis exploratorio es totalmente diferente, y de esto hablaremos en artículos posteriores.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El principal propósito del análisis exploratorio es tener una idea completa de cómo son nuestros datos, antes de decidir qué técnica de Ciencia de Datos o de Machine </w:t>
      </w:r>
      <w:proofErr w:type="spellStart"/>
      <w:r>
        <w:rPr>
          <w:rFonts w:ascii="Georgia" w:hAnsi="Georgia"/>
          <w:color w:val="555555"/>
          <w:sz w:val="30"/>
          <w:szCs w:val="30"/>
        </w:rPr>
        <w:t>Learning</w:t>
      </w:r>
      <w:proofErr w:type="spellEnd"/>
      <w:r>
        <w:rPr>
          <w:rFonts w:ascii="Georgia" w:hAnsi="Georgia"/>
          <w:color w:val="555555"/>
          <w:sz w:val="30"/>
          <w:szCs w:val="30"/>
        </w:rPr>
        <w:t xml:space="preserve"> usaremos.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Y como en la práctica los datos no son ideales, debemos organizarlos, entender su contenido, entender cuáles son las variables más relevantes y cómo se relacionan unas con otras, comenzar a ver algunos patrones, determinar qué hacer con los datos faltantes y con los datos atípicos, y finalmente extraer conclusiones acerca de todo este análisis.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Y todo esto es precisamente el análisis exploratorio de datos, que es en resumen una forma de entender, visualizar y extraer información relevante del set de datos para poder decidir cuál será la ruta o técnica más adecuada para su posterior procesamiento.</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Y este es siempre el paso cero en cualquier proyecto de Machine </w:t>
      </w:r>
      <w:proofErr w:type="spellStart"/>
      <w:r>
        <w:rPr>
          <w:rFonts w:ascii="Georgia" w:hAnsi="Georgia"/>
          <w:color w:val="555555"/>
          <w:sz w:val="30"/>
          <w:szCs w:val="30"/>
        </w:rPr>
        <w:t>Learning</w:t>
      </w:r>
      <w:proofErr w:type="spellEnd"/>
      <w:r>
        <w:rPr>
          <w:rFonts w:ascii="Georgia" w:hAnsi="Georgia"/>
          <w:color w:val="555555"/>
          <w:sz w:val="30"/>
          <w:szCs w:val="30"/>
        </w:rPr>
        <w:t xml:space="preserve"> o Ciencia de Datos. </w:t>
      </w:r>
      <w:r>
        <w:rPr>
          <w:rStyle w:val="Textoennegrita"/>
          <w:rFonts w:ascii="Georgia" w:hAnsi="Georgia"/>
          <w:color w:val="555555"/>
          <w:sz w:val="30"/>
          <w:szCs w:val="30"/>
        </w:rPr>
        <w:t>Siempre</w:t>
      </w:r>
      <w:r>
        <w:rPr>
          <w:rFonts w:ascii="Georgia" w:hAnsi="Georgia"/>
          <w:color w:val="555555"/>
          <w:sz w:val="30"/>
          <w:szCs w:val="30"/>
        </w:rPr>
        <w:t> debemos comenzar por acá.</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Bien, teniendo esto claro podemos resumir las fases del análisis exploratorio en 7 pasos:</w:t>
      </w:r>
    </w:p>
    <w:p w:rsidR="00D44B6D" w:rsidRDefault="00D44B6D" w:rsidP="00D44B6D">
      <w:pPr>
        <w:numPr>
          <w:ilvl w:val="0"/>
          <w:numId w:val="1"/>
        </w:numPr>
        <w:shd w:val="clear" w:color="auto" w:fill="F4F4F4"/>
        <w:spacing w:before="100" w:beforeAutospacing="1" w:after="100" w:afterAutospacing="1" w:line="240" w:lineRule="auto"/>
        <w:rPr>
          <w:rFonts w:ascii="Georgia" w:hAnsi="Georgia"/>
          <w:color w:val="555555"/>
          <w:sz w:val="30"/>
          <w:szCs w:val="30"/>
        </w:rPr>
      </w:pPr>
      <w:r>
        <w:rPr>
          <w:rFonts w:ascii="Georgia" w:hAnsi="Georgia"/>
          <w:color w:val="555555"/>
          <w:sz w:val="30"/>
          <w:szCs w:val="30"/>
        </w:rPr>
        <w:t>Tener clara la pregunta que queremos responder;</w:t>
      </w:r>
    </w:p>
    <w:p w:rsidR="00D44B6D" w:rsidRDefault="00D44B6D" w:rsidP="00D44B6D">
      <w:pPr>
        <w:numPr>
          <w:ilvl w:val="0"/>
          <w:numId w:val="1"/>
        </w:numPr>
        <w:shd w:val="clear" w:color="auto" w:fill="F4F4F4"/>
        <w:spacing w:before="100" w:beforeAutospacing="1" w:after="100" w:afterAutospacing="1" w:line="240" w:lineRule="auto"/>
        <w:rPr>
          <w:rFonts w:ascii="Georgia" w:hAnsi="Georgia"/>
          <w:color w:val="555555"/>
          <w:sz w:val="30"/>
          <w:szCs w:val="30"/>
        </w:rPr>
      </w:pPr>
      <w:r>
        <w:rPr>
          <w:rFonts w:ascii="Georgia" w:hAnsi="Georgia"/>
          <w:color w:val="555555"/>
          <w:sz w:val="30"/>
          <w:szCs w:val="30"/>
        </w:rPr>
        <w:t xml:space="preserve">Tener una idea general de nuestro </w:t>
      </w:r>
      <w:proofErr w:type="spellStart"/>
      <w:r>
        <w:rPr>
          <w:rFonts w:ascii="Georgia" w:hAnsi="Georgia"/>
          <w:color w:val="555555"/>
          <w:sz w:val="30"/>
          <w:szCs w:val="30"/>
        </w:rPr>
        <w:t>dataset</w:t>
      </w:r>
      <w:proofErr w:type="spellEnd"/>
      <w:r>
        <w:rPr>
          <w:rFonts w:ascii="Georgia" w:hAnsi="Georgia"/>
          <w:color w:val="555555"/>
          <w:sz w:val="30"/>
          <w:szCs w:val="30"/>
        </w:rPr>
        <w:t>;</w:t>
      </w:r>
    </w:p>
    <w:p w:rsidR="00D44B6D" w:rsidRDefault="00D44B6D" w:rsidP="00D44B6D">
      <w:pPr>
        <w:numPr>
          <w:ilvl w:val="0"/>
          <w:numId w:val="1"/>
        </w:numPr>
        <w:shd w:val="clear" w:color="auto" w:fill="F4F4F4"/>
        <w:spacing w:before="100" w:beforeAutospacing="1" w:after="100" w:afterAutospacing="1" w:line="240" w:lineRule="auto"/>
        <w:rPr>
          <w:rFonts w:ascii="Georgia" w:hAnsi="Georgia"/>
          <w:color w:val="555555"/>
          <w:sz w:val="30"/>
          <w:szCs w:val="30"/>
        </w:rPr>
      </w:pPr>
      <w:r>
        <w:rPr>
          <w:rFonts w:ascii="Georgia" w:hAnsi="Georgia"/>
          <w:color w:val="555555"/>
          <w:sz w:val="30"/>
          <w:szCs w:val="30"/>
        </w:rPr>
        <w:t>Definir los tipos de datos que tenemos;</w:t>
      </w:r>
    </w:p>
    <w:p w:rsidR="00D44B6D" w:rsidRDefault="00D44B6D" w:rsidP="00D44B6D">
      <w:pPr>
        <w:numPr>
          <w:ilvl w:val="0"/>
          <w:numId w:val="1"/>
        </w:numPr>
        <w:shd w:val="clear" w:color="auto" w:fill="F4F4F4"/>
        <w:spacing w:before="100" w:beforeAutospacing="1" w:after="100" w:afterAutospacing="1" w:line="240" w:lineRule="auto"/>
        <w:rPr>
          <w:rFonts w:ascii="Georgia" w:hAnsi="Georgia"/>
          <w:color w:val="555555"/>
          <w:sz w:val="30"/>
          <w:szCs w:val="30"/>
        </w:rPr>
      </w:pPr>
      <w:r>
        <w:rPr>
          <w:rFonts w:ascii="Georgia" w:hAnsi="Georgia"/>
          <w:color w:val="555555"/>
          <w:sz w:val="30"/>
          <w:szCs w:val="30"/>
        </w:rPr>
        <w:t>Elegir el tipo de estadística descriptiva</w:t>
      </w:r>
    </w:p>
    <w:p w:rsidR="00D44B6D" w:rsidRDefault="00D44B6D" w:rsidP="00D44B6D">
      <w:pPr>
        <w:numPr>
          <w:ilvl w:val="0"/>
          <w:numId w:val="1"/>
        </w:numPr>
        <w:shd w:val="clear" w:color="auto" w:fill="F4F4F4"/>
        <w:spacing w:before="100" w:beforeAutospacing="1" w:after="100" w:afterAutospacing="1" w:line="240" w:lineRule="auto"/>
        <w:rPr>
          <w:rFonts w:ascii="Georgia" w:hAnsi="Georgia"/>
          <w:color w:val="555555"/>
          <w:sz w:val="30"/>
          <w:szCs w:val="30"/>
        </w:rPr>
      </w:pPr>
      <w:r>
        <w:rPr>
          <w:rFonts w:ascii="Georgia" w:hAnsi="Georgia"/>
          <w:color w:val="555555"/>
          <w:sz w:val="30"/>
          <w:szCs w:val="30"/>
        </w:rPr>
        <w:t>Visualizar los datos;</w:t>
      </w:r>
    </w:p>
    <w:p w:rsidR="00D44B6D" w:rsidRDefault="00D44B6D" w:rsidP="00D44B6D">
      <w:pPr>
        <w:numPr>
          <w:ilvl w:val="0"/>
          <w:numId w:val="1"/>
        </w:numPr>
        <w:shd w:val="clear" w:color="auto" w:fill="F4F4F4"/>
        <w:spacing w:before="100" w:beforeAutospacing="1" w:after="100" w:afterAutospacing="1" w:line="240" w:lineRule="auto"/>
        <w:rPr>
          <w:rFonts w:ascii="Georgia" w:hAnsi="Georgia"/>
          <w:color w:val="555555"/>
          <w:sz w:val="30"/>
          <w:szCs w:val="30"/>
        </w:rPr>
      </w:pPr>
      <w:r>
        <w:rPr>
          <w:rFonts w:ascii="Georgia" w:hAnsi="Georgia"/>
          <w:color w:val="555555"/>
          <w:sz w:val="30"/>
          <w:szCs w:val="30"/>
        </w:rPr>
        <w:t xml:space="preserve">Analizar las posibles interacciones entre las variables del </w:t>
      </w:r>
      <w:proofErr w:type="spellStart"/>
      <w:r>
        <w:rPr>
          <w:rFonts w:ascii="Georgia" w:hAnsi="Georgia"/>
          <w:color w:val="555555"/>
          <w:sz w:val="30"/>
          <w:szCs w:val="30"/>
        </w:rPr>
        <w:t>dataset</w:t>
      </w:r>
      <w:proofErr w:type="spellEnd"/>
      <w:r>
        <w:rPr>
          <w:rFonts w:ascii="Georgia" w:hAnsi="Georgia"/>
          <w:color w:val="555555"/>
          <w:sz w:val="30"/>
          <w:szCs w:val="30"/>
        </w:rPr>
        <w:t>; y finalmente</w:t>
      </w:r>
    </w:p>
    <w:p w:rsidR="00D44B6D" w:rsidRDefault="00D44B6D" w:rsidP="00D44B6D">
      <w:pPr>
        <w:numPr>
          <w:ilvl w:val="0"/>
          <w:numId w:val="1"/>
        </w:numPr>
        <w:shd w:val="clear" w:color="auto" w:fill="F4F4F4"/>
        <w:spacing w:before="100" w:beforeAutospacing="1" w:after="100" w:afterAutospacing="1" w:line="240" w:lineRule="auto"/>
        <w:rPr>
          <w:rFonts w:ascii="Georgia" w:hAnsi="Georgia"/>
          <w:color w:val="555555"/>
          <w:sz w:val="30"/>
          <w:szCs w:val="30"/>
        </w:rPr>
      </w:pPr>
      <w:r>
        <w:rPr>
          <w:rFonts w:ascii="Georgia" w:hAnsi="Georgia"/>
          <w:color w:val="555555"/>
          <w:sz w:val="30"/>
          <w:szCs w:val="30"/>
        </w:rPr>
        <w:t>Extraer algunas conclusiones de todo este análisis.</w:t>
      </w:r>
    </w:p>
    <w:p w:rsidR="00D44B6D" w:rsidRDefault="00D44B6D" w:rsidP="00D44B6D">
      <w:pPr>
        <w:spacing w:after="0"/>
        <w:rPr>
          <w:rFonts w:ascii="Times New Roman" w:hAnsi="Times New Roman"/>
          <w:sz w:val="24"/>
          <w:szCs w:val="24"/>
        </w:rPr>
      </w:pPr>
      <w:r>
        <w:rPr>
          <w:noProof/>
          <w:lang w:eastAsia="es-MX"/>
        </w:rPr>
        <w:lastRenderedPageBreak/>
        <mc:AlternateContent>
          <mc:Choice Requires="wps">
            <w:drawing>
              <wp:inline distT="0" distB="0" distL="0" distR="0">
                <wp:extent cx="304800" cy="304800"/>
                <wp:effectExtent l="0" t="0" r="0" b="0"/>
                <wp:docPr id="1" name="Rectángulo 1" descr="Los siete pasos del análisis exploratorio de dat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93C90" id="Rectángulo 1" o:spid="_x0000_s1026" alt="Los siete pasos del análisis exploratorio de dat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xkRLY3wIAAPU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D44B6D" w:rsidRDefault="00D44B6D" w:rsidP="00D44B6D">
      <w:pPr>
        <w:pStyle w:val="NormalWeb"/>
      </w:pPr>
      <w:r>
        <w:t>Los siete pasos del análisis exploratorio de datos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Para entender todas estas fases usaremos un </w:t>
      </w:r>
      <w:proofErr w:type="spellStart"/>
      <w:r>
        <w:rPr>
          <w:rFonts w:ascii="Georgia" w:hAnsi="Georgia"/>
          <w:color w:val="555555"/>
          <w:sz w:val="30"/>
          <w:szCs w:val="30"/>
        </w:rPr>
        <w:t>dataset</w:t>
      </w:r>
      <w:proofErr w:type="spellEnd"/>
      <w:r>
        <w:rPr>
          <w:rFonts w:ascii="Georgia" w:hAnsi="Georgia"/>
          <w:color w:val="555555"/>
          <w:sz w:val="30"/>
          <w:szCs w:val="30"/>
        </w:rPr>
        <w:t xml:space="preserve"> clásico de </w:t>
      </w:r>
      <w:proofErr w:type="spellStart"/>
      <w:r>
        <w:rPr>
          <w:rFonts w:ascii="Georgia" w:hAnsi="Georgia"/>
          <w:color w:val="555555"/>
          <w:sz w:val="30"/>
          <w:szCs w:val="30"/>
        </w:rPr>
        <w:fldChar w:fldCharType="begin"/>
      </w:r>
      <w:r>
        <w:rPr>
          <w:rFonts w:ascii="Georgia" w:hAnsi="Georgia"/>
          <w:color w:val="555555"/>
          <w:sz w:val="30"/>
          <w:szCs w:val="30"/>
        </w:rPr>
        <w:instrText xml:space="preserve"> HYPERLINK "https://www.codificandobits.com/blog/kaggle-3-formas-de-acelerar-el-aprendizaje-del-machine-learning/" </w:instrText>
      </w:r>
      <w:r>
        <w:rPr>
          <w:rFonts w:ascii="Georgia" w:hAnsi="Georgia"/>
          <w:color w:val="555555"/>
          <w:sz w:val="30"/>
          <w:szCs w:val="30"/>
        </w:rPr>
        <w:fldChar w:fldCharType="separate"/>
      </w:r>
      <w:r>
        <w:rPr>
          <w:rStyle w:val="Hipervnculo"/>
          <w:rFonts w:ascii="Georgia" w:hAnsi="Georgia"/>
          <w:color w:val="357EDD"/>
          <w:sz w:val="30"/>
          <w:szCs w:val="30"/>
        </w:rPr>
        <w:t>Kag</w:t>
      </w:r>
      <w:r>
        <w:rPr>
          <w:rStyle w:val="Hipervnculo"/>
          <w:rFonts w:ascii="Georgia" w:hAnsi="Georgia"/>
          <w:color w:val="357EDD"/>
          <w:sz w:val="30"/>
          <w:szCs w:val="30"/>
        </w:rPr>
        <w:t>g</w:t>
      </w:r>
      <w:r>
        <w:rPr>
          <w:rStyle w:val="Hipervnculo"/>
          <w:rFonts w:ascii="Georgia" w:hAnsi="Georgia"/>
          <w:color w:val="357EDD"/>
          <w:sz w:val="30"/>
          <w:szCs w:val="30"/>
        </w:rPr>
        <w:t>le</w:t>
      </w:r>
      <w:proofErr w:type="spellEnd"/>
      <w:r>
        <w:rPr>
          <w:rFonts w:ascii="Georgia" w:hAnsi="Georgia"/>
          <w:color w:val="555555"/>
          <w:sz w:val="30"/>
          <w:szCs w:val="30"/>
        </w:rPr>
        <w:fldChar w:fldCharType="end"/>
      </w:r>
      <w:r>
        <w:rPr>
          <w:rFonts w:ascii="Georgia" w:hAnsi="Georgia"/>
          <w:color w:val="555555"/>
          <w:sz w:val="30"/>
          <w:szCs w:val="30"/>
        </w:rPr>
        <w:t xml:space="preserve">: el del </w:t>
      </w:r>
      <w:proofErr w:type="spellStart"/>
      <w:r>
        <w:rPr>
          <w:rFonts w:ascii="Georgia" w:hAnsi="Georgia"/>
          <w:color w:val="555555"/>
          <w:sz w:val="30"/>
          <w:szCs w:val="30"/>
        </w:rPr>
        <w:t>Titanic</w:t>
      </w:r>
      <w:proofErr w:type="spellEnd"/>
      <w:r>
        <w:rPr>
          <w:rFonts w:ascii="Georgia" w:hAnsi="Georgia"/>
          <w:color w:val="555555"/>
          <w:sz w:val="30"/>
          <w:szCs w:val="30"/>
        </w:rPr>
        <w:t>, un set de datos que contiene información de los pasajeros como nombres, edades, género y obviamente la categoría a la que pertenece, es decir si sobrevivió o no al hundimiento.</w:t>
      </w:r>
    </w:p>
    <w:p w:rsidR="00D44B6D" w:rsidRDefault="00D44B6D" w:rsidP="00D44B6D">
      <w:pPr>
        <w:pStyle w:val="Ttulo2"/>
        <w:shd w:val="clear" w:color="auto" w:fill="F4F4F4"/>
        <w:rPr>
          <w:rFonts w:ascii="Georgia" w:hAnsi="Georgia"/>
          <w:color w:val="555555"/>
        </w:rPr>
      </w:pPr>
      <w:r>
        <w:rPr>
          <w:rFonts w:ascii="Georgia" w:hAnsi="Georgia"/>
          <w:color w:val="555555"/>
        </w:rPr>
        <w:t>Pasos 1 y 2: el problema a resolver y dando un vistazo a nuestro set de datos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El primer paso, la pregunta que queremos responder en este caso, es ¿</w:t>
      </w:r>
      <w:proofErr w:type="spellStart"/>
      <w:r>
        <w:rPr>
          <w:rFonts w:ascii="Georgia" w:hAnsi="Georgia"/>
          <w:color w:val="555555"/>
          <w:sz w:val="30"/>
          <w:szCs w:val="30"/>
        </w:rPr>
        <w:t>que</w:t>
      </w:r>
      <w:proofErr w:type="spellEnd"/>
      <w:r>
        <w:rPr>
          <w:rFonts w:ascii="Georgia" w:hAnsi="Georgia"/>
          <w:color w:val="555555"/>
          <w:sz w:val="30"/>
          <w:szCs w:val="30"/>
        </w:rPr>
        <w:t xml:space="preserve"> tipo de personas tenían la probabilidad más alta de sobrevivir al hundimiento del </w:t>
      </w:r>
      <w:proofErr w:type="spellStart"/>
      <w:r>
        <w:rPr>
          <w:rFonts w:ascii="Georgia" w:hAnsi="Georgia"/>
          <w:color w:val="555555"/>
          <w:sz w:val="30"/>
          <w:szCs w:val="30"/>
        </w:rPr>
        <w:t>Titanic</w:t>
      </w:r>
      <w:proofErr w:type="spellEnd"/>
      <w:r>
        <w:rPr>
          <w:rFonts w:ascii="Georgia" w:hAnsi="Georgia"/>
          <w:color w:val="555555"/>
          <w:sz w:val="30"/>
          <w:szCs w:val="30"/>
        </w:rPr>
        <w:t>?</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Y para responder esta pregunta debemos echar un primer vistazo al </w:t>
      </w:r>
      <w:proofErr w:type="spellStart"/>
      <w:r>
        <w:rPr>
          <w:rFonts w:ascii="Georgia" w:hAnsi="Georgia"/>
          <w:color w:val="555555"/>
          <w:sz w:val="30"/>
          <w:szCs w:val="30"/>
        </w:rPr>
        <w:t>dataset</w:t>
      </w:r>
      <w:proofErr w:type="spellEnd"/>
      <w:r>
        <w:rPr>
          <w:rFonts w:ascii="Georgia" w:hAnsi="Georgia"/>
          <w:color w:val="555555"/>
          <w:sz w:val="30"/>
          <w:szCs w:val="30"/>
        </w:rPr>
        <w:t xml:space="preserve">, mirar su tamaño, determinar cuáles son las características o variables (es decir las columnas de la tabla) y dar un primer barrido a los registros u observaciones (es decir las filas del </w:t>
      </w:r>
      <w:proofErr w:type="spellStart"/>
      <w:r>
        <w:rPr>
          <w:rFonts w:ascii="Georgia" w:hAnsi="Georgia"/>
          <w:color w:val="555555"/>
          <w:sz w:val="30"/>
          <w:szCs w:val="30"/>
        </w:rPr>
        <w:t>dataset</w:t>
      </w:r>
      <w:proofErr w:type="spellEnd"/>
      <w:r>
        <w:rPr>
          <w:rFonts w:ascii="Georgia" w:hAnsi="Georgia"/>
          <w:color w:val="555555"/>
          <w:sz w:val="30"/>
          <w:szCs w:val="30"/>
        </w:rPr>
        <w:t>):</w:t>
      </w:r>
    </w:p>
    <w:p w:rsidR="00D44B6D" w:rsidRDefault="00D44B6D" w:rsidP="00D44B6D">
      <w:pPr>
        <w:rPr>
          <w:rFonts w:ascii="Times New Roman" w:hAnsi="Times New Roman"/>
          <w:sz w:val="24"/>
          <w:szCs w:val="24"/>
        </w:rPr>
      </w:pPr>
      <w:r>
        <w:rPr>
          <w:noProof/>
          <w:lang w:eastAsia="es-MX"/>
        </w:rPr>
        <mc:AlternateContent>
          <mc:Choice Requires="wps">
            <w:drawing>
              <wp:inline distT="0" distB="0" distL="0" distR="0">
                <wp:extent cx="304800" cy="304800"/>
                <wp:effectExtent l="0" t="0" r="0" b="0"/>
                <wp:docPr id="2" name="Rectángulo 2" descr="Generalidades del dataset: tamaño, variables (columnas) y observaciones (fil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6849B" id="Rectángulo 2" o:spid="_x0000_s1026" alt="Generalidades del dataset: tamaño, variables (columnas) y observaciones (fila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YJ6Ib5&#10;AgAAEg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D44B6D" w:rsidRDefault="00D44B6D" w:rsidP="00D44B6D">
      <w:pPr>
        <w:pStyle w:val="NormalWeb"/>
      </w:pPr>
      <w:r>
        <w:t xml:space="preserve">Generalidades del </w:t>
      </w:r>
      <w:proofErr w:type="spellStart"/>
      <w:r>
        <w:t>dataset</w:t>
      </w:r>
      <w:proofErr w:type="spellEnd"/>
      <w:r>
        <w:t>: tamaño, variables (columnas) y observaciones (filas)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Con esto nos haremos una idea general de los datos, viendo que por ejemplo cada pasajero estará caracterizado por variables como el nombre, la edad, el género, etc.</w:t>
      </w:r>
    </w:p>
    <w:p w:rsidR="00D44B6D" w:rsidRDefault="00D44B6D" w:rsidP="00D44B6D">
      <w:pPr>
        <w:pStyle w:val="Ttulo2"/>
        <w:shd w:val="clear" w:color="auto" w:fill="F4F4F4"/>
        <w:rPr>
          <w:rFonts w:ascii="Georgia" w:hAnsi="Georgia"/>
          <w:color w:val="555555"/>
        </w:rPr>
      </w:pPr>
      <w:r>
        <w:rPr>
          <w:rFonts w:ascii="Georgia" w:hAnsi="Georgia"/>
          <w:color w:val="555555"/>
        </w:rPr>
        <w:t>Paso 3: ¿qué tipos de datos tenemos?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Bien, después de esto podemos comenzar a analizar en detalle el </w:t>
      </w:r>
      <w:proofErr w:type="spellStart"/>
      <w:r>
        <w:rPr>
          <w:rFonts w:ascii="Georgia" w:hAnsi="Georgia"/>
          <w:color w:val="555555"/>
          <w:sz w:val="30"/>
          <w:szCs w:val="30"/>
        </w:rPr>
        <w:t>dataset</w:t>
      </w:r>
      <w:proofErr w:type="spellEnd"/>
      <w:r>
        <w:rPr>
          <w:rFonts w:ascii="Georgia" w:hAnsi="Georgia"/>
          <w:color w:val="555555"/>
          <w:sz w:val="30"/>
          <w:szCs w:val="30"/>
        </w:rPr>
        <w:t>. El paso tres es entonces definir a qué tipo de dato pertenece cada variable. Y acá tenemos dos grandes grupos: los </w:t>
      </w:r>
      <w:r>
        <w:rPr>
          <w:rStyle w:val="Textoennegrita"/>
          <w:rFonts w:ascii="Georgia" w:hAnsi="Georgia"/>
          <w:color w:val="555555"/>
          <w:sz w:val="30"/>
          <w:szCs w:val="30"/>
        </w:rPr>
        <w:t>datos numéricos</w:t>
      </w:r>
      <w:r>
        <w:rPr>
          <w:rFonts w:ascii="Georgia" w:hAnsi="Georgia"/>
          <w:color w:val="555555"/>
          <w:sz w:val="30"/>
          <w:szCs w:val="30"/>
        </w:rPr>
        <w:t> y los </w:t>
      </w:r>
      <w:r>
        <w:rPr>
          <w:rStyle w:val="Textoennegrita"/>
          <w:rFonts w:ascii="Georgia" w:hAnsi="Georgia"/>
          <w:color w:val="555555"/>
          <w:sz w:val="30"/>
          <w:szCs w:val="30"/>
        </w:rPr>
        <w:t>datos categóricos</w:t>
      </w:r>
      <w:r>
        <w:rPr>
          <w:rFonts w:ascii="Georgia" w:hAnsi="Georgia"/>
          <w:color w:val="555555"/>
          <w:sz w:val="30"/>
          <w:szCs w:val="30"/>
        </w:rPr>
        <w:t>.</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Los datos numéricos pueden ser discretos cuando toman sólo valores enteros (como por ejemplo la edad de cada pasajero) o </w:t>
      </w:r>
      <w:r>
        <w:rPr>
          <w:rFonts w:ascii="Georgia" w:hAnsi="Georgia"/>
          <w:color w:val="555555"/>
          <w:sz w:val="30"/>
          <w:szCs w:val="30"/>
        </w:rPr>
        <w:lastRenderedPageBreak/>
        <w:t>continuos cuando pueden tomar cualquier valor dentro de un intervalo (como por ejemplo la tarifa del tiquete):</w:t>
      </w:r>
    </w:p>
    <w:p w:rsidR="00D44B6D" w:rsidRDefault="00D44B6D" w:rsidP="00D44B6D">
      <w:pPr>
        <w:rPr>
          <w:rFonts w:ascii="Times New Roman" w:hAnsi="Times New Roman"/>
          <w:sz w:val="24"/>
          <w:szCs w:val="24"/>
        </w:rPr>
      </w:pPr>
      <w:r>
        <w:rPr>
          <w:noProof/>
          <w:lang w:eastAsia="es-MX"/>
        </w:rPr>
        <mc:AlternateContent>
          <mc:Choice Requires="wps">
            <w:drawing>
              <wp:inline distT="0" distB="0" distL="0" distR="0">
                <wp:extent cx="304800" cy="304800"/>
                <wp:effectExtent l="0" t="0" r="0" b="0"/>
                <wp:docPr id="6" name="Rectángulo 6" descr="Los datos numéricos (discretos y continu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40B16" id="Rectángulo 6" o:spid="_x0000_s1026" alt="Los datos numéricos (discretos y continu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yDd223wIAAO4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D44B6D" w:rsidRDefault="00D44B6D" w:rsidP="00D44B6D">
      <w:pPr>
        <w:pStyle w:val="NormalWeb"/>
      </w:pPr>
      <w:r>
        <w:t>Los datos numéricos (discretos y continuos)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Los datos categóricos pueden ser nominales, binarios u ordinales. Los nominales se usan para etiquetar el </w:t>
      </w:r>
      <w:proofErr w:type="gramStart"/>
      <w:r>
        <w:rPr>
          <w:rFonts w:ascii="Georgia" w:hAnsi="Georgia"/>
          <w:color w:val="555555"/>
          <w:sz w:val="30"/>
          <w:szCs w:val="30"/>
        </w:rPr>
        <w:t>dato</w:t>
      </w:r>
      <w:proofErr w:type="gramEnd"/>
      <w:r>
        <w:rPr>
          <w:rFonts w:ascii="Georgia" w:hAnsi="Georgia"/>
          <w:color w:val="555555"/>
          <w:sz w:val="30"/>
          <w:szCs w:val="30"/>
        </w:rPr>
        <w:t xml:space="preserve"> pero no pueden ser ordenados ni medidos, como por ejemplo el género de los pasajeros: hombre o mujer:</w:t>
      </w:r>
    </w:p>
    <w:p w:rsidR="00D44B6D" w:rsidRDefault="00D44B6D" w:rsidP="00D44B6D">
      <w:r>
        <w:rPr>
          <w:noProof/>
          <w:lang w:eastAsia="es-MX"/>
        </w:rPr>
        <mc:AlternateContent>
          <mc:Choice Requires="wps">
            <w:drawing>
              <wp:inline distT="0" distB="0" distL="0" distR="0">
                <wp:extent cx="304800" cy="304800"/>
                <wp:effectExtent l="0" t="0" r="0" b="0"/>
                <wp:docPr id="5" name="Rectángulo 5" descr="Los datos categóricos nomina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1F565" id="Rectángulo 5" o:spid="_x0000_s1026" alt="Los datos categóricos nomina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xtkDidcCAADiBQAADgAAAAAAAAAAAAAAAAAuAgAAZHJzL2Uyb0Rv&#10;Yy54bWxQSwECLQAUAAYACAAAACEATKDpLNgAAAADAQAADwAAAAAAAAAAAAAAAAAxBQAAZHJzL2Rv&#10;d25yZXYueG1sUEsFBgAAAAAEAAQA8wAAADYGAAAAAA==&#10;" filled="f" stroked="f">
                <o:lock v:ext="edit" aspectratio="t"/>
                <w10:anchorlock/>
              </v:rect>
            </w:pict>
          </mc:Fallback>
        </mc:AlternateContent>
      </w:r>
      <w:r>
        <w:t>Los datos categóricos nominales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Los datos binarios indican una de dos posibles categorías, como por ejemplo “sobreviviente” o “no sobreviviente”:</w:t>
      </w:r>
    </w:p>
    <w:p w:rsidR="00D44B6D" w:rsidRDefault="00D44B6D" w:rsidP="00D44B6D">
      <w:r>
        <w:rPr>
          <w:noProof/>
          <w:lang w:eastAsia="es-MX"/>
        </w:rPr>
        <mc:AlternateContent>
          <mc:Choice Requires="wps">
            <w:drawing>
              <wp:inline distT="0" distB="0" distL="0" distR="0">
                <wp:extent cx="304800" cy="304800"/>
                <wp:effectExtent l="0" t="0" r="0" b="0"/>
                <wp:docPr id="4" name="Rectángulo 4" descr="Los datos categóricos binari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99479" id="Rectángulo 4" o:spid="_x0000_s1026" alt="Los datos categóricos binari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RkfFS1gIAAOEFAAAOAAAAAAAAAAAAAAAAAC4CAABkcnMvZTJvRG9j&#10;LnhtbFBLAQItABQABgAIAAAAIQBMoOks2AAAAAMBAAAPAAAAAAAAAAAAAAAAADAFAABkcnMvZG93&#10;bnJldi54bWxQSwUGAAAAAAQABADzAAAANQYAAAAA&#10;" filled="f" stroked="f">
                <o:lock v:ext="edit" aspectratio="t"/>
                <w10:anchorlock/>
              </v:rect>
            </w:pict>
          </mc:Fallback>
        </mc:AlternateContent>
      </w:r>
      <w:r>
        <w:t>Los datos categóricos binarios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Y finalmente están los datos ordinales que, como su nombre lo indica, corresponden al orden en el que vienen representados los datos, como por ejemplo categoría del tiquete: 1, 2 o 3:</w:t>
      </w:r>
    </w:p>
    <w:p w:rsidR="00D44B6D" w:rsidRDefault="00D44B6D" w:rsidP="00D44B6D">
      <w:r>
        <w:rPr>
          <w:noProof/>
          <w:lang w:eastAsia="es-MX"/>
        </w:rPr>
        <mc:AlternateContent>
          <mc:Choice Requires="wps">
            <w:drawing>
              <wp:inline distT="0" distB="0" distL="0" distR="0">
                <wp:extent cx="304800" cy="304800"/>
                <wp:effectExtent l="0" t="0" r="0" b="0"/>
                <wp:docPr id="3" name="Rectángulo 3" descr="Los datos categóricos ordina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8A4AB" id="Rectángulo 3" o:spid="_x0000_s1026" alt="Los datos categóricos ordina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ZIY0HYAgAA4gUAAA4AAAAAAAAAAAAAAAAALgIAAGRycy9lMm9E&#10;b2MueG1sUEsBAi0AFAAGAAgAAAAhAEyg6SzYAAAAAwEAAA8AAAAAAAAAAAAAAAAAMgUAAGRycy9k&#10;b3ducmV2LnhtbFBLBQYAAAAABAAEAPMAAAA3BgAAAAA=&#10;" filled="f" stroked="f">
                <o:lock v:ext="edit" aspectratio="t"/>
                <w10:anchorlock/>
              </v:rect>
            </w:pict>
          </mc:Fallback>
        </mc:AlternateContent>
      </w:r>
      <w:r>
        <w:t>Los datos categóricos ordinales</w:t>
      </w:r>
    </w:p>
    <w:p w:rsidR="00D44B6D" w:rsidRDefault="00D44B6D" w:rsidP="00D44B6D">
      <w:pPr>
        <w:pStyle w:val="Ttulo2"/>
        <w:shd w:val="clear" w:color="auto" w:fill="F4F4F4"/>
        <w:rPr>
          <w:rFonts w:ascii="Georgia" w:hAnsi="Georgia"/>
          <w:color w:val="555555"/>
        </w:rPr>
      </w:pPr>
      <w:r>
        <w:rPr>
          <w:rFonts w:ascii="Georgia" w:hAnsi="Georgia"/>
          <w:color w:val="555555"/>
        </w:rPr>
        <w:t>Paso 4: Descripción estadística de los datos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El cuarto paso es iniciar con la descripción estadística que depende precisamente del tipo de datos que tengamos en cada variable.</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Para esto usamos dos grandes tipos de medidas: las de </w:t>
      </w:r>
      <w:r>
        <w:rPr>
          <w:rStyle w:val="Textoennegrita"/>
          <w:rFonts w:ascii="Georgia" w:hAnsi="Georgia"/>
          <w:color w:val="555555"/>
          <w:sz w:val="30"/>
          <w:szCs w:val="30"/>
        </w:rPr>
        <w:t>tendencia central</w:t>
      </w:r>
      <w:r>
        <w:rPr>
          <w:rFonts w:ascii="Georgia" w:hAnsi="Georgia"/>
          <w:color w:val="555555"/>
          <w:sz w:val="30"/>
          <w:szCs w:val="30"/>
        </w:rPr>
        <w:t> y las de </w:t>
      </w:r>
      <w:r>
        <w:rPr>
          <w:rStyle w:val="Textoennegrita"/>
          <w:rFonts w:ascii="Georgia" w:hAnsi="Georgia"/>
          <w:color w:val="555555"/>
          <w:sz w:val="30"/>
          <w:szCs w:val="30"/>
        </w:rPr>
        <w:t>variabilidad</w:t>
      </w:r>
      <w:r>
        <w:rPr>
          <w:rFonts w:ascii="Georgia" w:hAnsi="Georgia"/>
          <w:color w:val="555555"/>
          <w:sz w:val="30"/>
          <w:szCs w:val="30"/>
        </w:rPr>
        <w:t>.</w:t>
      </w:r>
    </w:p>
    <w:p w:rsidR="00D44B6D" w:rsidRDefault="00D44B6D" w:rsidP="00D44B6D">
      <w:pPr>
        <w:pStyle w:val="Ttulo3"/>
        <w:shd w:val="clear" w:color="auto" w:fill="F4F4F4"/>
        <w:rPr>
          <w:rFonts w:ascii="Georgia" w:hAnsi="Georgia"/>
          <w:color w:val="555555"/>
          <w:sz w:val="27"/>
          <w:szCs w:val="27"/>
        </w:rPr>
      </w:pPr>
      <w:r>
        <w:rPr>
          <w:rFonts w:ascii="Georgia" w:hAnsi="Georgia"/>
          <w:color w:val="555555"/>
        </w:rPr>
        <w:lastRenderedPageBreak/>
        <w:t>Medidas de tendencia central</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Las medidas de tendencia central nos dan una idea general del valor típico que pueden tener nuestros datos, y las principales son la media y la mediana.</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La </w:t>
      </w:r>
      <w:r>
        <w:rPr>
          <w:rStyle w:val="Textoennegrita"/>
          <w:rFonts w:ascii="Georgia" w:hAnsi="Georgia"/>
          <w:color w:val="555555"/>
          <w:sz w:val="30"/>
          <w:szCs w:val="30"/>
        </w:rPr>
        <w:t>media</w:t>
      </w:r>
      <w:r>
        <w:rPr>
          <w:rFonts w:ascii="Georgia" w:hAnsi="Georgia"/>
          <w:color w:val="555555"/>
          <w:sz w:val="30"/>
          <w:szCs w:val="30"/>
        </w:rPr>
        <w:t> es simplemente el promedio de los datos y por tanto se puede aplicar a datos discretos (como por ejemplo la edad de los pasajeros) o continuos (como por ejemplo el valor de los tiquetes):</w:t>
      </w:r>
    </w:p>
    <w:p w:rsidR="00D44B6D" w:rsidRDefault="00D44B6D" w:rsidP="00D44B6D">
      <w:r>
        <w:rPr>
          <w:noProof/>
          <w:lang w:eastAsia="es-MX"/>
        </w:rPr>
        <mc:AlternateContent>
          <mc:Choice Requires="wps">
            <w:drawing>
              <wp:inline distT="0" distB="0" distL="0" distR="0">
                <wp:extent cx="304800" cy="304800"/>
                <wp:effectExtent l="0" t="0" r="0" b="0"/>
                <wp:docPr id="8" name="Rectángulo 8" descr="Cálculo de la media aplicado a las variables Edad (Age) y Tarifa (F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A3B3C" id="Rectángulo 8" o:spid="_x0000_s1026" alt="Cálculo de la media aplicado a las variables Edad (Age) y Tarifa (F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6acFLPICAAAKBgAA&#10;DgAAAAAAAAAAAAAAAAAuAgAAZHJzL2Uyb0RvYy54bWxQSwECLQAUAAYACAAAACEATKDpLNgAAAAD&#10;AQAADwAAAAAAAAAAAAAAAABMBQAAZHJzL2Rvd25yZXYueG1sUEsFBgAAAAAEAAQA8wAAAFEGAAAA&#10;AA==&#10;" filled="f" stroked="f">
                <o:lock v:ext="edit" aspectratio="t"/>
                <w10:anchorlock/>
              </v:rect>
            </w:pict>
          </mc:Fallback>
        </mc:AlternateContent>
      </w:r>
      <w:r>
        <w:t>Cálculo de la media aplicado a las variables Edad (</w:t>
      </w:r>
      <w:proofErr w:type="spellStart"/>
      <w:r>
        <w:t>Age</w:t>
      </w:r>
      <w:proofErr w:type="spellEnd"/>
      <w:r>
        <w:t>) y Tarifa (</w:t>
      </w:r>
      <w:proofErr w:type="spellStart"/>
      <w:r>
        <w:t>Fare</w:t>
      </w:r>
      <w:proofErr w:type="spellEnd"/>
      <w:r>
        <w:t>)</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La desventaja de la media es que es muy sensible a valores atípicos: si por ejemplo la mayor parte de los tiquetes está alrededor de precios bajos, pero unos pocos tienen valores muy altos, al calcular la media daría la impresión de que en promedio los pasajeros compraron tiquetes un poco más costosos.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La </w:t>
      </w:r>
      <w:r>
        <w:rPr>
          <w:rStyle w:val="Textoennegrita"/>
          <w:rFonts w:ascii="Georgia" w:hAnsi="Georgia"/>
          <w:color w:val="555555"/>
          <w:sz w:val="30"/>
          <w:szCs w:val="30"/>
        </w:rPr>
        <w:t>mediana</w:t>
      </w:r>
      <w:r>
        <w:rPr>
          <w:rFonts w:ascii="Georgia" w:hAnsi="Georgia"/>
          <w:color w:val="555555"/>
          <w:sz w:val="30"/>
          <w:szCs w:val="30"/>
        </w:rPr>
        <w:t> resuelve este inconveniente, y es simplemente el valor que divide los datos en dos mitades y se puede aplicar para datos ordinales o discretos (como la categoría del tiquete o la edad):</w:t>
      </w:r>
    </w:p>
    <w:p w:rsidR="00D44B6D" w:rsidRDefault="00D44B6D" w:rsidP="00D44B6D">
      <w:r>
        <w:rPr>
          <w:noProof/>
          <w:lang w:eastAsia="es-MX"/>
        </w:rPr>
        <mc:AlternateContent>
          <mc:Choice Requires="wps">
            <w:drawing>
              <wp:inline distT="0" distB="0" distL="0" distR="0">
                <wp:extent cx="304800" cy="304800"/>
                <wp:effectExtent l="0" t="0" r="0" b="0"/>
                <wp:docPr id="7" name="Rectángulo 7" descr="Cálculo de la mediana aplicado a las variables Edad (Age) y Categoría del Tiquete (Pcl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9F14D" id="Rectángulo 7" o:spid="_x0000_s1026" alt="Cálculo de la mediana aplicado a las variables Edad (Age) y Categoría del Tiquete (Pcla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uUtc1wcDAAAeBgAADgAAAAAAAAAAAAAAAAAuAgAAZHJzL2Uyb0RvYy54bWxQSwEC&#10;LQAUAAYACAAAACEATKDpLNgAAAADAQAADwAAAAAAAAAAAAAAAABhBQAAZHJzL2Rvd25yZXYueG1s&#10;UEsFBgAAAAAEAAQA8wAAAGYGAAAAAA==&#10;" filled="f" stroked="f">
                <o:lock v:ext="edit" aspectratio="t"/>
                <w10:anchorlock/>
              </v:rect>
            </w:pict>
          </mc:Fallback>
        </mc:AlternateContent>
      </w:r>
      <w:r>
        <w:t>Cálculo de la mediana aplicado a las variables Edad (</w:t>
      </w:r>
      <w:proofErr w:type="spellStart"/>
      <w:r>
        <w:t>Age</w:t>
      </w:r>
      <w:proofErr w:type="spellEnd"/>
      <w:r>
        <w:t>) y Categoría del Tiquete (</w:t>
      </w:r>
      <w:proofErr w:type="spellStart"/>
      <w:r>
        <w:t>Pclass</w:t>
      </w:r>
      <w:proofErr w:type="spellEnd"/>
      <w:r>
        <w:t>)</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Para calcularla debemos primero organizar los datos de manera ascendente y luego encontrar el valor tal que la mitad de los datos estarán por debajo de dicho valor y la otra mitad por encima:</w:t>
      </w:r>
    </w:p>
    <w:p w:rsidR="00D44B6D" w:rsidRDefault="00D44B6D" w:rsidP="00D44B6D">
      <w:pPr>
        <w:pStyle w:val="has-jaxhas-jax"/>
        <w:shd w:val="clear" w:color="auto" w:fill="F4F4F4"/>
        <w:rPr>
          <w:rFonts w:ascii="Georgia" w:hAnsi="Georgia"/>
          <w:color w:val="555555"/>
          <w:sz w:val="30"/>
          <w:szCs w:val="30"/>
        </w:rPr>
      </w:pPr>
      <w:r>
        <w:rPr>
          <w:rFonts w:ascii="Georgia" w:hAnsi="Georgia"/>
          <w:color w:val="555555"/>
          <w:sz w:val="30"/>
          <w:szCs w:val="30"/>
        </w:rPr>
        <w:br/>
        <w:t>1;3;3;6;7;8;9</w:t>
      </w:r>
      <w:r>
        <w:rPr>
          <w:color w:val="555555"/>
          <w:sz w:val="30"/>
          <w:szCs w:val="30"/>
        </w:rPr>
        <w:t>→</w:t>
      </w:r>
      <w:r>
        <w:rPr>
          <w:rFonts w:ascii="Georgia" w:hAnsi="Georgia"/>
          <w:color w:val="555555"/>
          <w:sz w:val="30"/>
          <w:szCs w:val="30"/>
        </w:rPr>
        <w:t>mediana=6 </w:t>
      </w:r>
    </w:p>
    <w:p w:rsidR="00D44B6D" w:rsidRDefault="00D44B6D" w:rsidP="00D44B6D">
      <w:pPr>
        <w:pStyle w:val="has-jaxhas-jax"/>
        <w:shd w:val="clear" w:color="auto" w:fill="F4F4F4"/>
        <w:rPr>
          <w:rFonts w:ascii="Georgia" w:hAnsi="Georgia"/>
          <w:color w:val="555555"/>
          <w:sz w:val="30"/>
          <w:szCs w:val="30"/>
        </w:rPr>
      </w:pPr>
      <w:r>
        <w:rPr>
          <w:rFonts w:ascii="Georgia" w:hAnsi="Georgia"/>
          <w:color w:val="555555"/>
          <w:sz w:val="30"/>
          <w:szCs w:val="30"/>
        </w:rPr>
        <w:t>1;2;3;4;5;6;8;9</w:t>
      </w:r>
      <w:r>
        <w:rPr>
          <w:color w:val="555555"/>
          <w:sz w:val="30"/>
          <w:szCs w:val="30"/>
        </w:rPr>
        <w:t>→</w:t>
      </w:r>
      <w:r>
        <w:rPr>
          <w:rFonts w:ascii="Georgia" w:hAnsi="Georgia"/>
          <w:color w:val="555555"/>
          <w:sz w:val="30"/>
          <w:szCs w:val="30"/>
        </w:rPr>
        <w:t>mediana:(4+</w:t>
      </w:r>
      <w:proofErr w:type="gramStart"/>
      <w:r>
        <w:rPr>
          <w:rFonts w:ascii="Georgia" w:hAnsi="Georgia"/>
          <w:color w:val="555555"/>
          <w:sz w:val="30"/>
          <w:szCs w:val="30"/>
        </w:rPr>
        <w:t>5)/</w:t>
      </w:r>
      <w:proofErr w:type="gramEnd"/>
      <w:r>
        <w:rPr>
          <w:rFonts w:ascii="Georgia" w:hAnsi="Georgia"/>
          <w:color w:val="555555"/>
          <w:sz w:val="30"/>
          <w:szCs w:val="30"/>
        </w:rPr>
        <w:t>2=4.5</w:t>
      </w:r>
    </w:p>
    <w:p w:rsidR="00D44B6D" w:rsidRDefault="00D44B6D" w:rsidP="00D44B6D">
      <w:pPr>
        <w:pStyle w:val="Ttulo3"/>
        <w:shd w:val="clear" w:color="auto" w:fill="F4F4F4"/>
        <w:rPr>
          <w:rFonts w:ascii="Georgia" w:hAnsi="Georgia"/>
          <w:color w:val="555555"/>
          <w:sz w:val="27"/>
          <w:szCs w:val="27"/>
        </w:rPr>
      </w:pPr>
      <w:r>
        <w:rPr>
          <w:rFonts w:ascii="Georgia" w:hAnsi="Georgia"/>
          <w:color w:val="555555"/>
        </w:rPr>
        <w:t>Medidas de variabilidad</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Pero resulta que no es suficiente con conocer la media o la mediana de la distribución, pues además necesitamos tener una idea de qué tan agrupados o dispersos están los datos.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lastRenderedPageBreak/>
        <w:t xml:space="preserve">Para determinar esto usamos las medidas de variabilidad, donde las principales son la desviación estándar y el rango </w:t>
      </w:r>
      <w:proofErr w:type="spellStart"/>
      <w:r>
        <w:rPr>
          <w:rFonts w:ascii="Georgia" w:hAnsi="Georgia"/>
          <w:color w:val="555555"/>
          <w:sz w:val="30"/>
          <w:szCs w:val="30"/>
        </w:rPr>
        <w:t>intercuartiles</w:t>
      </w:r>
      <w:proofErr w:type="spellEnd"/>
      <w:r>
        <w:rPr>
          <w:rFonts w:ascii="Georgia" w:hAnsi="Georgia"/>
          <w:color w:val="555555"/>
          <w:sz w:val="30"/>
          <w:szCs w:val="30"/>
        </w:rPr>
        <w:t>, que nos indican qué tanto se alejan los datos del valor medio o de la mediana, respectivamente.</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La </w:t>
      </w:r>
      <w:r>
        <w:rPr>
          <w:rStyle w:val="Textoennegrita"/>
          <w:rFonts w:ascii="Georgia" w:hAnsi="Georgia"/>
          <w:color w:val="555555"/>
          <w:sz w:val="30"/>
          <w:szCs w:val="30"/>
        </w:rPr>
        <w:t>desviación estándar</w:t>
      </w:r>
      <w:r>
        <w:rPr>
          <w:rFonts w:ascii="Georgia" w:hAnsi="Georgia"/>
          <w:color w:val="555555"/>
          <w:sz w:val="30"/>
          <w:szCs w:val="30"/>
        </w:rPr>
        <w:t> se puede calcular para cualquier tipo de dato numérico: entre más bajo sea su valor tendremos datos más agrupados, y viceversa. La desventaja de la desviación estándar es la misma de la media: es muy sensible a los valores atípicos:</w:t>
      </w:r>
    </w:p>
    <w:p w:rsidR="00D44B6D" w:rsidRDefault="00D44B6D" w:rsidP="00D44B6D">
      <w:r>
        <w:rPr>
          <w:noProof/>
          <w:lang w:eastAsia="es-MX"/>
        </w:rPr>
        <mc:AlternateContent>
          <mc:Choice Requires="wps">
            <w:drawing>
              <wp:inline distT="0" distB="0" distL="0" distR="0">
                <wp:extent cx="304800" cy="304800"/>
                <wp:effectExtent l="0" t="0" r="0" b="0"/>
                <wp:docPr id="12" name="Rectángulo 12" descr="El cálculo de la desviación estándar y su relación con la m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8A692" id="Rectángulo 12" o:spid="_x0000_s1026" alt="El cálculo de la desviación estándar y su relación con la m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7ngBR6wIAAAcGAAAOAAAAAAAA&#10;AAAAAAAAAC4CAABkcnMvZTJvRG9jLnhtbFBLAQItABQABgAIAAAAIQBMoOks2AAAAAMBAAAPAAAA&#10;AAAAAAAAAAAAAEUFAABkcnMvZG93bnJldi54bWxQSwUGAAAAAAQABADzAAAASgYAAAAA&#10;" filled="f" stroked="f">
                <o:lock v:ext="edit" aspectratio="t"/>
                <w10:anchorlock/>
              </v:rect>
            </w:pict>
          </mc:Fallback>
        </mc:AlternateContent>
      </w:r>
      <w:r>
        <w:t>El cálculo de la desviación estándar y su relación con la media</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Una alternativa es usar el rango </w:t>
      </w:r>
      <w:proofErr w:type="spellStart"/>
      <w:r>
        <w:rPr>
          <w:rFonts w:ascii="Georgia" w:hAnsi="Georgia"/>
          <w:color w:val="555555"/>
          <w:sz w:val="30"/>
          <w:szCs w:val="30"/>
        </w:rPr>
        <w:t>intercuartiles</w:t>
      </w:r>
      <w:proofErr w:type="spellEnd"/>
      <w:r>
        <w:rPr>
          <w:rFonts w:ascii="Georgia" w:hAnsi="Georgia"/>
          <w:color w:val="555555"/>
          <w:sz w:val="30"/>
          <w:szCs w:val="30"/>
        </w:rPr>
        <w:t xml:space="preserve">, que es la diferencia entre el percentil 75 y el percentil 25. Si la mediana es el punto medio de los valores observados, el percentil 75 es el valor por debajo del cual se encuentra el 75% de los valores, mientras que el percentil 25 corresponderá al 25% de dichos valores. Al igual que la mediana, esta diferencia </w:t>
      </w:r>
      <w:proofErr w:type="spellStart"/>
      <w:r>
        <w:rPr>
          <w:rFonts w:ascii="Georgia" w:hAnsi="Georgia"/>
          <w:color w:val="555555"/>
          <w:sz w:val="30"/>
          <w:szCs w:val="30"/>
        </w:rPr>
        <w:t>intercuartiles</w:t>
      </w:r>
      <w:proofErr w:type="spellEnd"/>
      <w:r>
        <w:rPr>
          <w:rFonts w:ascii="Georgia" w:hAnsi="Georgia"/>
          <w:color w:val="555555"/>
          <w:sz w:val="30"/>
          <w:szCs w:val="30"/>
        </w:rPr>
        <w:t xml:space="preserve"> también es menos sensible a valores atípicos en comparación con la desviación estándar:</w:t>
      </w:r>
    </w:p>
    <w:p w:rsidR="00D44B6D" w:rsidRDefault="00D44B6D" w:rsidP="00D44B6D">
      <w:r>
        <w:rPr>
          <w:noProof/>
          <w:lang w:eastAsia="es-MX"/>
        </w:rPr>
        <mc:AlternateContent>
          <mc:Choice Requires="wps">
            <w:drawing>
              <wp:inline distT="0" distB="0" distL="0" distR="0">
                <wp:extent cx="304800" cy="304800"/>
                <wp:effectExtent l="0" t="0" r="0" b="0"/>
                <wp:docPr id="11" name="Rectángulo 11" descr="Definición del rango intercuarti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C14AD" id="Rectángulo 11" o:spid="_x0000_s1026" alt="Definición del rango intercuarti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kYNcZNoCAADoBQAADgAAAAAAAAAAAAAAAAAuAgAAZHJzL2Uy&#10;b0RvYy54bWxQSwECLQAUAAYACAAAACEATKDpLNgAAAADAQAADwAAAAAAAAAAAAAAAAA0BQAAZHJz&#10;L2Rvd25yZXYueG1sUEsFBgAAAAAEAAQA8wAAADkGAAAAAA==&#10;" filled="f" stroked="f">
                <o:lock v:ext="edit" aspectratio="t"/>
                <w10:anchorlock/>
              </v:rect>
            </w:pict>
          </mc:Fallback>
        </mc:AlternateContent>
      </w:r>
      <w:r>
        <w:t xml:space="preserve">Definición del rango </w:t>
      </w:r>
      <w:proofErr w:type="spellStart"/>
      <w:r>
        <w:t>intercuartiles</w:t>
      </w:r>
      <w:proofErr w:type="spellEnd"/>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Así, en nuestro </w:t>
      </w:r>
      <w:proofErr w:type="spellStart"/>
      <w:r>
        <w:rPr>
          <w:rFonts w:ascii="Georgia" w:hAnsi="Georgia"/>
          <w:color w:val="555555"/>
          <w:sz w:val="30"/>
          <w:szCs w:val="30"/>
        </w:rPr>
        <w:t>dataset</w:t>
      </w:r>
      <w:proofErr w:type="spellEnd"/>
      <w:r>
        <w:rPr>
          <w:rFonts w:ascii="Georgia" w:hAnsi="Georgia"/>
          <w:color w:val="555555"/>
          <w:sz w:val="30"/>
          <w:szCs w:val="30"/>
        </w:rPr>
        <w:t xml:space="preserve">, el percentil 75 es 38 años y el 25 es 20 años, y por tanto el rango </w:t>
      </w:r>
      <w:proofErr w:type="spellStart"/>
      <w:r>
        <w:rPr>
          <w:rFonts w:ascii="Georgia" w:hAnsi="Georgia"/>
          <w:color w:val="555555"/>
          <w:sz w:val="30"/>
          <w:szCs w:val="30"/>
        </w:rPr>
        <w:t>intercuartiles</w:t>
      </w:r>
      <w:proofErr w:type="spellEnd"/>
      <w:r>
        <w:rPr>
          <w:rFonts w:ascii="Georgia" w:hAnsi="Georgia"/>
          <w:color w:val="555555"/>
          <w:sz w:val="30"/>
          <w:szCs w:val="30"/>
        </w:rPr>
        <w:t xml:space="preserve"> será de 18 años. Y entre más grande sea este </w:t>
      </w:r>
      <w:proofErr w:type="gramStart"/>
      <w:r>
        <w:rPr>
          <w:rFonts w:ascii="Georgia" w:hAnsi="Georgia"/>
          <w:color w:val="555555"/>
          <w:sz w:val="30"/>
          <w:szCs w:val="30"/>
        </w:rPr>
        <w:t>rango más dispersos</w:t>
      </w:r>
      <w:proofErr w:type="gramEnd"/>
      <w:r>
        <w:rPr>
          <w:rFonts w:ascii="Georgia" w:hAnsi="Georgia"/>
          <w:color w:val="555555"/>
          <w:sz w:val="30"/>
          <w:szCs w:val="30"/>
        </w:rPr>
        <w:t xml:space="preserve"> estarán los datos:</w:t>
      </w:r>
    </w:p>
    <w:p w:rsidR="00D44B6D" w:rsidRDefault="00D44B6D" w:rsidP="00D44B6D">
      <w:r>
        <w:rPr>
          <w:noProof/>
          <w:lang w:eastAsia="es-MX"/>
        </w:rPr>
        <mc:AlternateContent>
          <mc:Choice Requires="wps">
            <w:drawing>
              <wp:inline distT="0" distB="0" distL="0" distR="0">
                <wp:extent cx="304800" cy="304800"/>
                <wp:effectExtent l="0" t="0" r="0" b="0"/>
                <wp:docPr id="10" name="Rectángulo 10" descr="Ejemplo de cálculo del rango intercuarti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F19CE" id="Rectángulo 10" o:spid="_x0000_s1026" alt="Ejemplo de cálculo del rango intercuarti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4MNvv90CAADwBQAADgAAAAAAAAAAAAAAAAAuAgAAZHJz&#10;L2Uyb0RvYy54bWxQSwECLQAUAAYACAAAACEATKDpLNgAAAADAQAADwAAAAAAAAAAAAAAAAA3BQAA&#10;ZHJzL2Rvd25yZXYueG1sUEsFBgAAAAAEAAQA8wAAADwGAAAAAA==&#10;" filled="f" stroked="f">
                <o:lock v:ext="edit" aspectratio="t"/>
                <w10:anchorlock/>
              </v:rect>
            </w:pict>
          </mc:Fallback>
        </mc:AlternateContent>
      </w:r>
      <w:r>
        <w:t xml:space="preserve">Ejemplo de cálculo del rango </w:t>
      </w:r>
      <w:proofErr w:type="spellStart"/>
      <w:r>
        <w:t>intercuartiles</w:t>
      </w:r>
      <w:proofErr w:type="spellEnd"/>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Los percentiles 25, 50 (es decir la mediana) y 75 dividen la distribución exactamente en cuatro partes llamadas cuartiles: el primer cuartil cubre del 0 al 25% de la distribución; el segundo del 25 al 50%; el tercero del 50 al 75% y el cuarto del 75 al 100%. Tengan en cuenta esta definición porque la usaremos más adelante:</w:t>
      </w:r>
    </w:p>
    <w:p w:rsidR="00D44B6D" w:rsidRDefault="00D44B6D" w:rsidP="00D44B6D">
      <w:r>
        <w:rPr>
          <w:noProof/>
          <w:lang w:eastAsia="es-MX"/>
        </w:rPr>
        <mc:AlternateContent>
          <mc:Choice Requires="wps">
            <w:drawing>
              <wp:inline distT="0" distB="0" distL="0" distR="0">
                <wp:extent cx="304800" cy="304800"/>
                <wp:effectExtent l="0" t="0" r="0" b="0"/>
                <wp:docPr id="9" name="Rectángulo 9" descr="Los cuartiles correspondientes a la variable Ed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A1E1A" id="Rectángulo 9" o:spid="_x0000_s1026" alt="Los cuartiles correspondientes a la variable Ed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DjIe0XeAgAA8wUAAA4AAAAAAAAAAAAAAAAALgIAAGRy&#10;cy9lMm9Eb2MueG1sUEsBAi0AFAAGAAgAAAAhAEyg6SzYAAAAAwEAAA8AAAAAAAAAAAAAAAAAOAUA&#10;AGRycy9kb3ducmV2LnhtbFBLBQYAAAAABAAEAPMAAAA9BgAAAAA=&#10;" filled="f" stroked="f">
                <o:lock v:ext="edit" aspectratio="t"/>
                <w10:anchorlock/>
              </v:rect>
            </w:pict>
          </mc:Fallback>
        </mc:AlternateContent>
      </w:r>
      <w:r>
        <w:t>Los cuartiles correspondientes a la variable Edad</w:t>
      </w:r>
    </w:p>
    <w:p w:rsidR="00D44B6D" w:rsidRDefault="00D44B6D" w:rsidP="00D44B6D">
      <w:pPr>
        <w:pStyle w:val="Ttulo2"/>
        <w:shd w:val="clear" w:color="auto" w:fill="F4F4F4"/>
        <w:rPr>
          <w:rFonts w:ascii="Georgia" w:hAnsi="Georgia"/>
          <w:color w:val="555555"/>
        </w:rPr>
      </w:pPr>
      <w:r>
        <w:rPr>
          <w:rFonts w:ascii="Georgia" w:hAnsi="Georgia"/>
          <w:color w:val="555555"/>
        </w:rPr>
        <w:lastRenderedPageBreak/>
        <w:t>Paso 5: visualizar los datos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La limitación de las medidas centrales y de las de variabilidad es que son sólo un número, que nos puede dar apenas una idea general del comportamiento de nuestros datos. Así que el quinto paso del análisis exploratorio es visualizar la distribución de los datos para tener una idea más detallada de su comportamiento.</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Para datos continuos y discretos podemos calcular y dibujar el histograma, que se obtiene tras organizar los datos en diferentes subgrupos (o </w:t>
      </w:r>
      <w:proofErr w:type="spellStart"/>
      <w:r>
        <w:rPr>
          <w:rFonts w:ascii="Georgia" w:hAnsi="Georgia"/>
          <w:color w:val="555555"/>
          <w:sz w:val="30"/>
          <w:szCs w:val="30"/>
        </w:rPr>
        <w:t>bins</w:t>
      </w:r>
      <w:proofErr w:type="spellEnd"/>
      <w:r>
        <w:rPr>
          <w:rFonts w:ascii="Georgia" w:hAnsi="Georgia"/>
          <w:color w:val="555555"/>
          <w:sz w:val="30"/>
          <w:szCs w:val="30"/>
        </w:rPr>
        <w:t xml:space="preserve">) y realizar el conteo del número de datos en cada uno. Con el histograma podemos verificar que la distribución es normal (es decir que tiene forma como de campana, como por ejemplo la edad) o si está sesgada (como una </w:t>
      </w:r>
      <w:proofErr w:type="gramStart"/>
      <w:r>
        <w:rPr>
          <w:rFonts w:ascii="Georgia" w:hAnsi="Georgia"/>
          <w:color w:val="555555"/>
          <w:sz w:val="30"/>
          <w:szCs w:val="30"/>
        </w:rPr>
        <w:t>campana</w:t>
      </w:r>
      <w:proofErr w:type="gramEnd"/>
      <w:r>
        <w:rPr>
          <w:rFonts w:ascii="Georgia" w:hAnsi="Georgia"/>
          <w:color w:val="555555"/>
          <w:sz w:val="30"/>
          <w:szCs w:val="30"/>
        </w:rPr>
        <w:t xml:space="preserve"> pero asimétrica, como por ejemplo la tarifa):</w:t>
      </w:r>
    </w:p>
    <w:p w:rsidR="00D44B6D" w:rsidRDefault="00D44B6D" w:rsidP="00D44B6D">
      <w:r>
        <w:rPr>
          <w:noProof/>
          <w:lang w:eastAsia="es-MX"/>
        </w:rPr>
        <mc:AlternateContent>
          <mc:Choice Requires="wps">
            <w:drawing>
              <wp:inline distT="0" distB="0" distL="0" distR="0">
                <wp:extent cx="304800" cy="304800"/>
                <wp:effectExtent l="0" t="0" r="0" b="0"/>
                <wp:docPr id="16" name="Rectángulo 16" descr="Histogramas para las variables Edad y Tari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A54BD" id="Rectángulo 16" o:spid="_x0000_s1026" alt="Histogramas para las variables Edad y Tarif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DErjZ3eAgAA8AUAAA4AAAAAAAAAAAAAAAAALgIAAGRy&#10;cy9lMm9Eb2MueG1sUEsBAi0AFAAGAAgAAAAhAEyg6SzYAAAAAwEAAA8AAAAAAAAAAAAAAAAAOAUA&#10;AGRycy9kb3ducmV2LnhtbFBLBQYAAAAABAAEAPMAAAA9BgAAAAA=&#10;" filled="f" stroked="f">
                <o:lock v:ext="edit" aspectratio="t"/>
                <w10:anchorlock/>
              </v:rect>
            </w:pict>
          </mc:Fallback>
        </mc:AlternateContent>
      </w:r>
      <w:r>
        <w:t>Histogramas para las variables Edad y Tarifa</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La desventaja del histograma es que no permite ver en detalle los valores atípicos, porque quedarán enmascarados al incluirlos en un </w:t>
      </w:r>
      <w:proofErr w:type="spellStart"/>
      <w:r>
        <w:rPr>
          <w:rFonts w:ascii="Georgia" w:hAnsi="Georgia"/>
          <w:color w:val="555555"/>
          <w:sz w:val="30"/>
          <w:szCs w:val="30"/>
        </w:rPr>
        <w:t>bin</w:t>
      </w:r>
      <w:proofErr w:type="spellEnd"/>
      <w:r>
        <w:rPr>
          <w:rFonts w:ascii="Georgia" w:hAnsi="Georgia"/>
          <w:color w:val="555555"/>
          <w:sz w:val="30"/>
          <w:szCs w:val="30"/>
        </w:rPr>
        <w:t>. La alternativa en este caso, o cuando la distribución es sesgada, es usar los diagramas de caja o </w:t>
      </w:r>
      <w:proofErr w:type="spellStart"/>
      <w:r>
        <w:rPr>
          <w:rStyle w:val="Textoennegrita"/>
          <w:rFonts w:ascii="Georgia" w:hAnsi="Georgia"/>
          <w:i/>
          <w:iCs/>
          <w:color w:val="555555"/>
          <w:sz w:val="30"/>
          <w:szCs w:val="30"/>
        </w:rPr>
        <w:t>boxplots</w:t>
      </w:r>
      <w:proofErr w:type="spellEnd"/>
      <w:r>
        <w:rPr>
          <w:rFonts w:ascii="Georgia" w:hAnsi="Georgia"/>
          <w:color w:val="555555"/>
          <w:sz w:val="30"/>
          <w:szCs w:val="30"/>
        </w:rPr>
        <w:t>, que también se pueden usar para datos discretos y continuos.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En un </w:t>
      </w:r>
      <w:proofErr w:type="spellStart"/>
      <w:r>
        <w:rPr>
          <w:rStyle w:val="nfasis"/>
          <w:rFonts w:ascii="Georgia" w:hAnsi="Georgia"/>
          <w:color w:val="555555"/>
          <w:sz w:val="30"/>
          <w:szCs w:val="30"/>
        </w:rPr>
        <w:t>boxplot</w:t>
      </w:r>
      <w:proofErr w:type="spellEnd"/>
      <w:r>
        <w:rPr>
          <w:rFonts w:ascii="Georgia" w:hAnsi="Georgia"/>
          <w:color w:val="555555"/>
          <w:sz w:val="30"/>
          <w:szCs w:val="30"/>
        </w:rPr>
        <w:t> se dibujan los percentiles: la barras superior e inferior corresponden a los percentiles 75 y 25, mientras que la línea en medio de la caja es la mediana. Por fuera de la caja hay dos líneas, conectadas por líneas punteadas (que se llaman </w:t>
      </w:r>
      <w:proofErr w:type="spellStart"/>
      <w:r>
        <w:rPr>
          <w:rStyle w:val="nfasis"/>
          <w:rFonts w:ascii="Georgia" w:hAnsi="Georgia"/>
          <w:color w:val="555555"/>
          <w:sz w:val="30"/>
          <w:szCs w:val="30"/>
        </w:rPr>
        <w:t>whiskers</w:t>
      </w:r>
      <w:proofErr w:type="spellEnd"/>
      <w:r>
        <w:rPr>
          <w:rFonts w:ascii="Georgia" w:hAnsi="Georgia"/>
          <w:color w:val="555555"/>
          <w:sz w:val="30"/>
          <w:szCs w:val="30"/>
        </w:rPr>
        <w:t xml:space="preserve"> o bigotes en </w:t>
      </w:r>
      <w:proofErr w:type="gramStart"/>
      <w:r>
        <w:rPr>
          <w:rFonts w:ascii="Georgia" w:hAnsi="Georgia"/>
          <w:color w:val="555555"/>
          <w:sz w:val="30"/>
          <w:szCs w:val="30"/>
        </w:rPr>
        <w:t>Español</w:t>
      </w:r>
      <w:proofErr w:type="gramEnd"/>
      <w:r>
        <w:rPr>
          <w:rFonts w:ascii="Georgia" w:hAnsi="Georgia"/>
          <w:color w:val="555555"/>
          <w:sz w:val="30"/>
          <w:szCs w:val="30"/>
        </w:rPr>
        <w:t xml:space="preserve">). Cada una de ellas es igual al percentil 75 o 25 más o menos 1.5 veces el rango </w:t>
      </w:r>
      <w:proofErr w:type="spellStart"/>
      <w:r>
        <w:rPr>
          <w:rFonts w:ascii="Georgia" w:hAnsi="Georgia"/>
          <w:color w:val="555555"/>
          <w:sz w:val="30"/>
          <w:szCs w:val="30"/>
        </w:rPr>
        <w:t>intercuartil</w:t>
      </w:r>
      <w:proofErr w:type="spellEnd"/>
      <w:r>
        <w:rPr>
          <w:rFonts w:ascii="Georgia" w:hAnsi="Georgia"/>
          <w:color w:val="555555"/>
          <w:sz w:val="30"/>
          <w:szCs w:val="30"/>
        </w:rPr>
        <w:t>:</w:t>
      </w:r>
    </w:p>
    <w:p w:rsidR="00D44B6D" w:rsidRDefault="00D44B6D" w:rsidP="00D44B6D">
      <w:r>
        <w:rPr>
          <w:noProof/>
          <w:lang w:eastAsia="es-MX"/>
        </w:rPr>
        <mc:AlternateContent>
          <mc:Choice Requires="wps">
            <w:drawing>
              <wp:inline distT="0" distB="0" distL="0" distR="0">
                <wp:extent cx="304800" cy="304800"/>
                <wp:effectExtent l="0" t="0" r="0" b="0"/>
                <wp:docPr id="15" name="Rectángulo 15" descr="Los elementos de un box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9735E" id="Rectángulo 15" o:spid="_x0000_s1026" alt="Los elementos de un box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US3a0wIAAN8FAAAOAAAAAAAAAAAAAAAAAC4CAABkcnMvZTJvRG9jLnht&#10;bFBLAQItABQABgAIAAAAIQBMoOks2AAAAAMBAAAPAAAAAAAAAAAAAAAAAC0FAABkcnMvZG93bnJl&#10;di54bWxQSwUGAAAAAAQABADzAAAAMgYAAAAA&#10;" filled="f" stroked="f">
                <o:lock v:ext="edit" aspectratio="t"/>
                <w10:anchorlock/>
              </v:rect>
            </w:pict>
          </mc:Fallback>
        </mc:AlternateContent>
      </w:r>
      <w:r>
        <w:t xml:space="preserve">Los elementos de un </w:t>
      </w:r>
      <w:proofErr w:type="spellStart"/>
      <w:r>
        <w:t>boxplot</w:t>
      </w:r>
      <w:proofErr w:type="spellEnd"/>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Si por ejemplo dibujamos el </w:t>
      </w:r>
      <w:proofErr w:type="spellStart"/>
      <w:r>
        <w:rPr>
          <w:rFonts w:ascii="Georgia" w:hAnsi="Georgia"/>
          <w:color w:val="555555"/>
          <w:sz w:val="30"/>
          <w:szCs w:val="30"/>
        </w:rPr>
        <w:t>boxplot</w:t>
      </w:r>
      <w:proofErr w:type="spellEnd"/>
      <w:r>
        <w:rPr>
          <w:rFonts w:ascii="Georgia" w:hAnsi="Georgia"/>
          <w:color w:val="555555"/>
          <w:sz w:val="30"/>
          <w:szCs w:val="30"/>
        </w:rPr>
        <w:t xml:space="preserve"> para la edad y la tarifa y superponemos los datos originales podemos fácilmente interpretar estas variables: vemos que el rango de edades es uniforme entre 0 y 68 años, mientras que la mayor parte de los pasajeros tenía </w:t>
      </w:r>
      <w:r>
        <w:rPr>
          <w:rFonts w:ascii="Georgia" w:hAnsi="Georgia"/>
          <w:color w:val="555555"/>
          <w:sz w:val="30"/>
          <w:szCs w:val="30"/>
        </w:rPr>
        <w:lastRenderedPageBreak/>
        <w:t xml:space="preserve">tiquetes económicos, entre 0 y 30. También podemos ver los </w:t>
      </w:r>
      <w:proofErr w:type="spellStart"/>
      <w:r>
        <w:rPr>
          <w:rFonts w:ascii="Georgia" w:hAnsi="Georgia"/>
          <w:color w:val="555555"/>
          <w:sz w:val="30"/>
          <w:szCs w:val="30"/>
        </w:rPr>
        <w:t>outliers</w:t>
      </w:r>
      <w:proofErr w:type="spellEnd"/>
      <w:r>
        <w:rPr>
          <w:rFonts w:ascii="Georgia" w:hAnsi="Georgia"/>
          <w:color w:val="555555"/>
          <w:sz w:val="30"/>
          <w:szCs w:val="30"/>
        </w:rPr>
        <w:t>, que están más allá de las líneas de los extremos:</w:t>
      </w:r>
    </w:p>
    <w:p w:rsidR="00D44B6D" w:rsidRDefault="00D44B6D" w:rsidP="00D44B6D">
      <w:r>
        <w:rPr>
          <w:noProof/>
          <w:lang w:eastAsia="es-MX"/>
        </w:rPr>
        <mc:AlternateContent>
          <mc:Choice Requires="wps">
            <w:drawing>
              <wp:inline distT="0" distB="0" distL="0" distR="0">
                <wp:extent cx="304800" cy="304800"/>
                <wp:effectExtent l="0" t="0" r="0" b="0"/>
                <wp:docPr id="14" name="Rectángulo 14" descr="Boxplots para las variables Edad y Tarifa, con los datos correspondientes superpuestos (puntos de color naranj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6DCC6" id="Rectángulo 14" o:spid="_x0000_s1026" alt="Boxplots para las variables Edad y Tarifa, con los datos correspondientes superpuestos (puntos de color naranj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M5acjQOAwAANAYAAA4AAAAAAAAAAAAAAAAALgIAAGRycy9lMm9Eb2Mu&#10;eG1sUEsBAi0AFAAGAAgAAAAhAEyg6SzYAAAAAwEAAA8AAAAAAAAAAAAAAAAAaAUAAGRycy9kb3du&#10;cmV2LnhtbFBLBQYAAAAABAAEAPMAAABtBgAAAAA=&#10;" filled="f" stroked="f">
                <o:lock v:ext="edit" aspectratio="t"/>
                <w10:anchorlock/>
              </v:rect>
            </w:pict>
          </mc:Fallback>
        </mc:AlternateContent>
      </w:r>
      <w:proofErr w:type="spellStart"/>
      <w:r>
        <w:t>Boxplots</w:t>
      </w:r>
      <w:proofErr w:type="spellEnd"/>
      <w:r>
        <w:t xml:space="preserve"> para las variables Edad y Tarifa, con los datos correspondientes superpuestos (puntos de color naranja)</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El tratamiento de los </w:t>
      </w:r>
      <w:proofErr w:type="spellStart"/>
      <w:r>
        <w:rPr>
          <w:rStyle w:val="nfasis"/>
          <w:rFonts w:ascii="Georgia" w:hAnsi="Georgia"/>
          <w:color w:val="555555"/>
          <w:sz w:val="30"/>
          <w:szCs w:val="30"/>
        </w:rPr>
        <w:t>outliers</w:t>
      </w:r>
      <w:proofErr w:type="spellEnd"/>
      <w:r>
        <w:rPr>
          <w:rFonts w:ascii="Georgia" w:hAnsi="Georgia"/>
          <w:color w:val="555555"/>
          <w:sz w:val="30"/>
          <w:szCs w:val="30"/>
        </w:rPr>
        <w:t> lo veremos en detalle en un próximo artículo, pero por ahora tengamos en cuenta que es una parte importante del Análisis Exploratorio de los Datos.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Y bien, ¿pero </w:t>
      </w:r>
      <w:proofErr w:type="gramStart"/>
      <w:r>
        <w:rPr>
          <w:rFonts w:ascii="Georgia" w:hAnsi="Georgia"/>
          <w:color w:val="555555"/>
          <w:sz w:val="30"/>
          <w:szCs w:val="30"/>
        </w:rPr>
        <w:t>qué pasa si tenemos datos categóricos?</w:t>
      </w:r>
      <w:proofErr w:type="gramEnd"/>
      <w:r>
        <w:rPr>
          <w:rFonts w:ascii="Georgia" w:hAnsi="Georgia"/>
          <w:color w:val="555555"/>
          <w:sz w:val="30"/>
          <w:szCs w:val="30"/>
        </w:rPr>
        <w:t xml:space="preserve"> En este caso podemos usar los gráficos de barras, que podemos visualizar usando el conteo de ocurrencias en cada categoría o el porcentaje que estas representan del total de datos.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Por ejemplo, el gráfico de barras para la variable “supervivencia” nos muestra que fueron más los “no sobrevivientes” que los “sobrevivientes”. Esto nos da una pista del posible esquema a utilizar en la predicción: el set de datos está desbalanceado y probablemente si usamos un clasificador convencional tendremos problemas para entrenarlo:</w:t>
      </w:r>
    </w:p>
    <w:p w:rsidR="00D44B6D" w:rsidRDefault="00D44B6D" w:rsidP="00D44B6D">
      <w:r>
        <w:rPr>
          <w:noProof/>
          <w:lang w:eastAsia="es-MX"/>
        </w:rPr>
        <mc:AlternateContent>
          <mc:Choice Requires="wps">
            <w:drawing>
              <wp:inline distT="0" distB="0" distL="0" distR="0">
                <wp:extent cx="304800" cy="304800"/>
                <wp:effectExtent l="0" t="0" r="0" b="0"/>
                <wp:docPr id="13" name="Rectángulo 13" descr="Gráfico de barras para la variable Supervivenc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14392" id="Rectángulo 13" o:spid="_x0000_s1026" alt="Gráfico de barras para la variable Supervivenc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7q1EReMCAAD1BQAADgAAAAAAAAAAAAAAAAAu&#10;AgAAZHJzL2Uyb0RvYy54bWxQSwECLQAUAAYACAAAACEATKDpLNgAAAADAQAADwAAAAAAAAAAAAAA&#10;AAA9BQAAZHJzL2Rvd25yZXYueG1sUEsFBgAAAAAEAAQA8wAAAEIGAAAAAA==&#10;" filled="f" stroked="f">
                <o:lock v:ext="edit" aspectratio="t"/>
                <w10:anchorlock/>
              </v:rect>
            </w:pict>
          </mc:Fallback>
        </mc:AlternateContent>
      </w:r>
      <w:r>
        <w:t>Gráfico de barras para la variable Supervivencia</w:t>
      </w:r>
    </w:p>
    <w:p w:rsidR="00D44B6D" w:rsidRDefault="00D44B6D" w:rsidP="00D44B6D">
      <w:pPr>
        <w:pStyle w:val="Ttulo2"/>
        <w:shd w:val="clear" w:color="auto" w:fill="F4F4F4"/>
        <w:rPr>
          <w:rFonts w:ascii="Georgia" w:hAnsi="Georgia"/>
          <w:color w:val="555555"/>
        </w:rPr>
      </w:pPr>
      <w:r>
        <w:rPr>
          <w:rFonts w:ascii="Georgia" w:hAnsi="Georgia"/>
          <w:color w:val="555555"/>
        </w:rPr>
        <w:t xml:space="preserve">Paso 6: análisis </w:t>
      </w:r>
      <w:proofErr w:type="spellStart"/>
      <w:r>
        <w:rPr>
          <w:rFonts w:ascii="Georgia" w:hAnsi="Georgia"/>
          <w:color w:val="555555"/>
        </w:rPr>
        <w:t>bivariado</w:t>
      </w:r>
      <w:proofErr w:type="spellEnd"/>
      <w:r>
        <w:rPr>
          <w:rFonts w:ascii="Georgia" w:hAnsi="Georgia"/>
          <w:color w:val="555555"/>
        </w:rPr>
        <w:t xml:space="preserve"> y multivariado</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Hasta el momento hemos visto el análisis y visualización de una sola variable, lo que se conoce precisamente como análisis </w:t>
      </w:r>
      <w:proofErr w:type="spellStart"/>
      <w:r>
        <w:rPr>
          <w:rFonts w:ascii="Georgia" w:hAnsi="Georgia"/>
          <w:color w:val="555555"/>
          <w:sz w:val="30"/>
          <w:szCs w:val="30"/>
        </w:rPr>
        <w:t>univariado</w:t>
      </w:r>
      <w:proofErr w:type="spellEnd"/>
      <w:r>
        <w:rPr>
          <w:rFonts w:ascii="Georgia" w:hAnsi="Georgia"/>
          <w:color w:val="555555"/>
          <w:sz w:val="30"/>
          <w:szCs w:val="30"/>
        </w:rPr>
        <w:t xml:space="preserve">. Pero también podemos ver si existe algún tipo de interacción entre dos o más variables, usando lo que se conoce como el análisis </w:t>
      </w:r>
      <w:proofErr w:type="spellStart"/>
      <w:r>
        <w:rPr>
          <w:rFonts w:ascii="Georgia" w:hAnsi="Georgia"/>
          <w:color w:val="555555"/>
          <w:sz w:val="30"/>
          <w:szCs w:val="30"/>
        </w:rPr>
        <w:t>bivariado</w:t>
      </w:r>
      <w:proofErr w:type="spellEnd"/>
      <w:r>
        <w:rPr>
          <w:rFonts w:ascii="Georgia" w:hAnsi="Georgia"/>
          <w:color w:val="555555"/>
          <w:sz w:val="30"/>
          <w:szCs w:val="30"/>
        </w:rPr>
        <w:t xml:space="preserve"> y el multivariado.</w:t>
      </w:r>
    </w:p>
    <w:p w:rsidR="00D44B6D" w:rsidRDefault="00D44B6D" w:rsidP="00D44B6D">
      <w:pPr>
        <w:pStyle w:val="Ttulo3"/>
        <w:shd w:val="clear" w:color="auto" w:fill="F4F4F4"/>
        <w:rPr>
          <w:rFonts w:ascii="Georgia" w:hAnsi="Georgia"/>
          <w:color w:val="555555"/>
          <w:sz w:val="27"/>
          <w:szCs w:val="27"/>
        </w:rPr>
      </w:pPr>
      <w:r>
        <w:rPr>
          <w:rFonts w:ascii="Georgia" w:hAnsi="Georgia"/>
          <w:color w:val="555555"/>
        </w:rPr>
        <w:t xml:space="preserve">Análisis </w:t>
      </w:r>
      <w:proofErr w:type="spellStart"/>
      <w:r>
        <w:rPr>
          <w:rFonts w:ascii="Georgia" w:hAnsi="Georgia"/>
          <w:color w:val="555555"/>
        </w:rPr>
        <w:t>bivariado</w:t>
      </w:r>
      <w:proofErr w:type="spellEnd"/>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El análisis </w:t>
      </w:r>
      <w:proofErr w:type="spellStart"/>
      <w:r>
        <w:rPr>
          <w:rFonts w:ascii="Georgia" w:hAnsi="Georgia"/>
          <w:color w:val="555555"/>
          <w:sz w:val="30"/>
          <w:szCs w:val="30"/>
        </w:rPr>
        <w:t>bivariado</w:t>
      </w:r>
      <w:proofErr w:type="spellEnd"/>
      <w:r>
        <w:rPr>
          <w:rFonts w:ascii="Georgia" w:hAnsi="Georgia"/>
          <w:color w:val="555555"/>
          <w:sz w:val="30"/>
          <w:szCs w:val="30"/>
        </w:rPr>
        <w:t xml:space="preserve"> consiste en comparar pares de variables, y aquí podemos aprovechar los tipos de gráficas que vimos anteriormente para analizar estas interacciones.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lastRenderedPageBreak/>
        <w:t>Por ejemplo, si queremos comparar dos variables numéricas (como la tarifa y la edad del pasajero) podemos usar una gráfica de dispersión, donde cada punto es representado por un dato, y podemos verificar si existe alguna tendencia lineal: es decir si el aumento de una variable genera un aumento o disminución de la otra:</w:t>
      </w:r>
    </w:p>
    <w:p w:rsidR="00D44B6D" w:rsidRDefault="00D44B6D" w:rsidP="00D44B6D">
      <w:r>
        <w:rPr>
          <w:noProof/>
          <w:lang w:eastAsia="es-MX"/>
        </w:rPr>
        <mc:AlternateContent>
          <mc:Choice Requires="wps">
            <w:drawing>
              <wp:inline distT="0" distB="0" distL="0" distR="0">
                <wp:extent cx="304800" cy="304800"/>
                <wp:effectExtent l="0" t="0" r="0" b="0"/>
                <wp:docPr id="23" name="Rectángulo 23" descr="Gráfico de dispersión para las variables Tarifa y Ed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FB344" id="Rectángulo 23" o:spid="_x0000_s1026" alt="Gráfico de dispersión para las variables Tarifa y Ed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6qN8j6AIAAPwFAAAOAAAAAAAAAAAA&#10;AAAAAC4CAABkcnMvZTJvRG9jLnhtbFBLAQItABQABgAIAAAAIQBMoOks2AAAAAMBAAAPAAAAAAAA&#10;AAAAAAAAAEIFAABkcnMvZG93bnJldi54bWxQSwUGAAAAAAQABADzAAAARwYAAAAA&#10;" filled="f" stroked="f">
                <o:lock v:ext="edit" aspectratio="t"/>
                <w10:anchorlock/>
              </v:rect>
            </w:pict>
          </mc:Fallback>
        </mc:AlternateContent>
      </w:r>
      <w:r>
        <w:t>Gráfico de dispersión para las variables Tarifa y Edad</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O podemos calcular el índice de correlación entre estas dos variables, donde un valor cercano a 1 nos indica una relación lineal, uno cercano a -1 una relación lineal inversa y un valor cercano a cero indica que no hay correlación lineal entre los datos (que es precisamente lo que ocurre en este ejemplo en particular):</w:t>
      </w:r>
    </w:p>
    <w:p w:rsidR="00D44B6D" w:rsidRDefault="00D44B6D" w:rsidP="00D44B6D">
      <w:r>
        <w:rPr>
          <w:noProof/>
          <w:lang w:eastAsia="es-MX"/>
        </w:rPr>
        <mc:AlternateContent>
          <mc:Choice Requires="wps">
            <w:drawing>
              <wp:inline distT="0" distB="0" distL="0" distR="0">
                <wp:extent cx="304800" cy="304800"/>
                <wp:effectExtent l="0" t="0" r="0" b="0"/>
                <wp:docPr id="22" name="Rectángulo 22" descr="Gráficos de dispersión para los diferentes tipos de correlació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F5C01F" id="Rectángulo 22" o:spid="_x0000_s1026" alt="Gráficos de dispersión para los diferentes tipos de correlació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tSELzqAgAABgYAAA4AAAAAAAAA&#10;AAAAAAAALgIAAGRycy9lMm9Eb2MueG1sUEsBAi0AFAAGAAgAAAAhAEyg6SzYAAAAAwEAAA8AAAAA&#10;AAAAAAAAAAAARAUAAGRycy9kb3ducmV2LnhtbFBLBQYAAAAABAAEAPMAAABJBgAAAAA=&#10;" filled="f" stroked="f">
                <o:lock v:ext="edit" aspectratio="t"/>
                <w10:anchorlock/>
              </v:rect>
            </w:pict>
          </mc:Fallback>
        </mc:AlternateContent>
      </w:r>
      <w:r>
        <w:t>Gráficos de dispersión para los diferentes tipos de correlación</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También podemos comparar una variable numérica (como la tarifa) con una variable categórica (como la variable “supervivencia”) y usar por ejemplo un </w:t>
      </w:r>
      <w:proofErr w:type="spellStart"/>
      <w:r>
        <w:rPr>
          <w:rStyle w:val="nfasis"/>
          <w:rFonts w:ascii="Georgia" w:hAnsi="Georgia"/>
          <w:color w:val="555555"/>
          <w:sz w:val="30"/>
          <w:szCs w:val="30"/>
        </w:rPr>
        <w:t>boxplot</w:t>
      </w:r>
      <w:proofErr w:type="spellEnd"/>
      <w:r>
        <w:rPr>
          <w:rFonts w:ascii="Georgia" w:hAnsi="Georgia"/>
          <w:color w:val="555555"/>
          <w:sz w:val="30"/>
          <w:szCs w:val="30"/>
        </w:rPr>
        <w:t> para determinar si la tarifa está relacionada con la probabilidad de supervivencia:</w:t>
      </w:r>
    </w:p>
    <w:p w:rsidR="00D44B6D" w:rsidRDefault="00D44B6D" w:rsidP="00D44B6D">
      <w:r>
        <w:rPr>
          <w:noProof/>
          <w:lang w:eastAsia="es-MX"/>
        </w:rPr>
        <mc:AlternateContent>
          <mc:Choice Requires="wps">
            <w:drawing>
              <wp:inline distT="0" distB="0" distL="0" distR="0">
                <wp:extent cx="304800" cy="304800"/>
                <wp:effectExtent l="0" t="0" r="0" b="0"/>
                <wp:docPr id="21" name="Rectángulo 21" descr="Boxplot combinando una variable numérica (Tarifa) con una variable categórica (Supervivenc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4D092" id="Rectángulo 21" o:spid="_x0000_s1026" alt="Boxplot combinando una variable numérica (Tarifa) con una variable categórica (Supervivenc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zs0nmAAMAACMGAAAOAAAAAAAAAAAAAAAAAC4CAABkcnMvZTJvRG9jLnhtbFBLAQItABQABgAI&#10;AAAAIQBMoOks2AAAAAMBAAAPAAAAAAAAAAAAAAAAAFoFAABkcnMvZG93bnJldi54bWxQSwUGAAAA&#10;AAQABADzAAAAXwYAAAAA&#10;" filled="f" stroked="f">
                <o:lock v:ext="edit" aspectratio="t"/>
                <w10:anchorlock/>
              </v:rect>
            </w:pict>
          </mc:Fallback>
        </mc:AlternateContent>
      </w:r>
      <w:proofErr w:type="spellStart"/>
      <w:r>
        <w:t>Boxplots</w:t>
      </w:r>
      <w:proofErr w:type="spellEnd"/>
      <w:r>
        <w:t xml:space="preserve"> combinando una variable numérica (Tarifa) con una variable categórica (Supervivencia)</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O para la misma comparación podemos usar un gráfico de violín, que es similar a un </w:t>
      </w:r>
      <w:proofErr w:type="spellStart"/>
      <w:proofErr w:type="gramStart"/>
      <w:r>
        <w:rPr>
          <w:rFonts w:ascii="Georgia" w:hAnsi="Georgia"/>
          <w:color w:val="555555"/>
          <w:sz w:val="30"/>
          <w:szCs w:val="30"/>
        </w:rPr>
        <w:t>boxplot</w:t>
      </w:r>
      <w:proofErr w:type="spellEnd"/>
      <w:proofErr w:type="gramEnd"/>
      <w:r>
        <w:rPr>
          <w:rFonts w:ascii="Georgia" w:hAnsi="Georgia"/>
          <w:color w:val="555555"/>
          <w:sz w:val="30"/>
          <w:szCs w:val="30"/>
        </w:rPr>
        <w:t xml:space="preserve"> pero, además de mostrar la mediana y los límites de los cuartiles incluye una gráfica de densidad de la distribución, que es como una gráfica continua del histograma:</w:t>
      </w:r>
    </w:p>
    <w:p w:rsidR="00D44B6D" w:rsidRDefault="00D44B6D" w:rsidP="00D44B6D">
      <w:r>
        <w:rPr>
          <w:noProof/>
          <w:lang w:eastAsia="es-MX"/>
        </w:rPr>
        <mc:AlternateContent>
          <mc:Choice Requires="wps">
            <w:drawing>
              <wp:inline distT="0" distB="0" distL="0" distR="0">
                <wp:extent cx="304800" cy="304800"/>
                <wp:effectExtent l="0" t="0" r="0" b="0"/>
                <wp:docPr id="20" name="Rectángulo 20" descr="Gráfico de violín combinando una variable numérica (Tarifa) con una variable categórica (Supervivenc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6857A" id="Rectángulo 20" o:spid="_x0000_s1026" alt="Gráfico de violín combinando una variable numérica (Tarifa) con una variable categórica (Supervivenc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MribGQoDAAAvBgAADgAAAAAAAAAAAAAAAAAuAgAAZHJzL2Uyb0RvYy54bWxQ&#10;SwECLQAUAAYACAAAACEATKDpLNgAAAADAQAADwAAAAAAAAAAAAAAAABkBQAAZHJzL2Rvd25yZXYu&#10;eG1sUEsFBgAAAAAEAAQA8wAAAGkGAAAAAA==&#10;" filled="f" stroked="f">
                <o:lock v:ext="edit" aspectratio="t"/>
                <w10:anchorlock/>
              </v:rect>
            </w:pict>
          </mc:Fallback>
        </mc:AlternateContent>
      </w:r>
      <w:r>
        <w:t>Gráfico de violín combinando una variable numérica (Tarifa) con una variable categórica (Supervivencia)</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También podemos comparar dos variables categóricas (como por ejemplo el título del pasajero y la variable “supervivencia”) usando gráficos de barras apiladas, lo que nos permite ver que en este caso </w:t>
      </w:r>
      <w:r>
        <w:rPr>
          <w:rFonts w:ascii="Georgia" w:hAnsi="Georgia"/>
          <w:color w:val="555555"/>
          <w:sz w:val="30"/>
          <w:szCs w:val="30"/>
        </w:rPr>
        <w:lastRenderedPageBreak/>
        <w:t>la mayor parte de las pasajeras con categoría “señorita” sobrevivieron al hundimiento:</w:t>
      </w:r>
    </w:p>
    <w:p w:rsidR="00D44B6D" w:rsidRDefault="00D44B6D" w:rsidP="00D44B6D">
      <w:r>
        <w:rPr>
          <w:noProof/>
          <w:lang w:eastAsia="es-MX"/>
        </w:rPr>
        <mc:AlternateContent>
          <mc:Choice Requires="wps">
            <w:drawing>
              <wp:inline distT="0" distB="0" distL="0" distR="0">
                <wp:extent cx="304800" cy="304800"/>
                <wp:effectExtent l="0" t="0" r="0" b="0"/>
                <wp:docPr id="19" name="Rectángulo 19" descr="Gráfico de barras apiladas para las variables Título del pasajero y Supervivenc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6CB93" id="Rectángulo 19" o:spid="_x0000_s1026" alt="Gráfico de barras apiladas para las variables Título del pasajero y Supervivenc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SXAAT5&#10;AgAAFwYAAA4AAAAAAAAAAAAAAAAALgIAAGRycy9lMm9Eb2MueG1sUEsBAi0AFAAGAAgAAAAhAEyg&#10;6SzYAAAAAwEAAA8AAAAAAAAAAAAAAAAAUwUAAGRycy9kb3ducmV2LnhtbFBLBQYAAAAABAAEAPMA&#10;AABYBgAAAAA=&#10;" filled="f" stroked="f">
                <o:lock v:ext="edit" aspectratio="t"/>
                <w10:anchorlock/>
              </v:rect>
            </w:pict>
          </mc:Fallback>
        </mc:AlternateContent>
      </w:r>
      <w:r>
        <w:t>Gráfico de barras apiladas para las variables Título del pasajero y Supervivencia</w:t>
      </w:r>
    </w:p>
    <w:p w:rsidR="00D44B6D" w:rsidRDefault="00D44B6D" w:rsidP="00D44B6D">
      <w:pPr>
        <w:pStyle w:val="Ttulo3"/>
        <w:shd w:val="clear" w:color="auto" w:fill="F4F4F4"/>
        <w:rPr>
          <w:rFonts w:ascii="Georgia" w:hAnsi="Georgia"/>
          <w:color w:val="555555"/>
        </w:rPr>
      </w:pPr>
      <w:r>
        <w:rPr>
          <w:rFonts w:ascii="Georgia" w:hAnsi="Georgia"/>
          <w:color w:val="555555"/>
        </w:rPr>
        <w:t>Análisis multivariado</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Por otra parte, en el análisis multivariado comparamos simultáneamente todos los posibles pares de variables para intentar encontrar algún tipo de relación.</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Para cada comparación calculamos el índice de correlación entre diferentes pares de variables y dibujamos los resultados en una matriz de correlación. En la diagonal principal de esta matriz tendremos valores iguales a 1, porque estamos comparando una variable consigo misma:</w:t>
      </w:r>
    </w:p>
    <w:p w:rsidR="00D44B6D" w:rsidRDefault="00D44B6D" w:rsidP="00D44B6D">
      <w:r>
        <w:rPr>
          <w:noProof/>
          <w:lang w:eastAsia="es-MX"/>
        </w:rPr>
        <mc:AlternateContent>
          <mc:Choice Requires="wps">
            <w:drawing>
              <wp:inline distT="0" distB="0" distL="0" distR="0">
                <wp:extent cx="304800" cy="304800"/>
                <wp:effectExtent l="0" t="0" r="0" b="0"/>
                <wp:docPr id="18" name="Rectángulo 18" descr="La matriz de correlación y su diagonal principal. Cada color corresponde a un nivel de correlación diferente (según la escala del lado derech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23AFB" id="Rectángulo 18" o:spid="_x0000_s1026" alt="La matriz de correlación y su diagonal principal. Cada color corresponde a un nivel de correlación diferente (según la escala del lado derech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LkWE4HgMAAFYGAAAOAAAAAAAAAAAAAAAA&#10;AC4CAABkcnMvZTJvRG9jLnhtbFBLAQItABQABgAIAAAAIQBMoOks2AAAAAMBAAAPAAAAAAAAAAAA&#10;AAAAAHgFAABkcnMvZG93bnJldi54bWxQSwUGAAAAAAQABADzAAAAfQYAAAAA&#10;" filled="f" stroked="f">
                <o:lock v:ext="edit" aspectratio="t"/>
                <w10:anchorlock/>
              </v:rect>
            </w:pict>
          </mc:Fallback>
        </mc:AlternateContent>
      </w:r>
      <w:r>
        <w:t>La matriz de correlación y su diagonal principal. Cada color corresponde a un nivel de correlación diferente (según la escala del lado derecho)</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Pero lo que nos interesa es lo que está por fuera de esta diagonal. Por ejemplo, para el caso de nuestro </w:t>
      </w:r>
      <w:proofErr w:type="spellStart"/>
      <w:r>
        <w:rPr>
          <w:rFonts w:ascii="Georgia" w:hAnsi="Georgia"/>
          <w:color w:val="555555"/>
          <w:sz w:val="30"/>
          <w:szCs w:val="30"/>
        </w:rPr>
        <w:t>dataset</w:t>
      </w:r>
      <w:proofErr w:type="spellEnd"/>
      <w:r>
        <w:rPr>
          <w:rFonts w:ascii="Georgia" w:hAnsi="Georgia"/>
          <w:color w:val="555555"/>
          <w:sz w:val="30"/>
          <w:szCs w:val="30"/>
        </w:rPr>
        <w:t xml:space="preserve"> podemos ver que no existe relación alguna entre la clase del pasajero y la probabilidad de supervivencia, y podemos analizar en detalle diferentes pares de variables para ver si hay relaciones más relevantes que otras:</w:t>
      </w:r>
    </w:p>
    <w:p w:rsidR="00D44B6D" w:rsidRDefault="00D44B6D" w:rsidP="00D44B6D">
      <w:r>
        <w:rPr>
          <w:noProof/>
          <w:lang w:eastAsia="es-MX"/>
        </w:rPr>
        <mc:AlternateContent>
          <mc:Choice Requires="wps">
            <w:drawing>
              <wp:inline distT="0" distB="0" distL="0" distR="0">
                <wp:extent cx="304800" cy="304800"/>
                <wp:effectExtent l="0" t="0" r="0" b="0"/>
                <wp:docPr id="17" name="Rectángulo 17" descr="Interpretación de la matriz de correlación para las variables Pclass y Surviv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6EC02" id="Rectángulo 17" o:spid="_x0000_s1026" alt="Interpretación de la matriz de correlación para las variables Pclass y Surviv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t7TMevUCAAAV&#10;BgAADgAAAAAAAAAAAAAAAAAuAgAAZHJzL2Uyb0RvYy54bWxQSwECLQAUAAYACAAAACEATKDpLNgA&#10;AAADAQAADwAAAAAAAAAAAAAAAABPBQAAZHJzL2Rvd25yZXYueG1sUEsFBgAAAAAEAAQA8wAAAFQG&#10;AAAAAA==&#10;" filled="f" stroked="f">
                <o:lock v:ext="edit" aspectratio="t"/>
                <w10:anchorlock/>
              </v:rect>
            </w:pict>
          </mc:Fallback>
        </mc:AlternateContent>
      </w:r>
      <w:r>
        <w:t xml:space="preserve">Interpretación de la matriz de correlación para las variables </w:t>
      </w:r>
      <w:proofErr w:type="spellStart"/>
      <w:r>
        <w:t>Pclass</w:t>
      </w:r>
      <w:proofErr w:type="spellEnd"/>
      <w:r>
        <w:t xml:space="preserve"> y </w:t>
      </w:r>
      <w:proofErr w:type="spellStart"/>
      <w:r>
        <w:t>Survived</w:t>
      </w:r>
      <w:proofErr w:type="spellEnd"/>
    </w:p>
    <w:p w:rsidR="00D44B6D" w:rsidRDefault="00D44B6D" w:rsidP="00D44B6D">
      <w:pPr>
        <w:pStyle w:val="Ttulo2"/>
        <w:shd w:val="clear" w:color="auto" w:fill="F4F4F4"/>
        <w:rPr>
          <w:rFonts w:ascii="Georgia" w:hAnsi="Georgia"/>
          <w:color w:val="555555"/>
        </w:rPr>
      </w:pPr>
      <w:r>
        <w:rPr>
          <w:rFonts w:ascii="Georgia" w:hAnsi="Georgia"/>
          <w:color w:val="555555"/>
        </w:rPr>
        <w:t xml:space="preserve">Paso 7: </w:t>
      </w:r>
      <w:proofErr w:type="spellStart"/>
      <w:r>
        <w:rPr>
          <w:rFonts w:ascii="Georgia" w:hAnsi="Georgia"/>
          <w:color w:val="555555"/>
        </w:rPr>
        <w:t>sumarización</w:t>
      </w:r>
      <w:proofErr w:type="spellEnd"/>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Y la última fase de este análisis exploratorio consiste en </w:t>
      </w:r>
      <w:proofErr w:type="spellStart"/>
      <w:r>
        <w:rPr>
          <w:rFonts w:ascii="Georgia" w:hAnsi="Georgia"/>
          <w:color w:val="555555"/>
          <w:sz w:val="30"/>
          <w:szCs w:val="30"/>
        </w:rPr>
        <w:t>sumarizar</w:t>
      </w:r>
      <w:proofErr w:type="spellEnd"/>
      <w:r>
        <w:rPr>
          <w:rFonts w:ascii="Georgia" w:hAnsi="Georgia"/>
          <w:color w:val="555555"/>
          <w:sz w:val="30"/>
          <w:szCs w:val="30"/>
        </w:rPr>
        <w:t xml:space="preserve"> nuestras observaciones, es decir extraer las conclusiones más importantes del análisis que hemos venido realizando. En este caso sugiero escribirlas, como frases muy cortas.</w:t>
      </w:r>
    </w:p>
    <w:p w:rsidR="00D44B6D" w:rsidRDefault="00D44B6D" w:rsidP="00D44B6D">
      <w:pPr>
        <w:pStyle w:val="NormalWeb"/>
        <w:shd w:val="clear" w:color="auto" w:fill="F4F4F4"/>
        <w:rPr>
          <w:rFonts w:ascii="Georgia" w:hAnsi="Georgia"/>
          <w:color w:val="555555"/>
          <w:sz w:val="30"/>
          <w:szCs w:val="30"/>
        </w:rPr>
      </w:pPr>
      <w:r>
        <w:rPr>
          <w:rFonts w:ascii="Georgia" w:hAnsi="Georgia"/>
          <w:color w:val="555555"/>
          <w:sz w:val="30"/>
          <w:szCs w:val="30"/>
        </w:rPr>
        <w:t xml:space="preserve">Esto nos servirá para identificar por ejemplo qué variables están correlacionadas, o cuáles de ellas resultan de pronto más relevantes. Esto es fundamental para las etapas que vendrán más adelante en el proyecto, como el pre-procesamiento de los datos, la </w:t>
      </w:r>
      <w:r>
        <w:rPr>
          <w:rFonts w:ascii="Georgia" w:hAnsi="Georgia"/>
          <w:color w:val="555555"/>
          <w:sz w:val="30"/>
          <w:szCs w:val="30"/>
        </w:rPr>
        <w:lastRenderedPageBreak/>
        <w:t xml:space="preserve">extracción de características o el desarrollo mismo del modelo en el caso del Machine </w:t>
      </w:r>
      <w:proofErr w:type="spellStart"/>
      <w:r>
        <w:rPr>
          <w:rFonts w:ascii="Georgia" w:hAnsi="Georgia"/>
          <w:color w:val="555555"/>
          <w:sz w:val="30"/>
          <w:szCs w:val="30"/>
        </w:rPr>
        <w:t>Learning</w:t>
      </w:r>
      <w:proofErr w:type="spellEnd"/>
      <w:r>
        <w:rPr>
          <w:rFonts w:ascii="Georgia" w:hAnsi="Georgia"/>
          <w:color w:val="555555"/>
          <w:sz w:val="30"/>
          <w:szCs w:val="30"/>
        </w:rPr>
        <w:t>.</w:t>
      </w:r>
    </w:p>
    <w:p w:rsidR="001A50E2" w:rsidRPr="0001203F" w:rsidRDefault="001A50E2" w:rsidP="001A50E2">
      <w:pPr>
        <w:rPr>
          <w:b/>
        </w:rPr>
      </w:pPr>
      <w:r w:rsidRPr="0001203F">
        <w:rPr>
          <w:b/>
        </w:rPr>
        <w:t>VIDEOS imperdibles</w:t>
      </w:r>
    </w:p>
    <w:p w:rsidR="001A50E2" w:rsidRDefault="001A50E2" w:rsidP="001A50E2">
      <w:hyperlink r:id="rId6" w:history="1">
        <w:r>
          <w:rPr>
            <w:rStyle w:val="Hipervnculo"/>
          </w:rPr>
          <w:t>¿Cómo hacer el A</w:t>
        </w:r>
        <w:r>
          <w:rPr>
            <w:rStyle w:val="Hipervnculo"/>
          </w:rPr>
          <w:t>N</w:t>
        </w:r>
        <w:r>
          <w:rPr>
            <w:rStyle w:val="Hipervnculo"/>
          </w:rPr>
          <w:t>ÁLISIS EXPLORATORIO DE DATOS?: guía paso a paso - YouTube</w:t>
        </w:r>
      </w:hyperlink>
    </w:p>
    <w:p w:rsidR="001A50E2" w:rsidRDefault="001A50E2" w:rsidP="001A50E2">
      <w:hyperlink r:id="rId7" w:history="1">
        <w:r w:rsidRPr="00D34473">
          <w:rPr>
            <w:rStyle w:val="Hipervnculo"/>
          </w:rPr>
          <w:t>https://www.youtube.com/wat</w:t>
        </w:r>
        <w:r w:rsidRPr="00D34473">
          <w:rPr>
            <w:rStyle w:val="Hipervnculo"/>
          </w:rPr>
          <w:t>c</w:t>
        </w:r>
        <w:r w:rsidRPr="00D34473">
          <w:rPr>
            <w:rStyle w:val="Hipervnculo"/>
          </w:rPr>
          <w:t>h?v=_-KW4gT_oGU&amp;t=197s</w:t>
        </w:r>
      </w:hyperlink>
    </w:p>
    <w:p w:rsidR="001A50E2" w:rsidRDefault="001A50E2" w:rsidP="001A50E2">
      <w:hyperlink r:id="rId8" w:history="1">
        <w:r>
          <w:rPr>
            <w:rStyle w:val="Hipervnculo"/>
          </w:rPr>
          <w:t>¿Cómo manejar los DA</w:t>
        </w:r>
        <w:r>
          <w:rPr>
            <w:rStyle w:val="Hipervnculo"/>
          </w:rPr>
          <w:t>T</w:t>
        </w:r>
        <w:r>
          <w:rPr>
            <w:rStyle w:val="Hipervnculo"/>
          </w:rPr>
          <w:t>OS FALTANTES?: guía completa - YouTube</w:t>
        </w:r>
      </w:hyperlink>
    </w:p>
    <w:p w:rsidR="001A50E2" w:rsidRPr="001A50E2" w:rsidRDefault="001A50E2" w:rsidP="001A50E2">
      <w:pPr>
        <w:rPr>
          <w:b/>
        </w:rPr>
      </w:pPr>
      <w:bookmarkStart w:id="0" w:name="_GoBack"/>
    </w:p>
    <w:p w:rsidR="001A50E2" w:rsidRPr="001A50E2" w:rsidRDefault="001A50E2" w:rsidP="001A50E2">
      <w:pPr>
        <w:rPr>
          <w:b/>
        </w:rPr>
      </w:pPr>
      <w:r w:rsidRPr="001A50E2">
        <w:rPr>
          <w:b/>
        </w:rPr>
        <w:t>Diagramas</w:t>
      </w:r>
    </w:p>
    <w:bookmarkEnd w:id="0"/>
    <w:p w:rsidR="001A50E2" w:rsidRDefault="001A50E2" w:rsidP="001A50E2">
      <w:r>
        <w:fldChar w:fldCharType="begin"/>
      </w:r>
      <w:r>
        <w:instrText xml:space="preserve"> HYPERLINK "</w:instrText>
      </w:r>
      <w:r w:rsidRPr="00583A16">
        <w:instrText>https://www.codificandobits.com/descargas/dl_202100611_mapa_pasos_analisis_exploratorio.pdf</w:instrText>
      </w:r>
      <w:r>
        <w:instrText xml:space="preserve">" </w:instrText>
      </w:r>
      <w:r>
        <w:fldChar w:fldCharType="separate"/>
      </w:r>
      <w:r w:rsidRPr="00D34473">
        <w:rPr>
          <w:rStyle w:val="Hipervnculo"/>
        </w:rPr>
        <w:t>https://www.codificandobits.co</w:t>
      </w:r>
      <w:r w:rsidRPr="00D34473">
        <w:rPr>
          <w:rStyle w:val="Hipervnculo"/>
        </w:rPr>
        <w:t>m</w:t>
      </w:r>
      <w:r w:rsidRPr="00D34473">
        <w:rPr>
          <w:rStyle w:val="Hipervnculo"/>
        </w:rPr>
        <w:t>/descargas/dl_202100611_mapa_pasos_analisis_exploratorio.pdf</w:t>
      </w:r>
      <w:r>
        <w:fldChar w:fldCharType="end"/>
      </w:r>
    </w:p>
    <w:p w:rsidR="001A50E2" w:rsidRDefault="001A50E2" w:rsidP="001A50E2">
      <w:hyperlink r:id="rId9" w:history="1">
        <w:r w:rsidRPr="00D34473">
          <w:rPr>
            <w:rStyle w:val="Hipervnculo"/>
          </w:rPr>
          <w:t>https://www.codificandobits.com/d</w:t>
        </w:r>
        <w:r w:rsidRPr="00D34473">
          <w:rPr>
            <w:rStyle w:val="Hipervnculo"/>
          </w:rPr>
          <w:t>e</w:t>
        </w:r>
        <w:r w:rsidRPr="00D34473">
          <w:rPr>
            <w:rStyle w:val="Hipervnculo"/>
          </w:rPr>
          <w:t>scargas/dl_202100618_mapa_pasos_manejo_datos_faltantes.pdf</w:t>
        </w:r>
      </w:hyperlink>
    </w:p>
    <w:p w:rsidR="001A50E2" w:rsidRPr="0001203F" w:rsidRDefault="001A50E2" w:rsidP="001A50E2">
      <w:pPr>
        <w:rPr>
          <w:rFonts w:ascii="Times New Roman" w:hAnsi="Times New Roman" w:cs="Times New Roman"/>
        </w:rPr>
      </w:pPr>
    </w:p>
    <w:p w:rsidR="006B6F21" w:rsidRDefault="006B6F21"/>
    <w:sectPr w:rsidR="006B6F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309A6"/>
    <w:multiLevelType w:val="multilevel"/>
    <w:tmpl w:val="C35E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B6D"/>
    <w:rsid w:val="001A50E2"/>
    <w:rsid w:val="006B6F21"/>
    <w:rsid w:val="00D44B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5DB3"/>
  <w15:chartTrackingRefBased/>
  <w15:docId w15:val="{E6DB4913-598D-4C94-B04B-BDD23E40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44B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D44B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44B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B6D"/>
    <w:rPr>
      <w:rFonts w:ascii="Times New Roman" w:eastAsia="Times New Roman" w:hAnsi="Times New Roman" w:cs="Times New Roman"/>
      <w:b/>
      <w:bCs/>
      <w:kern w:val="36"/>
      <w:sz w:val="48"/>
      <w:szCs w:val="48"/>
      <w:lang w:eastAsia="es-MX"/>
    </w:rPr>
  </w:style>
  <w:style w:type="paragraph" w:customStyle="1" w:styleId="tracked">
    <w:name w:val="tracked"/>
    <w:basedOn w:val="Normal"/>
    <w:rsid w:val="00D44B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44B6D"/>
    <w:rPr>
      <w:b/>
      <w:bCs/>
    </w:rPr>
  </w:style>
  <w:style w:type="paragraph" w:styleId="NormalWeb">
    <w:name w:val="Normal (Web)"/>
    <w:basedOn w:val="Normal"/>
    <w:uiPriority w:val="99"/>
    <w:semiHidden/>
    <w:unhideWhenUsed/>
    <w:rsid w:val="00D44B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D44B6D"/>
    <w:rPr>
      <w:i/>
      <w:iCs/>
    </w:rPr>
  </w:style>
  <w:style w:type="character" w:customStyle="1" w:styleId="Ttulo2Car">
    <w:name w:val="Título 2 Car"/>
    <w:basedOn w:val="Fuentedeprrafopredeter"/>
    <w:link w:val="Ttulo2"/>
    <w:uiPriority w:val="9"/>
    <w:semiHidden/>
    <w:rsid w:val="00D44B6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D44B6D"/>
    <w:rPr>
      <w:color w:val="0000FF"/>
      <w:u w:val="single"/>
    </w:rPr>
  </w:style>
  <w:style w:type="character" w:customStyle="1" w:styleId="Ttulo3Car">
    <w:name w:val="Título 3 Car"/>
    <w:basedOn w:val="Fuentedeprrafopredeter"/>
    <w:link w:val="Ttulo3"/>
    <w:uiPriority w:val="9"/>
    <w:semiHidden/>
    <w:rsid w:val="00D44B6D"/>
    <w:rPr>
      <w:rFonts w:asciiTheme="majorHAnsi" w:eastAsiaTheme="majorEastAsia" w:hAnsiTheme="majorHAnsi" w:cstheme="majorBidi"/>
      <w:color w:val="1F4D78" w:themeColor="accent1" w:themeShade="7F"/>
      <w:sz w:val="24"/>
      <w:szCs w:val="24"/>
    </w:rPr>
  </w:style>
  <w:style w:type="paragraph" w:customStyle="1" w:styleId="has-jaxhas-jax">
    <w:name w:val="has-jaxhas-jax"/>
    <w:basedOn w:val="Normal"/>
    <w:rsid w:val="00D44B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1A50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5973">
      <w:bodyDiv w:val="1"/>
      <w:marLeft w:val="0"/>
      <w:marRight w:val="0"/>
      <w:marTop w:val="0"/>
      <w:marBottom w:val="0"/>
      <w:divBdr>
        <w:top w:val="none" w:sz="0" w:space="0" w:color="auto"/>
        <w:left w:val="none" w:sz="0" w:space="0" w:color="auto"/>
        <w:bottom w:val="none" w:sz="0" w:space="0" w:color="auto"/>
        <w:right w:val="none" w:sz="0" w:space="0" w:color="auto"/>
      </w:divBdr>
    </w:div>
    <w:div w:id="145250104">
      <w:bodyDiv w:val="1"/>
      <w:marLeft w:val="0"/>
      <w:marRight w:val="0"/>
      <w:marTop w:val="0"/>
      <w:marBottom w:val="0"/>
      <w:divBdr>
        <w:top w:val="none" w:sz="0" w:space="0" w:color="auto"/>
        <w:left w:val="none" w:sz="0" w:space="0" w:color="auto"/>
        <w:bottom w:val="none" w:sz="0" w:space="0" w:color="auto"/>
        <w:right w:val="none" w:sz="0" w:space="0" w:color="auto"/>
      </w:divBdr>
    </w:div>
    <w:div w:id="328021045">
      <w:bodyDiv w:val="1"/>
      <w:marLeft w:val="0"/>
      <w:marRight w:val="0"/>
      <w:marTop w:val="0"/>
      <w:marBottom w:val="0"/>
      <w:divBdr>
        <w:top w:val="none" w:sz="0" w:space="0" w:color="auto"/>
        <w:left w:val="none" w:sz="0" w:space="0" w:color="auto"/>
        <w:bottom w:val="none" w:sz="0" w:space="0" w:color="auto"/>
        <w:right w:val="none" w:sz="0" w:space="0" w:color="auto"/>
      </w:divBdr>
      <w:divsChild>
        <w:div w:id="1423799408">
          <w:marLeft w:val="0"/>
          <w:marRight w:val="0"/>
          <w:marTop w:val="0"/>
          <w:marBottom w:val="0"/>
          <w:divBdr>
            <w:top w:val="none" w:sz="0" w:space="0" w:color="auto"/>
            <w:left w:val="none" w:sz="0" w:space="0" w:color="auto"/>
            <w:bottom w:val="none" w:sz="0" w:space="0" w:color="auto"/>
            <w:right w:val="none" w:sz="0" w:space="0" w:color="auto"/>
          </w:divBdr>
        </w:div>
      </w:divsChild>
    </w:div>
    <w:div w:id="471287797">
      <w:bodyDiv w:val="1"/>
      <w:marLeft w:val="0"/>
      <w:marRight w:val="0"/>
      <w:marTop w:val="0"/>
      <w:marBottom w:val="0"/>
      <w:divBdr>
        <w:top w:val="none" w:sz="0" w:space="0" w:color="auto"/>
        <w:left w:val="none" w:sz="0" w:space="0" w:color="auto"/>
        <w:bottom w:val="none" w:sz="0" w:space="0" w:color="auto"/>
        <w:right w:val="none" w:sz="0" w:space="0" w:color="auto"/>
      </w:divBdr>
    </w:div>
    <w:div w:id="612134231">
      <w:bodyDiv w:val="1"/>
      <w:marLeft w:val="0"/>
      <w:marRight w:val="0"/>
      <w:marTop w:val="0"/>
      <w:marBottom w:val="0"/>
      <w:divBdr>
        <w:top w:val="none" w:sz="0" w:space="0" w:color="auto"/>
        <w:left w:val="none" w:sz="0" w:space="0" w:color="auto"/>
        <w:bottom w:val="none" w:sz="0" w:space="0" w:color="auto"/>
        <w:right w:val="none" w:sz="0" w:space="0" w:color="auto"/>
      </w:divBdr>
    </w:div>
    <w:div w:id="715354168">
      <w:bodyDiv w:val="1"/>
      <w:marLeft w:val="0"/>
      <w:marRight w:val="0"/>
      <w:marTop w:val="0"/>
      <w:marBottom w:val="0"/>
      <w:divBdr>
        <w:top w:val="none" w:sz="0" w:space="0" w:color="auto"/>
        <w:left w:val="none" w:sz="0" w:space="0" w:color="auto"/>
        <w:bottom w:val="none" w:sz="0" w:space="0" w:color="auto"/>
        <w:right w:val="none" w:sz="0" w:space="0" w:color="auto"/>
      </w:divBdr>
    </w:div>
    <w:div w:id="995567482">
      <w:bodyDiv w:val="1"/>
      <w:marLeft w:val="0"/>
      <w:marRight w:val="0"/>
      <w:marTop w:val="0"/>
      <w:marBottom w:val="0"/>
      <w:divBdr>
        <w:top w:val="none" w:sz="0" w:space="0" w:color="auto"/>
        <w:left w:val="none" w:sz="0" w:space="0" w:color="auto"/>
        <w:bottom w:val="none" w:sz="0" w:space="0" w:color="auto"/>
        <w:right w:val="none" w:sz="0" w:space="0" w:color="auto"/>
      </w:divBdr>
    </w:div>
    <w:div w:id="1391226462">
      <w:bodyDiv w:val="1"/>
      <w:marLeft w:val="0"/>
      <w:marRight w:val="0"/>
      <w:marTop w:val="0"/>
      <w:marBottom w:val="0"/>
      <w:divBdr>
        <w:top w:val="none" w:sz="0" w:space="0" w:color="auto"/>
        <w:left w:val="none" w:sz="0" w:space="0" w:color="auto"/>
        <w:bottom w:val="none" w:sz="0" w:space="0" w:color="auto"/>
        <w:right w:val="none" w:sz="0" w:space="0" w:color="auto"/>
      </w:divBdr>
    </w:div>
    <w:div w:id="1759865302">
      <w:bodyDiv w:val="1"/>
      <w:marLeft w:val="0"/>
      <w:marRight w:val="0"/>
      <w:marTop w:val="0"/>
      <w:marBottom w:val="0"/>
      <w:divBdr>
        <w:top w:val="none" w:sz="0" w:space="0" w:color="auto"/>
        <w:left w:val="none" w:sz="0" w:space="0" w:color="auto"/>
        <w:bottom w:val="none" w:sz="0" w:space="0" w:color="auto"/>
        <w:right w:val="none" w:sz="0" w:space="0" w:color="auto"/>
      </w:divBdr>
    </w:div>
    <w:div w:id="206648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RwHkq4t2q0" TargetMode="External"/><Relationship Id="rId3" Type="http://schemas.openxmlformats.org/officeDocument/2006/relationships/settings" Target="settings.xml"/><Relationship Id="rId7" Type="http://schemas.openxmlformats.org/officeDocument/2006/relationships/hyperlink" Target="https://www.youtube.com/watch?v=_-KW4gT_oGU&amp;t=197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KW4gT_oGU&amp;t=17s" TargetMode="External"/><Relationship Id="rId11" Type="http://schemas.openxmlformats.org/officeDocument/2006/relationships/theme" Target="theme/theme1.xml"/><Relationship Id="rId5" Type="http://schemas.openxmlformats.org/officeDocument/2006/relationships/hyperlink" Target="https://www.codificandobits.com/blog/machine-learning-engineering-mlo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ificandobits.com/descargas/dl_202100618_mapa_pasos_manejo_datos_faltant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2567</Words>
  <Characters>14122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Roth</dc:creator>
  <cp:keywords/>
  <dc:description/>
  <cp:lastModifiedBy>Erick Roth</cp:lastModifiedBy>
  <cp:revision>1</cp:revision>
  <dcterms:created xsi:type="dcterms:W3CDTF">2021-11-17T02:58:00Z</dcterms:created>
  <dcterms:modified xsi:type="dcterms:W3CDTF">2021-11-17T03:25:00Z</dcterms:modified>
</cp:coreProperties>
</file>