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w:t>
            </w:r>
          </w:p>
          <w:p w:rsidR="00000000" w:rsidDel="00000000" w:rsidP="00000000" w:rsidRDefault="00000000" w:rsidRPr="00000000" w14:paraId="0000000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Yes there is a resume as well some family/pet photos. Other documents listed are Vacation Ideas, and Wedding List,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w:t>
            </w:r>
          </w:p>
          <w:p w:rsidR="00000000" w:rsidDel="00000000" w:rsidP="00000000" w:rsidRDefault="00000000" w:rsidRPr="00000000" w14:paraId="0000000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Listed files in the DRIVE show that there is an EMPLOYEE Budget Tracker, Shift Schedule at Workplace, and a RESUME,  which truly seems work related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w:t>
            </w:r>
          </w:p>
          <w:p w:rsidR="00000000" w:rsidDel="00000000" w:rsidP="00000000" w:rsidRDefault="00000000" w:rsidRPr="00000000" w14:paraId="0000000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They should be separated. Especially work files mixed with Personal Photos is not permitted. Work place files should be kept at work. To bring home work if necessary must be kept confidential with other security controls in place such as Encryption, MFA, and VPN.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1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w:t>
            </w:r>
          </w:p>
          <w:p w:rsidR="00000000" w:rsidDel="00000000" w:rsidP="00000000" w:rsidRDefault="00000000" w:rsidRPr="00000000" w14:paraId="0000001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work information shown as well as the PII truly reveal enough information for the the threat actor to perform identity theft and using this information against the individual can provide an attack vector and can easily manipulate Jorge.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w:t>
            </w:r>
          </w:p>
          <w:p w:rsidR="00000000" w:rsidDel="00000000" w:rsidP="00000000" w:rsidRDefault="00000000" w:rsidRPr="00000000" w14:paraId="0000001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Yes, same as employees. Personal information even during their leisurely time can compromise them whether they are at work or not. Jorge can easily be tricked.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w:t>
            </w:r>
          </w:p>
          <w:p w:rsidR="00000000" w:rsidDel="00000000" w:rsidP="00000000" w:rsidRDefault="00000000" w:rsidRPr="00000000" w14:paraId="0000001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new hire letter, employee budget tracking, resume, and employee schedule are good starting points for the threat actor to work with. This can truly be enough for reconnaissance and information gathering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w:t>
            </w:r>
          </w:p>
          <w:p w:rsidR="00000000" w:rsidDel="00000000" w:rsidP="00000000" w:rsidRDefault="00000000" w:rsidRPr="00000000" w14:paraId="0000001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BadUSB Script designed to steal a user’s information or perhaps infect an organization’s network. Never can tell, but so many possibilities. Malicious script designed to infect a user’s computer or infect a network.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w:t>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Computer Memory, Passwords, Encryption Keys, and other various sensitive data </w:t>
            </w:r>
          </w:p>
          <w:p w:rsidR="00000000" w:rsidDel="00000000" w:rsidP="00000000" w:rsidRDefault="00000000" w:rsidRPr="00000000" w14:paraId="000000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Technical Controls should be in place.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w:t>
            </w:r>
          </w:p>
          <w:p w:rsidR="00000000" w:rsidDel="00000000" w:rsidP="00000000" w:rsidRDefault="00000000" w:rsidRPr="00000000" w14:paraId="0000002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Depending on the information that was stolen especially medical records this would violate HIPPA and the threat actor could use this to their advantage for illicit purposes such as identity theft.</w:t>
            </w:r>
          </w:p>
        </w:tc>
      </w:tr>
    </w:tbl>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