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E3" w:rsidRDefault="00E633E3" w:rsidP="005418BA">
      <w:pPr>
        <w:rPr>
          <w:rFonts w:ascii="Arial" w:hAnsi="Arial" w:cs="Arial"/>
          <w:sz w:val="36"/>
          <w:szCs w:val="24"/>
        </w:rPr>
      </w:pPr>
    </w:p>
    <w:p w:rsidR="00E633E3" w:rsidRDefault="00E633E3" w:rsidP="005418BA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bCs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 wp14:anchorId="7EC74648" wp14:editId="3DE0477F">
            <wp:extent cx="3595293" cy="1762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Re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78" cy="17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E3" w:rsidRPr="00E633E3" w:rsidRDefault="00E633E3" w:rsidP="005418BA">
      <w:pPr>
        <w:rPr>
          <w:rFonts w:ascii="Arial Rounded MT Bold" w:hAnsi="Arial Rounded MT Bold" w:cs="Arial"/>
          <w:sz w:val="32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E633E3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 Representation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Computers can sense when an electrical signal being sent is either on or off. This is </w:t>
      </w:r>
      <w:r w:rsidRPr="00E633E3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represented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> by a '1' (on) or a '0' (off). Each individual 1 or 0 is called a binary digit or bit and it is the smallest piece of </w:t>
      </w:r>
      <w:r w:rsidRPr="00E633E3">
        <w:rPr>
          <w:rFonts w:ascii="Arial Rounded MT Bold" w:hAnsi="Arial Rounded MT Bold" w:cs="Arial"/>
          <w:bCs/>
          <w:color w:val="222222"/>
          <w:sz w:val="24"/>
          <w:shd w:val="clear" w:color="auto" w:fill="FFFFFF"/>
        </w:rPr>
        <w:t>data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 that a computer system can </w:t>
      </w: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24"/>
          <w:shd w:val="clear" w:color="auto" w:fill="FFFFFF"/>
        </w:rPr>
      </w:pP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>Work</w:t>
      </w:r>
      <w:r w:rsidRPr="00E633E3">
        <w:rPr>
          <w:rFonts w:ascii="Arial Rounded MT Bold" w:hAnsi="Arial Rounded MT Bold" w:cs="Arial"/>
          <w:color w:val="222222"/>
          <w:sz w:val="24"/>
          <w:shd w:val="clear" w:color="auto" w:fill="FFFFFF"/>
        </w:rPr>
        <w:t xml:space="preserve"> with.</w:t>
      </w:r>
    </w:p>
    <w:p w:rsidR="00E633E3" w:rsidRPr="00E633E3" w:rsidRDefault="00E633E3" w:rsidP="00E633E3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  <w:r w:rsidRPr="00E633E3">
        <w:rPr>
          <w:rFonts w:ascii="Arial Rounded MT Bold" w:hAnsi="Arial Rounded MT Bold"/>
          <w:color w:val="333333"/>
          <w:sz w:val="24"/>
          <w:szCs w:val="20"/>
          <w:shd w:val="clear" w:color="auto" w:fill="FFFFFF"/>
        </w:rPr>
        <w:t>One byte provides enough codes (256) to represent all of the characters that appear on a standard keyboard. A byte is the basic unit used to measure computer memory size</w:t>
      </w:r>
      <w:r w:rsidRPr="00E633E3">
        <w:rPr>
          <w:rFonts w:ascii="Arial Rounded MT Bold" w:hAnsi="Arial Rounded MT Bold"/>
          <w:color w:val="333333"/>
          <w:sz w:val="28"/>
          <w:szCs w:val="20"/>
          <w:shd w:val="clear" w:color="auto" w:fill="FFFFFF"/>
        </w:rPr>
        <w:t>.</w:t>
      </w:r>
    </w:p>
    <w:tbl>
      <w:tblPr>
        <w:tblpPr w:leftFromText="180" w:rightFromText="180" w:vertAnchor="text" w:horzAnchor="page" w:tblpX="2056" w:tblpY="164"/>
        <w:tblW w:w="3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942"/>
      </w:tblGrid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Bit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 or 0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Byte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8 Bits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Kilobyte (Kb)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Megabyte (Mb)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kilobytes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Gigabyte (Gb)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megabytes</w:t>
            </w:r>
          </w:p>
        </w:tc>
      </w:tr>
      <w:tr w:rsidR="00E633E3" w:rsidRPr="00E633E3" w:rsidTr="00E633E3">
        <w:trPr>
          <w:trHeight w:val="284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Terabyte (Tb)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1024 gigabytes</w:t>
            </w:r>
          </w:p>
        </w:tc>
      </w:tr>
      <w:tr w:rsidR="00E633E3" w:rsidRPr="00E633E3" w:rsidTr="00E633E3">
        <w:trPr>
          <w:trHeight w:val="29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</w:tcPr>
          <w:p w:rsidR="00E633E3" w:rsidRPr="00E633E3" w:rsidRDefault="00E633E3" w:rsidP="00E633E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</w:p>
        </w:tc>
      </w:tr>
    </w:tbl>
    <w:p w:rsidR="00E633E3" w:rsidRDefault="00E633E3" w:rsidP="00E633E3">
      <w:pPr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E633E3">
      <w:pPr>
        <w:pStyle w:val="ListParagraph"/>
        <w:rPr>
          <w:rFonts w:ascii="Arial Rounded MT Bold" w:hAnsi="Arial Rounded MT Bold" w:cs="Arial"/>
          <w:color w:val="222222"/>
          <w:sz w:val="40"/>
          <w:shd w:val="clear" w:color="auto" w:fill="FFFFFF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44"/>
          <w:szCs w:val="24"/>
        </w:rPr>
      </w:pPr>
    </w:p>
    <w:p w:rsidR="005418BA" w:rsidRDefault="005418BA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Default="00E633E3" w:rsidP="005418BA">
      <w:pPr>
        <w:rPr>
          <w:rFonts w:ascii="Arial" w:hAnsi="Arial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5418BA">
      <w:pPr>
        <w:rPr>
          <w:rFonts w:ascii="Arial Rounded MT Bold" w:hAnsi="Arial Rounded MT Bold" w:cs="Arial"/>
          <w:sz w:val="24"/>
          <w:szCs w:val="24"/>
        </w:rPr>
      </w:pPr>
    </w:p>
    <w:p w:rsidR="00E633E3" w:rsidRPr="00E633E3" w:rsidRDefault="00E633E3" w:rsidP="00E633E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Arial Rounded MT Bold" w:eastAsia="Times New Roman" w:hAnsi="Arial Rounded MT Bold"/>
          <w:sz w:val="24"/>
          <w:szCs w:val="32"/>
          <w:lang w:eastAsia="en-GB"/>
        </w:rPr>
      </w:pP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We can represent any number, however large, in binary. Remember we can only store numbers between 0 and 255 in </w:t>
      </w:r>
      <w:r w:rsidRPr="00E633E3">
        <w:rPr>
          <w:rFonts w:ascii="Arial Rounded MT Bold" w:eastAsia="Times New Roman" w:hAnsi="Arial Rounded MT Bold"/>
          <w:bCs/>
          <w:sz w:val="24"/>
          <w:szCs w:val="32"/>
          <w:lang w:eastAsia="en-GB"/>
        </w:rPr>
        <w:t>one byte</w:t>
      </w:r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 xml:space="preserve">. This is obviously rather restrictive since it's not dealing with large integers, </w:t>
      </w:r>
      <w:bookmarkStart w:id="0" w:name="_GoBack"/>
      <w:bookmarkEnd w:id="0"/>
      <w:r w:rsidRPr="00E633E3">
        <w:rPr>
          <w:rFonts w:ascii="Arial Rounded MT Bold" w:eastAsia="Times New Roman" w:hAnsi="Arial Rounded MT Bold"/>
          <w:sz w:val="24"/>
          <w:szCs w:val="32"/>
          <w:lang w:eastAsia="en-GB"/>
        </w:rPr>
        <w:t>negative numbers or decimal numbers.</w:t>
      </w:r>
    </w:p>
    <w:tbl>
      <w:tblPr>
        <w:tblpPr w:leftFromText="180" w:rightFromText="180" w:vertAnchor="text" w:horzAnchor="margin" w:tblpY="28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435"/>
        <w:gridCol w:w="435"/>
        <w:gridCol w:w="435"/>
        <w:gridCol w:w="385"/>
        <w:gridCol w:w="385"/>
        <w:gridCol w:w="385"/>
        <w:gridCol w:w="385"/>
        <w:gridCol w:w="5588"/>
      </w:tblGrid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vertAlign w:val="superscript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first eight binary powers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b/>
                <w:bCs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 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=67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DFBD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=255: the largest number represented in just one byte</w:t>
            </w:r>
          </w:p>
        </w:tc>
      </w:tr>
      <w:tr w:rsidR="00EF0053" w:rsidRPr="00E633E3" w:rsidTr="00EF005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8EEE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F0053" w:rsidRPr="00E633E3" w:rsidRDefault="00EF0053" w:rsidP="00EF0053">
            <w:pPr>
              <w:spacing w:line="336" w:lineRule="atLeast"/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</w:pPr>
            <w:r w:rsidRPr="00E633E3">
              <w:rPr>
                <w:rFonts w:ascii="Verdana" w:eastAsia="Times New Roman" w:hAnsi="Verdana"/>
                <w:color w:val="333333"/>
                <w:sz w:val="20"/>
                <w:szCs w:val="20"/>
                <w:lang w:eastAsia="en-GB"/>
              </w:rPr>
              <w:t>=12</w:t>
            </w:r>
          </w:p>
        </w:tc>
      </w:tr>
    </w:tbl>
    <w:p w:rsidR="00E633E3" w:rsidRPr="00E633E3" w:rsidRDefault="00E633E3" w:rsidP="00E633E3">
      <w:pPr>
        <w:pStyle w:val="ListParagraph"/>
        <w:shd w:val="clear" w:color="auto" w:fill="FFFFFF"/>
        <w:spacing w:after="150"/>
        <w:rPr>
          <w:rFonts w:ascii="Arial Rounded MT Bold" w:eastAsia="Times New Roman" w:hAnsi="Arial Rounded MT Bold"/>
          <w:sz w:val="28"/>
          <w:szCs w:val="32"/>
          <w:lang w:eastAsia="en-GB"/>
        </w:rPr>
      </w:pPr>
    </w:p>
    <w:p w:rsidR="00E633E3" w:rsidRPr="00E633E3" w:rsidRDefault="00E633E3" w:rsidP="00E633E3">
      <w:pPr>
        <w:rPr>
          <w:rFonts w:ascii="Arial" w:hAnsi="Arial" w:cs="Arial"/>
          <w:sz w:val="24"/>
          <w:szCs w:val="24"/>
        </w:rPr>
      </w:pPr>
    </w:p>
    <w:sectPr w:rsidR="00E633E3" w:rsidRPr="00E633E3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91FF2"/>
    <w:multiLevelType w:val="hybridMultilevel"/>
    <w:tmpl w:val="86A6E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E3"/>
    <w:rsid w:val="00034CE0"/>
    <w:rsid w:val="00307E15"/>
    <w:rsid w:val="005418BA"/>
    <w:rsid w:val="007A23DE"/>
    <w:rsid w:val="00A73A23"/>
    <w:rsid w:val="00D52397"/>
    <w:rsid w:val="00E633E3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75E2"/>
  <w15:chartTrackingRefBased/>
  <w15:docId w15:val="{D454BB7B-7E07-4921-BD66-14F0568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633E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3E3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3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962C7-0DB6-45BF-93FE-33D5BF40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Chalmers</dc:creator>
  <cp:keywords/>
  <dc:description/>
  <cp:lastModifiedBy>Logan Chalmers</cp:lastModifiedBy>
  <cp:revision>1</cp:revision>
  <dcterms:created xsi:type="dcterms:W3CDTF">2018-09-28T13:16:00Z</dcterms:created>
  <dcterms:modified xsi:type="dcterms:W3CDTF">2018-09-28T13:30:00Z</dcterms:modified>
</cp:coreProperties>
</file>