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BA" w:rsidRPr="005D6477" w:rsidRDefault="005418BA" w:rsidP="005418BA">
      <w:pPr>
        <w:rPr>
          <w:rFonts w:ascii="Tahoma" w:hAnsi="Tahoma" w:cs="Tahoma"/>
          <w:szCs w:val="24"/>
        </w:rPr>
      </w:pPr>
    </w:p>
    <w:p w:rsidR="00B62393" w:rsidRPr="005D6477" w:rsidRDefault="00B62393" w:rsidP="00B62393">
      <w:pPr>
        <w:rPr>
          <w:rFonts w:ascii="Tahoma" w:eastAsiaTheme="minorEastAsia" w:hAnsi="Tahoma" w:cs="Tahoma"/>
          <w:b/>
          <w:bCs/>
          <w:color w:val="000000"/>
          <w:sz w:val="44"/>
          <w:szCs w:val="48"/>
          <w:lang w:eastAsia="en-GB"/>
        </w:rPr>
      </w:pPr>
      <w:r w:rsidRPr="005D6477">
        <w:rPr>
          <w:rFonts w:ascii="Tahoma" w:eastAsiaTheme="minorEastAsia" w:hAnsi="Tahoma" w:cs="Tahoma"/>
          <w:color w:val="000000"/>
          <w:szCs w:val="24"/>
          <w:lang w:eastAsia="en-GB"/>
        </w:rPr>
        <w:t xml:space="preserve"> </w:t>
      </w:r>
      <w:r w:rsidR="005D6477">
        <w:rPr>
          <w:rFonts w:ascii="Tahoma" w:eastAsiaTheme="minorEastAsia" w:hAnsi="Tahoma" w:cs="Tahoma"/>
          <w:b/>
          <w:bCs/>
          <w:color w:val="000000"/>
          <w:sz w:val="44"/>
          <w:szCs w:val="48"/>
          <w:lang w:eastAsia="en-GB"/>
        </w:rPr>
        <w:t>N5 CS Website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74"/>
        <w:gridCol w:w="8472"/>
      </w:tblGrid>
      <w:tr w:rsidR="00B62393" w:rsidRPr="005D6477" w:rsidTr="00B62393">
        <w:trPr>
          <w:trHeight w:val="103"/>
        </w:trPr>
        <w:tc>
          <w:tcPr>
            <w:tcW w:w="5000" w:type="pct"/>
            <w:gridSpan w:val="2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b/>
                <w:bCs/>
                <w:color w:val="000000"/>
                <w:szCs w:val="24"/>
                <w:lang w:eastAsia="en-GB"/>
              </w:rPr>
              <w:t>Computer Systems  (CS)</w:t>
            </w:r>
          </w:p>
        </w:tc>
      </w:tr>
      <w:tr w:rsidR="00B62393" w:rsidRPr="005D6477" w:rsidTr="00FE5E65">
        <w:trPr>
          <w:trHeight w:val="3455"/>
        </w:trPr>
        <w:tc>
          <w:tcPr>
            <w:tcW w:w="94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Data representation </w:t>
            </w: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Logan Chalmers</w:t>
            </w: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Calvin Earnshaw</w:t>
            </w:r>
          </w:p>
        </w:tc>
        <w:tc>
          <w:tcPr>
            <w:tcW w:w="405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Describe and exemplify the use of binary to represent positive integers.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>Describe floating point representation of positive real numbers using the terms mantissa and exponent.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Convert from binary to denary and vice-versa.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>Describe extended ASCII code (8-bit) used to represent characters.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Describe the vector graphics method of graphic representation for common objects: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rectangle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ellipse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line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polygon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with attributes: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co-ordinates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fill colour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> line colour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>Describe the bit-mapped method of graphics representation.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</w:tc>
      </w:tr>
      <w:tr w:rsidR="00B62393" w:rsidRPr="005D6477" w:rsidTr="00FE5E65">
        <w:trPr>
          <w:trHeight w:val="1271"/>
        </w:trPr>
        <w:tc>
          <w:tcPr>
            <w:tcW w:w="945" w:type="pct"/>
          </w:tcPr>
          <w:p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Computer structure </w:t>
            </w: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Charlie Davidson</w:t>
            </w:r>
          </w:p>
        </w:tc>
        <w:tc>
          <w:tcPr>
            <w:tcW w:w="405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 xml:space="preserve">Describe the purpose of the basic computer architecture components and how they are linked together: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 xml:space="preserve"> processor (registers, ALU, control unit)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 xml:space="preserve"> memory locations with unique addresses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 xml:space="preserve"> buses (data and address)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 xml:space="preserve">Explain the need for interpreters and compilers to translate high-level program code to binary (machine code instructions). </w:t>
            </w:r>
          </w:p>
        </w:tc>
      </w:tr>
      <w:tr w:rsidR="00B62393" w:rsidRPr="005D6477" w:rsidTr="00FE5E65">
        <w:trPr>
          <w:trHeight w:val="865"/>
        </w:trPr>
        <w:tc>
          <w:tcPr>
            <w:tcW w:w="945" w:type="pct"/>
          </w:tcPr>
          <w:p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Environmental impact </w:t>
            </w: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Katelyn Ingram</w:t>
            </w:r>
          </w:p>
        </w:tc>
        <w:tc>
          <w:tcPr>
            <w:tcW w:w="405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>Describe the energy use of comp</w:t>
            </w:r>
            <w:bookmarkStart w:id="0" w:name="_GoBack"/>
            <w:bookmarkEnd w:id="0"/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uter systems, the implications on the environment and how these could be reduced through: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 settings on monitors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 power down settings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 leaving computers on stand-by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</w:tc>
      </w:tr>
      <w:tr w:rsidR="00B62393" w:rsidRPr="005D6477" w:rsidTr="00FE5E65">
        <w:trPr>
          <w:trHeight w:val="366"/>
        </w:trPr>
        <w:tc>
          <w:tcPr>
            <w:tcW w:w="945" w:type="pct"/>
          </w:tcPr>
          <w:p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Security precautions </w:t>
            </w: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Katelyn Ingram</w:t>
            </w:r>
          </w:p>
        </w:tc>
        <w:tc>
          <w:tcPr>
            <w:tcW w:w="405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role of firewalls.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use made of encryption in electronic communications. </w:t>
            </w:r>
          </w:p>
        </w:tc>
      </w:tr>
    </w:tbl>
    <w:p w:rsidR="00B62393" w:rsidRPr="005D6477" w:rsidRDefault="00B62393" w:rsidP="00B62393">
      <w:pPr>
        <w:rPr>
          <w:rFonts w:ascii="Tahoma" w:hAnsi="Tahoma" w:cs="Tahoma"/>
          <w:szCs w:val="24"/>
        </w:rPr>
      </w:pPr>
    </w:p>
    <w:sectPr w:rsidR="00B62393" w:rsidRPr="005D6477" w:rsidSect="00B6239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93"/>
    <w:rsid w:val="00200CFD"/>
    <w:rsid w:val="002C1A43"/>
    <w:rsid w:val="00307E15"/>
    <w:rsid w:val="00371A33"/>
    <w:rsid w:val="005418BA"/>
    <w:rsid w:val="005D6477"/>
    <w:rsid w:val="007A23DE"/>
    <w:rsid w:val="008A7068"/>
    <w:rsid w:val="00A73A23"/>
    <w:rsid w:val="00B62393"/>
    <w:rsid w:val="00D52397"/>
    <w:rsid w:val="00EA25D0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3BCB"/>
  <w15:chartTrackingRefBased/>
  <w15:docId w15:val="{C67EC24B-4BC8-45F9-AB8B-40FFA348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2393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1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B5336-805E-4B88-B787-481A43D9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Mason-Bl</dc:creator>
  <cp:keywords/>
  <dc:description/>
  <cp:lastModifiedBy>Calvin Earnshaw</cp:lastModifiedBy>
  <cp:revision>3</cp:revision>
  <dcterms:created xsi:type="dcterms:W3CDTF">2018-10-02T09:01:00Z</dcterms:created>
  <dcterms:modified xsi:type="dcterms:W3CDTF">2018-10-02T09:19:00Z</dcterms:modified>
</cp:coreProperties>
</file>