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</w:t>
      </w:r>
      <w:r w:rsidRPr="00F37718">
        <w:rPr>
          <w:rFonts w:ascii="Times New Roman" w:eastAsia="Times New Roman" w:hAnsi="Times New Roman" w:cs="Times New Roman"/>
          <w:color w:val="000000"/>
        </w:rPr>
        <w:t>eorgia College &amp;amp; State University</w:t>
      </w: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Student Government Association</w:t>
      </w: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2016-2017 Session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S.B 1617.11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Senator Lowe</w:t>
      </w: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Senator </w:t>
      </w:r>
      <w:proofErr w:type="spellStart"/>
      <w:r w:rsidRPr="00F37718">
        <w:rPr>
          <w:rFonts w:ascii="Times New Roman" w:eastAsia="Times New Roman" w:hAnsi="Times New Roman" w:cs="Times New Roman"/>
          <w:color w:val="000000"/>
        </w:rPr>
        <w:t>Krackenberger</w:t>
      </w:r>
      <w:proofErr w:type="spellEnd"/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A BILL</w:t>
      </w:r>
    </w:p>
    <w:p w:rsidR="001D7453" w:rsidRPr="00F37718" w:rsidRDefault="001D7453" w:rsidP="001D7453">
      <w:pPr>
        <w:spacing w:after="240"/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To allocate $1,800 to Zeta Omicron chapter of Gamma Sigma </w:t>
      </w:r>
      <w:proofErr w:type="spellStart"/>
      <w:r w:rsidRPr="00F37718">
        <w:rPr>
          <w:rFonts w:ascii="Times New Roman" w:eastAsia="Times New Roman" w:hAnsi="Times New Roman" w:cs="Times New Roman"/>
          <w:color w:val="000000"/>
        </w:rPr>
        <w:t>Sigma</w:t>
      </w:r>
      <w:proofErr w:type="spellEnd"/>
      <w:r w:rsidRPr="00F37718">
        <w:rPr>
          <w:rFonts w:ascii="Times New Roman" w:eastAsia="Times New Roman" w:hAnsi="Times New Roman" w:cs="Times New Roman"/>
          <w:color w:val="000000"/>
        </w:rPr>
        <w:t xml:space="preserve"> for registration fees and travel to attend the 2017 National Convention in Pittsburgh, Pennsylvania on July 5th-9th.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SECTION I</w:t>
      </w: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The following facts are submitted as justification for the appropriation: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Whereas, Gamma Sigma </w:t>
      </w:r>
      <w:proofErr w:type="spellStart"/>
      <w:r w:rsidRPr="00F37718">
        <w:rPr>
          <w:rFonts w:ascii="Times New Roman" w:eastAsia="Times New Roman" w:hAnsi="Times New Roman" w:cs="Times New Roman"/>
          <w:color w:val="000000"/>
        </w:rPr>
        <w:t>Sigma</w:t>
      </w:r>
      <w:proofErr w:type="spellEnd"/>
      <w:r w:rsidRPr="00F37718">
        <w:rPr>
          <w:rFonts w:ascii="Times New Roman" w:eastAsia="Times New Roman" w:hAnsi="Times New Roman" w:cs="Times New Roman"/>
          <w:color w:val="000000"/>
        </w:rPr>
        <w:t>, a national service sorority, is a non-selective and non-hazing coed organization;</w:t>
      </w:r>
    </w:p>
    <w:p w:rsidR="001D7453" w:rsidRPr="00F37718" w:rsidRDefault="001D7453" w:rsidP="001D7453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>Whereas, the six attendees of this convention will be representing Georgia College on a national scale;</w:t>
      </w:r>
    </w:p>
    <w:p w:rsidR="001D7453" w:rsidRPr="00F37718" w:rsidRDefault="001D7453" w:rsidP="001D7453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>Whereas, the event will allow our chapter to participate in National elections, including the election of our National IMPACT areas;</w:t>
      </w:r>
    </w:p>
    <w:p w:rsidR="001D7453" w:rsidRPr="00F37718" w:rsidRDefault="001D7453" w:rsidP="001D7453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Whereas, the IMPACT areas selected will affect the service Gamma Sigma </w:t>
      </w:r>
      <w:proofErr w:type="spellStart"/>
      <w:r w:rsidRPr="00F37718">
        <w:rPr>
          <w:rFonts w:ascii="Times New Roman" w:eastAsia="Times New Roman" w:hAnsi="Times New Roman" w:cs="Times New Roman"/>
          <w:color w:val="000000"/>
        </w:rPr>
        <w:t>Sigma</w:t>
      </w:r>
      <w:proofErr w:type="spellEnd"/>
      <w:r w:rsidRPr="00F37718">
        <w:rPr>
          <w:rFonts w:ascii="Times New Roman" w:eastAsia="Times New Roman" w:hAnsi="Times New Roman" w:cs="Times New Roman"/>
          <w:color w:val="000000"/>
        </w:rPr>
        <w:t xml:space="preserve"> offers for the next two years;</w:t>
      </w:r>
    </w:p>
    <w:p w:rsidR="001D7453" w:rsidRPr="00F37718" w:rsidRDefault="001D7453" w:rsidP="001D7453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>Whereas, there is an opportunity for the chapter to receive national awards for service rendered throughout the past two years;</w:t>
      </w:r>
    </w:p>
    <w:p w:rsidR="001D7453" w:rsidRPr="00F37718" w:rsidRDefault="001D7453" w:rsidP="001D7453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>Whereas, this event happens bi-annually, and Zeta Omicron is working to increase members ability to attend;</w:t>
      </w:r>
    </w:p>
    <w:p w:rsidR="001D7453" w:rsidRPr="00F37718" w:rsidRDefault="001D7453" w:rsidP="001D7453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>Whereas, the money allocated will come from the SGA FY18 appropriations’ budget due to the time of the event.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SECTION II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The following budget has been set forth for this allocation:</w:t>
      </w:r>
    </w:p>
    <w:p w:rsidR="001D7453" w:rsidRPr="00F37718" w:rsidRDefault="001D7453" w:rsidP="001D7453">
      <w:pPr>
        <w:numPr>
          <w:ilvl w:val="0"/>
          <w:numId w:val="10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Registration: </w:t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  <w:t>$1800 (450 x 4)</w:t>
      </w:r>
    </w:p>
    <w:p w:rsidR="001D7453" w:rsidRPr="00F37718" w:rsidRDefault="001D7453" w:rsidP="001D7453">
      <w:pPr>
        <w:numPr>
          <w:ilvl w:val="0"/>
          <w:numId w:val="10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Travel: </w:t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  <w:t>$900 (150 x 6)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Total: $2700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SECTION III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Therefore, the following allocation is made to Gamma Sigma </w:t>
      </w:r>
      <w:proofErr w:type="spellStart"/>
      <w:r w:rsidRPr="00F37718">
        <w:rPr>
          <w:rFonts w:ascii="Times New Roman" w:eastAsia="Times New Roman" w:hAnsi="Times New Roman" w:cs="Times New Roman"/>
          <w:color w:val="000000"/>
        </w:rPr>
        <w:t>Sigma</w:t>
      </w:r>
      <w:proofErr w:type="spellEnd"/>
      <w:r w:rsidRPr="00F37718">
        <w:rPr>
          <w:rFonts w:ascii="Times New Roman" w:eastAsia="Times New Roman" w:hAnsi="Times New Roman" w:cs="Times New Roman"/>
          <w:color w:val="000000"/>
        </w:rPr>
        <w:t>:</w:t>
      </w:r>
    </w:p>
    <w:p w:rsidR="001D7453" w:rsidRPr="00F37718" w:rsidRDefault="001D7453" w:rsidP="001D7453">
      <w:pPr>
        <w:rPr>
          <w:rFonts w:ascii="Times New Roman" w:eastAsia="Times New Roman" w:hAnsi="Times New Roman" w:cs="Times New Roman"/>
        </w:rPr>
      </w:pPr>
    </w:p>
    <w:p w:rsidR="001D7453" w:rsidRPr="00F37718" w:rsidRDefault="001D7453" w:rsidP="001D7453">
      <w:pPr>
        <w:numPr>
          <w:ilvl w:val="0"/>
          <w:numId w:val="1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Registration: </w:t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  <w:t>$1500 (375 x 4)</w:t>
      </w:r>
    </w:p>
    <w:p w:rsidR="001D7453" w:rsidRPr="00F37718" w:rsidRDefault="001D7453" w:rsidP="001D7453">
      <w:pPr>
        <w:numPr>
          <w:ilvl w:val="0"/>
          <w:numId w:val="11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Travel: </w:t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  <w:t>$300 (150 x 2)</w:t>
      </w:r>
    </w:p>
    <w:p w:rsidR="006F79F6" w:rsidRPr="001D7453" w:rsidRDefault="001D7453" w:rsidP="00F04C24">
      <w:pPr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Total: $1800</w:t>
      </w:r>
      <w:bookmarkStart w:id="0" w:name="_GoBack"/>
      <w:bookmarkEnd w:id="0"/>
    </w:p>
    <w:sectPr w:rsidR="006F79F6" w:rsidRPr="001D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D2C"/>
    <w:multiLevelType w:val="multilevel"/>
    <w:tmpl w:val="EE362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A458D"/>
    <w:multiLevelType w:val="multilevel"/>
    <w:tmpl w:val="F504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B6353"/>
    <w:multiLevelType w:val="multilevel"/>
    <w:tmpl w:val="4C06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82404"/>
    <w:multiLevelType w:val="multilevel"/>
    <w:tmpl w:val="C0F2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013B6"/>
    <w:multiLevelType w:val="multilevel"/>
    <w:tmpl w:val="A4D2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25AA8"/>
    <w:multiLevelType w:val="multilevel"/>
    <w:tmpl w:val="633A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E5D04"/>
    <w:multiLevelType w:val="multilevel"/>
    <w:tmpl w:val="46187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16C62"/>
    <w:multiLevelType w:val="multilevel"/>
    <w:tmpl w:val="93989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26988"/>
    <w:multiLevelType w:val="multilevel"/>
    <w:tmpl w:val="A3602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2534C"/>
    <w:multiLevelType w:val="multilevel"/>
    <w:tmpl w:val="96B088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B641C"/>
    <w:multiLevelType w:val="multilevel"/>
    <w:tmpl w:val="9656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0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A1"/>
    <w:rsid w:val="001D7453"/>
    <w:rsid w:val="006F79F6"/>
    <w:rsid w:val="00F04C24"/>
    <w:rsid w:val="00F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FA59"/>
  <w15:chartTrackingRefBased/>
  <w15:docId w15:val="{0E57AF60-9B79-4BBB-8635-86AD7901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3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faber</dc:creator>
  <cp:keywords/>
  <dc:description/>
  <cp:lastModifiedBy>charles faber</cp:lastModifiedBy>
  <cp:revision>2</cp:revision>
  <dcterms:created xsi:type="dcterms:W3CDTF">2017-04-01T00:15:00Z</dcterms:created>
  <dcterms:modified xsi:type="dcterms:W3CDTF">2017-04-01T00:15:00Z</dcterms:modified>
</cp:coreProperties>
</file>