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089E914" w:rsidR="007C4233" w:rsidRPr="006E5604" w:rsidRDefault="2EE5BAB0" w:rsidP="3F44ED23">
      <w:pPr>
        <w:jc w:val="center"/>
        <w:rPr>
          <w:b/>
          <w:bCs/>
          <w:sz w:val="28"/>
          <w:szCs w:val="28"/>
        </w:rPr>
      </w:pPr>
      <w:r w:rsidRPr="006E5604">
        <w:rPr>
          <w:b/>
          <w:bCs/>
          <w:sz w:val="28"/>
          <w:szCs w:val="28"/>
        </w:rPr>
        <w:t>Case Study</w:t>
      </w:r>
      <w:r w:rsidR="3F654DED" w:rsidRPr="006E5604">
        <w:rPr>
          <w:b/>
          <w:bCs/>
          <w:sz w:val="28"/>
          <w:szCs w:val="28"/>
        </w:rPr>
        <w:t xml:space="preserve"> - Predictive Policing</w:t>
      </w:r>
      <w:r w:rsidR="00C36C75">
        <w:rPr>
          <w:b/>
          <w:bCs/>
          <w:sz w:val="28"/>
          <w:szCs w:val="28"/>
        </w:rPr>
        <w:t xml:space="preserve"> </w:t>
      </w:r>
      <w:r w:rsidR="00C36C75" w:rsidRPr="00C36C75">
        <w:rPr>
          <w:sz w:val="28"/>
          <w:szCs w:val="28"/>
        </w:rPr>
        <w:t>(Electronic submission due 2/2</w:t>
      </w:r>
      <w:r w:rsidR="00847EDB">
        <w:rPr>
          <w:sz w:val="28"/>
          <w:szCs w:val="28"/>
        </w:rPr>
        <w:t>7</w:t>
      </w:r>
      <w:r w:rsidR="00C36C75" w:rsidRPr="00C36C75">
        <w:rPr>
          <w:sz w:val="28"/>
          <w:szCs w:val="28"/>
        </w:rPr>
        <w:t xml:space="preserve"> at 11:59 pm)</w:t>
      </w:r>
    </w:p>
    <w:p w14:paraId="3B37B36A" w14:textId="35280424" w:rsidR="3F44ED23" w:rsidRPr="006E5604" w:rsidRDefault="00143641" w:rsidP="006E5604">
      <w:pPr>
        <w:rPr>
          <w:sz w:val="26"/>
          <w:szCs w:val="26"/>
        </w:rPr>
      </w:pPr>
      <w:r>
        <w:rPr>
          <w:sz w:val="26"/>
          <w:szCs w:val="26"/>
          <w:u w:val="single"/>
        </w:rPr>
        <w:t>Your t</w:t>
      </w:r>
      <w:r w:rsidR="006E5604" w:rsidRPr="006E5604">
        <w:rPr>
          <w:sz w:val="26"/>
          <w:szCs w:val="26"/>
          <w:u w:val="single"/>
        </w:rPr>
        <w:t>ask</w:t>
      </w:r>
      <w:r w:rsidR="006E5604">
        <w:rPr>
          <w:sz w:val="26"/>
          <w:szCs w:val="26"/>
        </w:rPr>
        <w:t xml:space="preserve">: </w:t>
      </w:r>
      <w:r>
        <w:rPr>
          <w:sz w:val="26"/>
          <w:szCs w:val="26"/>
        </w:rPr>
        <w:t>Working together as a group, c</w:t>
      </w:r>
      <w:r w:rsidR="006E5604">
        <w:rPr>
          <w:sz w:val="26"/>
          <w:szCs w:val="26"/>
        </w:rPr>
        <w:t>ompletely answer the four questions asked in this case study. Use readings from class to inform your answers. Each answer should be approximately 200 words in length.</w:t>
      </w:r>
    </w:p>
    <w:p w14:paraId="0D0198AC" w14:textId="0D55EECB" w:rsidR="3F44ED23" w:rsidRPr="006E5604" w:rsidRDefault="2EE5BAB0" w:rsidP="3F44ED23">
      <w:pPr>
        <w:pStyle w:val="ListParagraph"/>
        <w:numPr>
          <w:ilvl w:val="0"/>
          <w:numId w:val="1"/>
        </w:numPr>
        <w:rPr>
          <w:rFonts w:eastAsiaTheme="minorEastAsia"/>
        </w:rPr>
      </w:pPr>
      <w:r w:rsidRPr="3F44ED23">
        <w:rPr>
          <w:u w:val="single"/>
        </w:rPr>
        <w:t>Priming question:</w:t>
      </w:r>
      <w:r>
        <w:t xml:space="preserve"> </w:t>
      </w:r>
      <w:r w:rsidR="00AA571B">
        <w:rPr>
          <w:b/>
        </w:rPr>
        <w:t>Predictive policing systems identify places and people who are at greatest risk of crime.</w:t>
      </w:r>
      <w:r w:rsidR="00854E66">
        <w:rPr>
          <w:b/>
        </w:rPr>
        <w:t xml:space="preserve"> </w:t>
      </w:r>
      <w:r w:rsidR="00AA571B">
        <w:rPr>
          <w:b/>
          <w:bCs/>
        </w:rPr>
        <w:t>This is a type of decision that has traditionally been made by humans that is now being “outsourced” to computer systems. A</w:t>
      </w:r>
      <w:r w:rsidR="00AB1231">
        <w:rPr>
          <w:b/>
          <w:bCs/>
        </w:rPr>
        <w:t>re</w:t>
      </w:r>
      <w:r w:rsidR="021BB18A" w:rsidRPr="3F44ED23">
        <w:rPr>
          <w:b/>
          <w:bCs/>
        </w:rPr>
        <w:t xml:space="preserve"> there </w:t>
      </w:r>
      <w:r w:rsidR="00AA571B">
        <w:rPr>
          <w:b/>
          <w:bCs/>
        </w:rPr>
        <w:t>decisions</w:t>
      </w:r>
      <w:r w:rsidR="021BB18A" w:rsidRPr="3F44ED23">
        <w:rPr>
          <w:b/>
          <w:bCs/>
        </w:rPr>
        <w:t xml:space="preserve"> that you </w:t>
      </w:r>
      <w:r w:rsidR="616E2422" w:rsidRPr="3F44ED23">
        <w:rPr>
          <w:b/>
          <w:bCs/>
        </w:rPr>
        <w:t>would only ever trust a human</w:t>
      </w:r>
      <w:r w:rsidR="749D2632" w:rsidRPr="3F44ED23">
        <w:rPr>
          <w:b/>
          <w:bCs/>
        </w:rPr>
        <w:t xml:space="preserve"> police officer</w:t>
      </w:r>
      <w:r w:rsidR="616E2422" w:rsidRPr="3F44ED23">
        <w:rPr>
          <w:b/>
          <w:bCs/>
        </w:rPr>
        <w:t xml:space="preserve"> (and never trust an algorithm alone) to make?</w:t>
      </w:r>
      <w:r w:rsidR="66C407FE" w:rsidRPr="3F44ED23">
        <w:rPr>
          <w:b/>
          <w:bCs/>
        </w:rPr>
        <w:t xml:space="preserve"> If </w:t>
      </w:r>
      <w:r w:rsidR="00854E66">
        <w:rPr>
          <w:b/>
          <w:bCs/>
        </w:rPr>
        <w:t xml:space="preserve">you </w:t>
      </w:r>
      <w:r w:rsidR="29125336" w:rsidRPr="3F44ED23">
        <w:rPr>
          <w:b/>
          <w:bCs/>
        </w:rPr>
        <w:t xml:space="preserve">would only trust a human officer with </w:t>
      </w:r>
      <w:r w:rsidR="00AA571B">
        <w:rPr>
          <w:b/>
          <w:bCs/>
        </w:rPr>
        <w:t>certain</w:t>
      </w:r>
      <w:r w:rsidR="29125336" w:rsidRPr="3F44ED23">
        <w:rPr>
          <w:b/>
          <w:bCs/>
        </w:rPr>
        <w:t xml:space="preserve"> decisions</w:t>
      </w:r>
      <w:r w:rsidR="66C407FE" w:rsidRPr="3F44ED23">
        <w:rPr>
          <w:b/>
          <w:bCs/>
        </w:rPr>
        <w:t xml:space="preserve">, what do you think is special about human </w:t>
      </w:r>
      <w:r w:rsidR="00AA571B">
        <w:rPr>
          <w:b/>
          <w:bCs/>
        </w:rPr>
        <w:t>decision-making</w:t>
      </w:r>
      <w:r w:rsidR="66C407FE" w:rsidRPr="3F44ED23">
        <w:rPr>
          <w:b/>
          <w:bCs/>
        </w:rPr>
        <w:t xml:space="preserve">? If </w:t>
      </w:r>
      <w:r w:rsidR="1F990329" w:rsidRPr="3F44ED23">
        <w:rPr>
          <w:b/>
          <w:bCs/>
        </w:rPr>
        <w:t xml:space="preserve">you </w:t>
      </w:r>
      <w:r w:rsidR="1F990329" w:rsidRPr="00AA571B">
        <w:rPr>
          <w:b/>
          <w:bCs/>
          <w:i/>
          <w:iCs/>
        </w:rPr>
        <w:t>would</w:t>
      </w:r>
      <w:r w:rsidR="1F990329" w:rsidRPr="3F44ED23">
        <w:rPr>
          <w:b/>
          <w:bCs/>
        </w:rPr>
        <w:t xml:space="preserve"> trust a</w:t>
      </w:r>
      <w:r w:rsidR="00AA571B">
        <w:rPr>
          <w:b/>
          <w:bCs/>
        </w:rPr>
        <w:t xml:space="preserve">n </w:t>
      </w:r>
      <w:r w:rsidR="1F990329" w:rsidRPr="3F44ED23">
        <w:rPr>
          <w:b/>
          <w:bCs/>
        </w:rPr>
        <w:t>algorithm with any decision</w:t>
      </w:r>
      <w:r w:rsidR="66C407FE" w:rsidRPr="3F44ED23">
        <w:rPr>
          <w:b/>
          <w:bCs/>
        </w:rPr>
        <w:t xml:space="preserve">, </w:t>
      </w:r>
      <w:r w:rsidR="00A11DC9">
        <w:rPr>
          <w:b/>
          <w:bCs/>
        </w:rPr>
        <w:t>how accurate would it need to be in order for you to trust it</w:t>
      </w:r>
      <w:r w:rsidR="343B1857" w:rsidRPr="3F44ED23">
        <w:rPr>
          <w:b/>
          <w:bCs/>
        </w:rPr>
        <w:t>?</w:t>
      </w:r>
    </w:p>
    <w:p w14:paraId="0B4373FB" w14:textId="73C38ABA" w:rsidR="6623DBB5" w:rsidRDefault="00480AC2" w:rsidP="3F44ED23">
      <w:pPr>
        <w:rPr>
          <w:u w:val="single"/>
        </w:rPr>
      </w:pPr>
      <w:r>
        <w:rPr>
          <w:u w:val="single"/>
        </w:rPr>
        <w:t>Part</w:t>
      </w:r>
      <w:proofErr w:type="gramStart"/>
      <w:r>
        <w:rPr>
          <w:u w:val="single"/>
        </w:rPr>
        <w:t>1</w:t>
      </w:r>
      <w:r w:rsidR="00C36C75">
        <w:rPr>
          <w:u w:val="single"/>
        </w:rPr>
        <w:t xml:space="preserve">  I</w:t>
      </w:r>
      <w:r w:rsidR="6623DBB5" w:rsidRPr="3F44ED23">
        <w:rPr>
          <w:u w:val="single"/>
        </w:rPr>
        <w:t>ncreasing</w:t>
      </w:r>
      <w:proofErr w:type="gramEnd"/>
      <w:r w:rsidR="6623DBB5" w:rsidRPr="3F44ED23">
        <w:rPr>
          <w:u w:val="single"/>
        </w:rPr>
        <w:t xml:space="preserve"> </w:t>
      </w:r>
      <w:r w:rsidR="47E304F5" w:rsidRPr="3F44ED23">
        <w:rPr>
          <w:u w:val="single"/>
        </w:rPr>
        <w:t>racial bias</w:t>
      </w:r>
    </w:p>
    <w:p w14:paraId="1C7F18AA" w14:textId="52A15BE5" w:rsidR="2CA1E2C8" w:rsidRDefault="00A11DC9" w:rsidP="3F44ED23">
      <w:r>
        <w:t>As we saw in lecture, place</w:t>
      </w:r>
      <w:r w:rsidR="2CA1E2C8" w:rsidRPr="3F44ED23">
        <w:t xml:space="preserve">-based predictive police algorithms could </w:t>
      </w:r>
      <w:r>
        <w:t>amplify</w:t>
      </w:r>
      <w:r w:rsidR="2CA1E2C8" w:rsidRPr="3F44ED23">
        <w:t xml:space="preserve"> biases that are present in historical </w:t>
      </w:r>
      <w:r>
        <w:t xml:space="preserve">crime </w:t>
      </w:r>
      <w:r w:rsidR="2CA1E2C8" w:rsidRPr="3F44ED23">
        <w:t xml:space="preserve">data. For instance, if </w:t>
      </w:r>
      <w:r w:rsidR="00AB1231">
        <w:t xml:space="preserve">police have historically </w:t>
      </w:r>
      <w:r>
        <w:t xml:space="preserve">made more arrests in </w:t>
      </w:r>
      <w:r w:rsidR="00AB1231">
        <w:t xml:space="preserve">black </w:t>
      </w:r>
      <w:r>
        <w:t>parts of town because of racial bias</w:t>
      </w:r>
      <w:r w:rsidR="2CA1E2C8" w:rsidRPr="3F44ED23">
        <w:t xml:space="preserve">, then </w:t>
      </w:r>
      <w:r w:rsidR="00AB1231">
        <w:t>black individuals</w:t>
      </w:r>
      <w:r w:rsidR="2CA1E2C8" w:rsidRPr="3F44ED23">
        <w:t xml:space="preserve"> might b</w:t>
      </w:r>
      <w:r w:rsidR="2CA1E2C8">
        <w:t xml:space="preserve">e more likely to </w:t>
      </w:r>
      <w:r>
        <w:t>reside in an area predicted to be a crime “hot spot”</w:t>
      </w:r>
      <w:r w:rsidR="00284462">
        <w:t xml:space="preserve"> by a predictive policing algorithm.</w:t>
      </w:r>
      <w:r w:rsidR="2CA1E2C8">
        <w:t xml:space="preserve"> </w:t>
      </w:r>
      <w:r>
        <w:t xml:space="preserve">If police send more patrol cars to </w:t>
      </w:r>
      <w:r w:rsidR="00284462">
        <w:t>places that the algorithm has labeled hot spots</w:t>
      </w:r>
      <w:r>
        <w:t xml:space="preserve">, then black residents will receive </w:t>
      </w:r>
      <w:r w:rsidR="00284462">
        <w:t>more</w:t>
      </w:r>
      <w:r>
        <w:t xml:space="preserve"> attention, leading to even more arrests in that area</w:t>
      </w:r>
      <w:r w:rsidR="2CA1E2C8">
        <w:t>.</w:t>
      </w:r>
      <w:r w:rsidR="5249F8F1">
        <w:t xml:space="preserve"> The end result would be a “runaway feedback loop”, in which the predictions made by an algorithm are continuously reconfirmed</w:t>
      </w:r>
      <w:r w:rsidR="69DABA57">
        <w:t>.</w:t>
      </w:r>
    </w:p>
    <w:p w14:paraId="08A4FAD6" w14:textId="77777777" w:rsidR="00854E66" w:rsidRPr="00854E66" w:rsidRDefault="00854E66" w:rsidP="00854E66">
      <w:pPr>
        <w:pStyle w:val="ListParagraph"/>
        <w:numPr>
          <w:ilvl w:val="0"/>
          <w:numId w:val="2"/>
        </w:numPr>
        <w:rPr>
          <w:i/>
          <w:iCs/>
        </w:rPr>
      </w:pPr>
      <w:r>
        <w:t>“If we consider that institutional racism in this country is an ongoing unnatural disaster, then crime prediction algorithms should more accurately be called crime</w:t>
      </w:r>
      <w:r w:rsidRPr="00854E66">
        <w:rPr>
          <w:i/>
          <w:iCs/>
        </w:rPr>
        <w:t xml:space="preserve"> production </w:t>
      </w:r>
      <w:r w:rsidRPr="3F44ED23">
        <w:t xml:space="preserve">algorithms. The danger with New Jim Code predictions is the way in which self-fulfilling prophecies enact what they predict, giving the allure of accuracy.” - </w:t>
      </w:r>
      <w:proofErr w:type="spellStart"/>
      <w:r w:rsidRPr="3F44ED23">
        <w:t>Ruha</w:t>
      </w:r>
      <w:proofErr w:type="spellEnd"/>
      <w:r w:rsidRPr="3F44ED23">
        <w:t xml:space="preserve"> Benjamin, </w:t>
      </w:r>
      <w:r w:rsidRPr="00854E66">
        <w:rPr>
          <w:i/>
          <w:iCs/>
        </w:rPr>
        <w:t>Race After Technology</w:t>
      </w:r>
    </w:p>
    <w:p w14:paraId="4717BFE1" w14:textId="77777777" w:rsidR="00854E66" w:rsidRPr="00854E66" w:rsidRDefault="00854E66" w:rsidP="00854E66">
      <w:pPr>
        <w:pStyle w:val="ListParagraph"/>
        <w:rPr>
          <w:rFonts w:ascii="Calibri" w:eastAsia="Calibri" w:hAnsi="Calibri" w:cs="Calibri"/>
          <w:color w:val="000000" w:themeColor="text1"/>
        </w:rPr>
      </w:pPr>
    </w:p>
    <w:p w14:paraId="3C378AA1" w14:textId="4ECA6F2C" w:rsidR="00854E66" w:rsidRPr="00854E66" w:rsidRDefault="00854E66" w:rsidP="00854E66">
      <w:pPr>
        <w:pStyle w:val="ListParagraph"/>
        <w:numPr>
          <w:ilvl w:val="0"/>
          <w:numId w:val="2"/>
        </w:numPr>
        <w:rPr>
          <w:rFonts w:ascii="Calibri" w:eastAsia="Calibri" w:hAnsi="Calibri" w:cs="Calibri"/>
          <w:color w:val="000000" w:themeColor="text1"/>
        </w:rPr>
      </w:pPr>
      <w:r w:rsidRPr="00854E66">
        <w:rPr>
          <w:i/>
          <w:iCs/>
        </w:rPr>
        <w:t>“</w:t>
      </w:r>
      <w:r w:rsidRPr="00854E66">
        <w:rPr>
          <w:rFonts w:ascii="Calibri" w:eastAsia="Calibri" w:hAnsi="Calibri" w:cs="Calibri"/>
          <w:color w:val="000000" w:themeColor="text1"/>
        </w:rPr>
        <w:t>Hiring algorithms only receive feedback on people who were hired, predictive policing algorithms only observe crime in neighborhoods they patrol, and so on. Decisions made by the system influence the data that is fed to it in the future. For example, once a decision has been made to patrol a certain neighborhood, crime discovered in that neighborhood will be fed into the training apparatus for the next round of decision-making.” - Ensign et al., “Runaway Feedback Loops in Predictive Policing”</w:t>
      </w:r>
      <w:r w:rsidRPr="3F44ED23">
        <w:rPr>
          <w:rStyle w:val="FootnoteReference"/>
          <w:rFonts w:ascii="Calibri" w:eastAsia="Calibri" w:hAnsi="Calibri" w:cs="Calibri"/>
          <w:color w:val="000000" w:themeColor="text1"/>
        </w:rPr>
        <w:footnoteReference w:id="1"/>
      </w:r>
    </w:p>
    <w:p w14:paraId="75A65202" w14:textId="77777777" w:rsidR="00854E66" w:rsidRDefault="00854E66" w:rsidP="3F44ED23"/>
    <w:p w14:paraId="7C2DC67D" w14:textId="332C4D27" w:rsidR="01F2CE81" w:rsidRDefault="00AB1231" w:rsidP="3F44ED23">
      <w:pPr>
        <w:pStyle w:val="ListParagraph"/>
        <w:numPr>
          <w:ilvl w:val="0"/>
          <w:numId w:val="1"/>
        </w:numPr>
      </w:pPr>
      <w:r>
        <w:rPr>
          <w:b/>
          <w:bCs/>
        </w:rPr>
        <w:t xml:space="preserve">Is the bias in predictive policing described above an example of preexisting bias, technical bias, or emergent bias? Maybe it’s more than one? </w:t>
      </w:r>
      <w:r w:rsidR="01F2CE81" w:rsidRPr="3F44ED23">
        <w:rPr>
          <w:b/>
          <w:bCs/>
        </w:rPr>
        <w:t xml:space="preserve">Do you think that </w:t>
      </w:r>
      <w:r w:rsidR="18401AB3" w:rsidRPr="3F44ED23">
        <w:rPr>
          <w:b/>
          <w:bCs/>
        </w:rPr>
        <w:t xml:space="preserve">a predictive policing algorithm </w:t>
      </w:r>
      <w:r w:rsidR="398AC3AB" w:rsidRPr="3F44ED23">
        <w:rPr>
          <w:b/>
          <w:bCs/>
        </w:rPr>
        <w:t xml:space="preserve">could </w:t>
      </w:r>
      <w:r w:rsidR="18401AB3" w:rsidRPr="3F44ED23">
        <w:rPr>
          <w:b/>
          <w:bCs/>
        </w:rPr>
        <w:t xml:space="preserve">escape the </w:t>
      </w:r>
      <w:r>
        <w:rPr>
          <w:b/>
          <w:bCs/>
        </w:rPr>
        <w:t>“</w:t>
      </w:r>
      <w:r w:rsidR="7FEB395C" w:rsidRPr="3F44ED23">
        <w:rPr>
          <w:b/>
          <w:bCs/>
        </w:rPr>
        <w:t>feedback loop</w:t>
      </w:r>
      <w:r>
        <w:rPr>
          <w:b/>
          <w:bCs/>
        </w:rPr>
        <w:t>” problem</w:t>
      </w:r>
      <w:r w:rsidR="18401AB3" w:rsidRPr="3F44ED23">
        <w:rPr>
          <w:b/>
          <w:bCs/>
        </w:rPr>
        <w:t>? If so, how? If not, why not?</w:t>
      </w:r>
    </w:p>
    <w:p w14:paraId="28A18165" w14:textId="2660F313" w:rsidR="3F44ED23" w:rsidRDefault="3F44ED23" w:rsidP="3F44ED23"/>
    <w:p w14:paraId="46A5722C" w14:textId="77777777" w:rsidR="00B547F2" w:rsidRDefault="00B547F2" w:rsidP="3F44ED23">
      <w:pPr>
        <w:rPr>
          <w:u w:val="single"/>
        </w:rPr>
      </w:pPr>
    </w:p>
    <w:p w14:paraId="0B7AD41A" w14:textId="3B0B5F44" w:rsidR="4432A42E" w:rsidRDefault="00480AC2" w:rsidP="3F44ED23">
      <w:pPr>
        <w:rPr>
          <w:u w:val="single"/>
        </w:rPr>
      </w:pPr>
      <w:r>
        <w:rPr>
          <w:u w:val="single"/>
        </w:rPr>
        <w:lastRenderedPageBreak/>
        <w:t xml:space="preserve">Part </w:t>
      </w:r>
      <w:proofErr w:type="gramStart"/>
      <w:r>
        <w:rPr>
          <w:u w:val="single"/>
        </w:rPr>
        <w:t>2</w:t>
      </w:r>
      <w:r w:rsidR="00C36C75">
        <w:rPr>
          <w:u w:val="single"/>
        </w:rPr>
        <w:t xml:space="preserve">  </w:t>
      </w:r>
      <w:r w:rsidR="4432A42E" w:rsidRPr="3F44ED23">
        <w:rPr>
          <w:u w:val="single"/>
        </w:rPr>
        <w:t>Introducing</w:t>
      </w:r>
      <w:proofErr w:type="gramEnd"/>
      <w:r w:rsidR="4432A42E" w:rsidRPr="3F44ED23">
        <w:rPr>
          <w:u w:val="single"/>
        </w:rPr>
        <w:t xml:space="preserve"> racial bias</w:t>
      </w:r>
    </w:p>
    <w:p w14:paraId="20684725" w14:textId="53DCBDE3" w:rsidR="4432A42E" w:rsidRDefault="00AB1231" w:rsidP="3F44ED23">
      <w:pPr>
        <w:rPr>
          <w:b/>
          <w:bCs/>
        </w:rPr>
      </w:pPr>
      <w:proofErr w:type="spellStart"/>
      <w:r>
        <w:t>Boonin</w:t>
      </w:r>
      <w:proofErr w:type="spellEnd"/>
      <w:r>
        <w:t xml:space="preserve"> argues that even if crime data is not influenced by </w:t>
      </w:r>
      <w:r w:rsidR="00284462">
        <w:t>racial bias in the way police choose to enforce the law</w:t>
      </w:r>
      <w:r>
        <w:t xml:space="preserve">, </w:t>
      </w:r>
      <w:r w:rsidR="00284462">
        <w:t xml:space="preserve">a </w:t>
      </w:r>
      <w:r>
        <w:t>p</w:t>
      </w:r>
      <w:r w:rsidR="6229FBF8">
        <w:t xml:space="preserve">redictive policing </w:t>
      </w:r>
      <w:r w:rsidR="4432A42E">
        <w:t xml:space="preserve">algorithm </w:t>
      </w:r>
      <w:r w:rsidR="00284462">
        <w:t>might</w:t>
      </w:r>
      <w:r w:rsidR="4432A42E">
        <w:t xml:space="preserve"> </w:t>
      </w:r>
      <w:r w:rsidR="00284462">
        <w:rPr>
          <w:i/>
        </w:rPr>
        <w:t xml:space="preserve">still </w:t>
      </w:r>
      <w:r w:rsidR="00284462">
        <w:rPr>
          <w:iCs/>
        </w:rPr>
        <w:t>introduce racial bias in policing</w:t>
      </w:r>
      <w:r w:rsidR="1AA927F2">
        <w:t>.</w:t>
      </w:r>
      <w:r w:rsidR="4A48A49B">
        <w:t xml:space="preserve"> </w:t>
      </w:r>
      <w:r w:rsidR="3693BF27">
        <w:t xml:space="preserve">On pages </w:t>
      </w:r>
      <w:r w:rsidR="00284462">
        <w:t xml:space="preserve">40 – </w:t>
      </w:r>
      <w:r w:rsidR="3693BF27">
        <w:t>4</w:t>
      </w:r>
      <w:r w:rsidR="00284462">
        <w:t>3</w:t>
      </w:r>
      <w:r w:rsidR="3693BF27">
        <w:t xml:space="preserve"> of his manuscript, </w:t>
      </w:r>
      <w:proofErr w:type="spellStart"/>
      <w:r w:rsidR="3693BF27">
        <w:t>Boonin</w:t>
      </w:r>
      <w:proofErr w:type="spellEnd"/>
      <w:r w:rsidR="3693BF27">
        <w:t xml:space="preserve"> </w:t>
      </w:r>
      <w:r>
        <w:t>imagines an example in which</w:t>
      </w:r>
      <w:r w:rsidR="3693BF27">
        <w:t xml:space="preserve"> Black residents of a city live in more densely populated areas, while White residents live in less densely populated areas. </w:t>
      </w:r>
      <w:r w:rsidR="00B547F2">
        <w:t>Even though the crime rates are the same in both areas (crimes per resident), there is more crime per square mile in the more densely populated parts of town. This is simply because there are more people per square mile. D</w:t>
      </w:r>
      <w:r w:rsidR="3693BF27">
        <w:t xml:space="preserve">ue to the difference in </w:t>
      </w:r>
      <w:r w:rsidR="00B547F2">
        <w:t>crime per square mile in black and white parts of town</w:t>
      </w:r>
      <w:r w:rsidR="3693BF27">
        <w:t xml:space="preserve">, </w:t>
      </w:r>
      <w:r w:rsidR="00B547F2">
        <w:t>a place-based predictive policing system identifies more high-risk areas in the black parts of town. The result is that</w:t>
      </w:r>
      <w:r w:rsidR="3693BF27">
        <w:t xml:space="preserve"> the Black population of the city </w:t>
      </w:r>
      <w:r w:rsidR="00854E66">
        <w:t>receive</w:t>
      </w:r>
      <w:r w:rsidR="00B547F2">
        <w:t>s</w:t>
      </w:r>
      <w:r w:rsidR="00854E66">
        <w:t xml:space="preserve"> </w:t>
      </w:r>
      <w:r w:rsidR="00B547F2">
        <w:t>more attention from</w:t>
      </w:r>
      <w:r w:rsidR="3693BF27">
        <w:t xml:space="preserve"> police.</w:t>
      </w:r>
    </w:p>
    <w:p w14:paraId="3F924CD2" w14:textId="17C6EF00" w:rsidR="00F737D1" w:rsidRPr="00480AC2" w:rsidRDefault="23CBC3E2" w:rsidP="3F44ED23">
      <w:pPr>
        <w:pStyle w:val="ListParagraph"/>
        <w:numPr>
          <w:ilvl w:val="0"/>
          <w:numId w:val="1"/>
        </w:numPr>
      </w:pPr>
      <w:r>
        <w:t xml:space="preserve"> </w:t>
      </w:r>
      <w:r w:rsidR="00AB1231">
        <w:rPr>
          <w:b/>
          <w:bCs/>
        </w:rPr>
        <w:t>Explain w</w:t>
      </w:r>
      <w:r w:rsidR="33C51F4F" w:rsidRPr="3F44ED23">
        <w:rPr>
          <w:b/>
          <w:bCs/>
        </w:rPr>
        <w:t xml:space="preserve">hy </w:t>
      </w:r>
      <w:r w:rsidR="00854E66">
        <w:rPr>
          <w:b/>
          <w:bCs/>
        </w:rPr>
        <w:t xml:space="preserve">this </w:t>
      </w:r>
      <w:r w:rsidR="33C51F4F" w:rsidRPr="3F44ED23">
        <w:rPr>
          <w:b/>
          <w:bCs/>
        </w:rPr>
        <w:t xml:space="preserve">scenario </w:t>
      </w:r>
      <w:r w:rsidR="00854E66">
        <w:rPr>
          <w:b/>
          <w:bCs/>
        </w:rPr>
        <w:t>might be</w:t>
      </w:r>
      <w:r w:rsidR="33C51F4F" w:rsidRPr="3F44ED23">
        <w:rPr>
          <w:b/>
          <w:bCs/>
        </w:rPr>
        <w:t xml:space="preserve"> unfair </w:t>
      </w:r>
      <w:r w:rsidR="59D80F34" w:rsidRPr="3F44ED23">
        <w:rPr>
          <w:b/>
          <w:bCs/>
        </w:rPr>
        <w:t>or unethical</w:t>
      </w:r>
      <w:r w:rsidR="00AB1231">
        <w:rPr>
          <w:b/>
          <w:bCs/>
        </w:rPr>
        <w:t>. Then g</w:t>
      </w:r>
      <w:r w:rsidR="59D80F34" w:rsidRPr="3F44ED23">
        <w:rPr>
          <w:b/>
          <w:bCs/>
        </w:rPr>
        <w:t xml:space="preserve">ive </w:t>
      </w:r>
      <w:r w:rsidR="02C0D5B0" w:rsidRPr="3F44ED23">
        <w:rPr>
          <w:b/>
          <w:bCs/>
        </w:rPr>
        <w:t xml:space="preserve">what you think is </w:t>
      </w:r>
      <w:r w:rsidR="59D80F34" w:rsidRPr="3F44ED23">
        <w:rPr>
          <w:b/>
          <w:bCs/>
        </w:rPr>
        <w:t xml:space="preserve">the best defense of </w:t>
      </w:r>
      <w:r w:rsidR="00854E66">
        <w:rPr>
          <w:b/>
          <w:bCs/>
        </w:rPr>
        <w:t xml:space="preserve">using </w:t>
      </w:r>
      <w:r w:rsidR="59D80F34" w:rsidRPr="3F44ED23">
        <w:rPr>
          <w:b/>
          <w:bCs/>
        </w:rPr>
        <w:t>the algorithm</w:t>
      </w:r>
      <w:r w:rsidR="0C33F9C0" w:rsidRPr="3F44ED23">
        <w:rPr>
          <w:b/>
          <w:bCs/>
        </w:rPr>
        <w:t xml:space="preserve"> </w:t>
      </w:r>
      <w:r w:rsidR="00854E66">
        <w:rPr>
          <w:b/>
          <w:bCs/>
        </w:rPr>
        <w:t>in spite of</w:t>
      </w:r>
      <w:r w:rsidR="0C33F9C0" w:rsidRPr="3F44ED23">
        <w:rPr>
          <w:b/>
          <w:bCs/>
        </w:rPr>
        <w:t xml:space="preserve"> its </w:t>
      </w:r>
      <w:r w:rsidR="00854E66">
        <w:rPr>
          <w:b/>
          <w:bCs/>
        </w:rPr>
        <w:t xml:space="preserve">disproportionate </w:t>
      </w:r>
      <w:r w:rsidR="0C33F9C0" w:rsidRPr="3F44ED23">
        <w:rPr>
          <w:b/>
          <w:bCs/>
        </w:rPr>
        <w:t xml:space="preserve">effects (assume that all data is true and </w:t>
      </w:r>
      <w:r w:rsidR="7DAA83CE" w:rsidRPr="3F44ED23">
        <w:rPr>
          <w:b/>
          <w:bCs/>
        </w:rPr>
        <w:t xml:space="preserve">that </w:t>
      </w:r>
      <w:r w:rsidR="0C33F9C0" w:rsidRPr="3F44ED23">
        <w:rPr>
          <w:b/>
          <w:bCs/>
        </w:rPr>
        <w:t>the algorithm itself is procedurally fair).</w:t>
      </w:r>
      <w:r w:rsidR="59D80F34" w:rsidRPr="3F44ED23">
        <w:rPr>
          <w:b/>
          <w:bCs/>
        </w:rPr>
        <w:t xml:space="preserve"> </w:t>
      </w:r>
      <w:r w:rsidR="50454A2B" w:rsidRPr="3F44ED23">
        <w:rPr>
          <w:b/>
          <w:bCs/>
        </w:rPr>
        <w:t xml:space="preserve"> </w:t>
      </w:r>
      <w:r w:rsidR="77CF66FE" w:rsidRPr="3F44ED23">
        <w:rPr>
          <w:b/>
          <w:bCs/>
        </w:rPr>
        <w:t>Which side is more convincing?</w:t>
      </w:r>
    </w:p>
    <w:p w14:paraId="0F0D737A" w14:textId="0B631DB4" w:rsidR="5FBD4551" w:rsidRDefault="00480AC2" w:rsidP="3F44ED23">
      <w:pPr>
        <w:rPr>
          <w:u w:val="single"/>
        </w:rPr>
      </w:pPr>
      <w:r>
        <w:rPr>
          <w:u w:val="single"/>
        </w:rPr>
        <w:t xml:space="preserve">Part </w:t>
      </w:r>
      <w:proofErr w:type="gramStart"/>
      <w:r>
        <w:rPr>
          <w:u w:val="single"/>
        </w:rPr>
        <w:t>3</w:t>
      </w:r>
      <w:r w:rsidR="00C36C75">
        <w:rPr>
          <w:u w:val="single"/>
        </w:rPr>
        <w:t xml:space="preserve">  </w:t>
      </w:r>
      <w:r>
        <w:rPr>
          <w:u w:val="single"/>
        </w:rPr>
        <w:t>Which</w:t>
      </w:r>
      <w:proofErr w:type="gramEnd"/>
      <w:r>
        <w:rPr>
          <w:u w:val="single"/>
        </w:rPr>
        <w:t xml:space="preserve"> bias is worse: Human or machine? </w:t>
      </w:r>
    </w:p>
    <w:p w14:paraId="64901FBF" w14:textId="77777777" w:rsidR="00480AC2" w:rsidRDefault="00480AC2" w:rsidP="3F44ED23">
      <w:r>
        <w:t>As discussed above, a</w:t>
      </w:r>
      <w:r w:rsidR="21AB2846">
        <w:t xml:space="preserve">lgorithms that </w:t>
      </w:r>
      <w:r>
        <w:t xml:space="preserve">are trained to identify </w:t>
      </w:r>
      <w:r w:rsidR="21AB2846">
        <w:t xml:space="preserve">patterns in historical data are likely to replicate biases present in that data. </w:t>
      </w:r>
      <w:r w:rsidR="2CF2EF06">
        <w:t xml:space="preserve">For instance, if police arrest Black people at a higher rate due to racial animus, then </w:t>
      </w:r>
      <w:r w:rsidR="12ABF803">
        <w:t>predominantly Black areas of the city will be more likely to be labelled as historically “high crime”.</w:t>
      </w:r>
    </w:p>
    <w:p w14:paraId="06522568" w14:textId="77777777" w:rsidR="00480AC2" w:rsidRDefault="00480AC2" w:rsidP="3F44ED23">
      <w:r>
        <w:t xml:space="preserve">Keeping this in mind, read the following passage very carefully. </w:t>
      </w:r>
      <w:r w:rsidR="4D3D6A46">
        <w:t xml:space="preserve">In a 2021 report entitled </w:t>
      </w:r>
      <w:r w:rsidR="4D3D6A46" w:rsidRPr="3F44ED23">
        <w:rPr>
          <w:i/>
          <w:iCs/>
        </w:rPr>
        <w:t>Garbage In, Gospel Out</w:t>
      </w:r>
      <w:r w:rsidR="4D3D6A46">
        <w:t>,</w:t>
      </w:r>
      <w:r w:rsidR="4D3D6A46" w:rsidRPr="3F44ED23">
        <w:rPr>
          <w:rStyle w:val="FootnoteReference"/>
        </w:rPr>
        <w:footnoteReference w:id="2"/>
      </w:r>
      <w:r w:rsidR="4D3D6A46">
        <w:t xml:space="preserve"> the National Association of Criminal Defense Lawyers writes,</w:t>
      </w:r>
    </w:p>
    <w:p w14:paraId="7BCB2C38" w14:textId="5EF4BCC9" w:rsidR="4D3D6A46" w:rsidRPr="00480AC2" w:rsidRDefault="4D3D6A46" w:rsidP="00480AC2">
      <w:pPr>
        <w:ind w:left="720"/>
        <w:rPr>
          <w:i/>
          <w:iCs/>
        </w:rPr>
      </w:pPr>
      <w:r w:rsidRPr="00480AC2">
        <w:rPr>
          <w:rFonts w:ascii="Calibri" w:eastAsia="Calibri" w:hAnsi="Calibri" w:cs="Calibri"/>
          <w:i/>
          <w:iCs/>
          <w:color w:val="000000" w:themeColor="text1"/>
          <w:sz w:val="24"/>
          <w:szCs w:val="24"/>
        </w:rPr>
        <w:t>Police departments must not utilize data-driven policing technologies</w:t>
      </w:r>
      <w:r w:rsidRPr="00480AC2">
        <w:rPr>
          <w:rFonts w:ascii="Calibri" w:eastAsia="Calibri" w:hAnsi="Calibri" w:cs="Calibri"/>
          <w:i/>
          <w:iCs/>
          <w:color w:val="000000" w:themeColor="text1"/>
          <w:sz w:val="14"/>
          <w:szCs w:val="14"/>
          <w:vertAlign w:val="superscript"/>
        </w:rPr>
        <w:t xml:space="preserve"> </w:t>
      </w:r>
      <w:r w:rsidRPr="00480AC2">
        <w:rPr>
          <w:rFonts w:ascii="Calibri" w:eastAsia="Calibri" w:hAnsi="Calibri" w:cs="Calibri"/>
          <w:i/>
          <w:iCs/>
          <w:color w:val="000000" w:themeColor="text1"/>
          <w:sz w:val="24"/>
          <w:szCs w:val="24"/>
        </w:rPr>
        <w:t xml:space="preserve">because they are ineffective; lack scientific validity; create, </w:t>
      </w:r>
      <w:r w:rsidRPr="00480AC2">
        <w:rPr>
          <w:rFonts w:ascii="Calibri" w:eastAsia="Calibri" w:hAnsi="Calibri" w:cs="Calibri"/>
          <w:b/>
          <w:bCs/>
          <w:i/>
          <w:iCs/>
          <w:color w:val="000000" w:themeColor="text1"/>
          <w:sz w:val="24"/>
          <w:szCs w:val="24"/>
        </w:rPr>
        <w:t>replicate and exacerbate “self-perpetuating cycles of bias”; deeply entrench existing inequities in the system</w:t>
      </w:r>
      <w:r w:rsidRPr="00480AC2">
        <w:rPr>
          <w:rFonts w:ascii="Calibri" w:eastAsia="Calibri" w:hAnsi="Calibri" w:cs="Calibri"/>
          <w:i/>
          <w:iCs/>
          <w:color w:val="000000" w:themeColor="text1"/>
          <w:sz w:val="24"/>
          <w:szCs w:val="24"/>
        </w:rPr>
        <w:t>; hyper-criminalize individuals, families, and communities of color; and divert resources and funds from communities that should be allocated towards social services and community-led public safety initiatives.</w:t>
      </w:r>
    </w:p>
    <w:p w14:paraId="15B6ABE7" w14:textId="3CE33B28" w:rsidR="29A46206" w:rsidRDefault="4D3D6A46" w:rsidP="00480AC2">
      <w:r w:rsidRPr="3F44ED23">
        <w:rPr>
          <w:rFonts w:ascii="Calibri" w:eastAsia="Calibri" w:hAnsi="Calibri" w:cs="Calibri"/>
          <w:color w:val="000000" w:themeColor="text1"/>
          <w:sz w:val="24"/>
          <w:szCs w:val="24"/>
        </w:rPr>
        <w:t xml:space="preserve">We might think that many of those concerns are not about predictive policing specifically, but of policing generally. </w:t>
      </w:r>
      <w:r w:rsidR="00480AC2">
        <w:rPr>
          <w:rFonts w:ascii="Calibri" w:eastAsia="Calibri" w:hAnsi="Calibri" w:cs="Calibri"/>
          <w:color w:val="000000" w:themeColor="text1"/>
          <w:sz w:val="24"/>
          <w:szCs w:val="24"/>
        </w:rPr>
        <w:t>This raises a question whether using predictive policing makes things worse than they were before the introduction of algorithms in policing.</w:t>
      </w:r>
    </w:p>
    <w:p w14:paraId="63BFEF9B" w14:textId="5F2799BD" w:rsidR="1B4491E2" w:rsidRDefault="1B4491E2" w:rsidP="3F44ED23">
      <w:pPr>
        <w:pStyle w:val="ListParagraph"/>
        <w:numPr>
          <w:ilvl w:val="0"/>
          <w:numId w:val="1"/>
        </w:numPr>
      </w:pPr>
      <w:r w:rsidRPr="3F44ED23">
        <w:rPr>
          <w:b/>
          <w:bCs/>
        </w:rPr>
        <w:t>If</w:t>
      </w:r>
      <w:r w:rsidR="2A43C225" w:rsidRPr="3F44ED23">
        <w:rPr>
          <w:b/>
          <w:bCs/>
        </w:rPr>
        <w:t xml:space="preserve"> predictive policing algorithms are bad because they preserve pre-existing bias, would their use be any worse than</w:t>
      </w:r>
      <w:r w:rsidR="4DAEB587" w:rsidRPr="3F44ED23">
        <w:rPr>
          <w:b/>
          <w:bCs/>
        </w:rPr>
        <w:t xml:space="preserve"> relying on humans who are probably also biased? </w:t>
      </w:r>
      <w:r w:rsidR="00480AC2">
        <w:rPr>
          <w:b/>
          <w:bCs/>
        </w:rPr>
        <w:t xml:space="preserve">Why or why not? </w:t>
      </w:r>
      <w:r w:rsidR="4DAEB587" w:rsidRPr="3F44ED23">
        <w:rPr>
          <w:b/>
          <w:bCs/>
        </w:rPr>
        <w:t xml:space="preserve">Is there a special ethical problem with using a data-driven </w:t>
      </w:r>
      <w:r w:rsidR="12203073" w:rsidRPr="3F44ED23">
        <w:rPr>
          <w:b/>
          <w:bCs/>
        </w:rPr>
        <w:t xml:space="preserve">method </w:t>
      </w:r>
      <w:r w:rsidR="4DAEB587" w:rsidRPr="3F44ED23">
        <w:rPr>
          <w:b/>
          <w:bCs/>
        </w:rPr>
        <w:t>that reaches the same racially biased conclusions as</w:t>
      </w:r>
      <w:r w:rsidR="24A17279" w:rsidRPr="3F44ED23">
        <w:rPr>
          <w:b/>
          <w:bCs/>
        </w:rPr>
        <w:t xml:space="preserve"> people</w:t>
      </w:r>
      <w:r w:rsidR="00480AC2">
        <w:rPr>
          <w:b/>
          <w:bCs/>
        </w:rPr>
        <w:t xml:space="preserve"> would</w:t>
      </w:r>
      <w:r w:rsidR="24A17279" w:rsidRPr="3F44ED23">
        <w:rPr>
          <w:b/>
          <w:bCs/>
        </w:rPr>
        <w:t>?</w:t>
      </w:r>
      <w:r w:rsidR="00480AC2">
        <w:rPr>
          <w:b/>
          <w:bCs/>
        </w:rPr>
        <w:t xml:space="preserve"> Could predictive policing algorithms improve on human biases? How?</w:t>
      </w:r>
    </w:p>
    <w:sectPr w:rsidR="1B4491E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5BD79" w14:textId="77777777" w:rsidR="00B6393F" w:rsidRDefault="00B6393F">
      <w:pPr>
        <w:spacing w:after="0" w:line="240" w:lineRule="auto"/>
      </w:pPr>
      <w:r>
        <w:separator/>
      </w:r>
    </w:p>
  </w:endnote>
  <w:endnote w:type="continuationSeparator" w:id="0">
    <w:p w14:paraId="31339350" w14:textId="77777777" w:rsidR="00B6393F" w:rsidRDefault="00B63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469997"/>
      <w:docPartObj>
        <w:docPartGallery w:val="Page Numbers (Bottom of Page)"/>
        <w:docPartUnique/>
      </w:docPartObj>
    </w:sdtPr>
    <w:sdtContent>
      <w:p w14:paraId="6A52369F" w14:textId="64B0C983" w:rsidR="00F737D1" w:rsidRDefault="00F737D1" w:rsidP="009930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FD23C5" w14:textId="77777777" w:rsidR="00F737D1" w:rsidRDefault="00F737D1" w:rsidP="00F73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8194139"/>
      <w:docPartObj>
        <w:docPartGallery w:val="Page Numbers (Bottom of Page)"/>
        <w:docPartUnique/>
      </w:docPartObj>
    </w:sdtPr>
    <w:sdtContent>
      <w:p w14:paraId="570B0749" w14:textId="68790A20" w:rsidR="00F737D1" w:rsidRDefault="00F737D1" w:rsidP="009930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413E96" w14:textId="77777777" w:rsidR="00F737D1" w:rsidRDefault="00F737D1" w:rsidP="00F73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16074" w14:textId="77777777" w:rsidR="00B6393F" w:rsidRDefault="00B6393F">
      <w:pPr>
        <w:spacing w:after="0" w:line="240" w:lineRule="auto"/>
      </w:pPr>
      <w:r>
        <w:separator/>
      </w:r>
    </w:p>
  </w:footnote>
  <w:footnote w:type="continuationSeparator" w:id="0">
    <w:p w14:paraId="14D77F27" w14:textId="77777777" w:rsidR="00B6393F" w:rsidRDefault="00B6393F">
      <w:pPr>
        <w:spacing w:after="0" w:line="240" w:lineRule="auto"/>
      </w:pPr>
      <w:r>
        <w:continuationSeparator/>
      </w:r>
    </w:p>
  </w:footnote>
  <w:footnote w:id="1">
    <w:p w14:paraId="39CE26BE" w14:textId="77777777" w:rsidR="00854E66" w:rsidRDefault="00854E66" w:rsidP="00854E66">
      <w:pPr>
        <w:pStyle w:val="FootnoteText"/>
      </w:pPr>
      <w:r w:rsidRPr="3F44ED23">
        <w:rPr>
          <w:rStyle w:val="FootnoteReference"/>
        </w:rPr>
        <w:footnoteRef/>
      </w:r>
      <w:r w:rsidRPr="3F44ED23">
        <w:t xml:space="preserve"> </w:t>
      </w:r>
      <w:hyperlink r:id="rId1">
        <w:r w:rsidRPr="3F44ED23">
          <w:rPr>
            <w:rStyle w:val="Hyperlink"/>
          </w:rPr>
          <w:t>http://proceedings.mlr.press/v81/ensign18a/ensign18a.pdf</w:t>
        </w:r>
      </w:hyperlink>
    </w:p>
  </w:footnote>
  <w:footnote w:id="2">
    <w:p w14:paraId="26CB4E4A" w14:textId="227693D3" w:rsidR="3F44ED23" w:rsidRDefault="3F44ED23" w:rsidP="3F44ED23">
      <w:pPr>
        <w:pStyle w:val="FootnoteText"/>
      </w:pPr>
      <w:r w:rsidRPr="3F44ED23">
        <w:rPr>
          <w:rStyle w:val="FootnoteReference"/>
        </w:rPr>
        <w:footnoteRef/>
      </w:r>
      <w:r w:rsidRPr="3F44ED23">
        <w:t xml:space="preserve"> </w:t>
      </w:r>
      <w:hyperlink r:id="rId2">
        <w:r w:rsidRPr="3F44ED23">
          <w:rPr>
            <w:rStyle w:val="Hyperlink"/>
          </w:rPr>
          <w:t>https://www.nacdl.org/getattachment/eb6a04b2-4887-4a46-a708-dbdaade82125/garbage-in-gospel-out-how-data-driven-policing-technologies-entrench-historic-racism-and-tech-wash-bias-in-the-criminal-legal-system-09142021.pdf</w:t>
        </w:r>
      </w:hyperlink>
    </w:p>
    <w:p w14:paraId="394F1575" w14:textId="31CBF76B" w:rsidR="3F44ED23" w:rsidRDefault="3F44ED23" w:rsidP="3F44ED2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00A7A"/>
    <w:multiLevelType w:val="hybridMultilevel"/>
    <w:tmpl w:val="C8E4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4560C"/>
    <w:multiLevelType w:val="hybridMultilevel"/>
    <w:tmpl w:val="992EED68"/>
    <w:lvl w:ilvl="0" w:tplc="4454D482">
      <w:start w:val="1"/>
      <w:numFmt w:val="decimal"/>
      <w:lvlText w:val="%1."/>
      <w:lvlJc w:val="left"/>
      <w:pPr>
        <w:ind w:left="720" w:hanging="360"/>
      </w:pPr>
    </w:lvl>
    <w:lvl w:ilvl="1" w:tplc="3AE6026E">
      <w:start w:val="1"/>
      <w:numFmt w:val="lowerLetter"/>
      <w:lvlText w:val="%2."/>
      <w:lvlJc w:val="left"/>
      <w:pPr>
        <w:ind w:left="1440" w:hanging="360"/>
      </w:pPr>
    </w:lvl>
    <w:lvl w:ilvl="2" w:tplc="8A4603A8">
      <w:start w:val="1"/>
      <w:numFmt w:val="lowerRoman"/>
      <w:lvlText w:val="%3."/>
      <w:lvlJc w:val="right"/>
      <w:pPr>
        <w:ind w:left="2160" w:hanging="180"/>
      </w:pPr>
    </w:lvl>
    <w:lvl w:ilvl="3" w:tplc="A282D5F8">
      <w:start w:val="1"/>
      <w:numFmt w:val="decimal"/>
      <w:lvlText w:val="%4."/>
      <w:lvlJc w:val="left"/>
      <w:pPr>
        <w:ind w:left="2880" w:hanging="360"/>
      </w:pPr>
    </w:lvl>
    <w:lvl w:ilvl="4" w:tplc="0D247778">
      <w:start w:val="1"/>
      <w:numFmt w:val="lowerLetter"/>
      <w:lvlText w:val="%5."/>
      <w:lvlJc w:val="left"/>
      <w:pPr>
        <w:ind w:left="3600" w:hanging="360"/>
      </w:pPr>
    </w:lvl>
    <w:lvl w:ilvl="5" w:tplc="A9909C8E">
      <w:start w:val="1"/>
      <w:numFmt w:val="lowerRoman"/>
      <w:lvlText w:val="%6."/>
      <w:lvlJc w:val="right"/>
      <w:pPr>
        <w:ind w:left="4320" w:hanging="180"/>
      </w:pPr>
    </w:lvl>
    <w:lvl w:ilvl="6" w:tplc="7A7A14C4">
      <w:start w:val="1"/>
      <w:numFmt w:val="decimal"/>
      <w:lvlText w:val="%7."/>
      <w:lvlJc w:val="left"/>
      <w:pPr>
        <w:ind w:left="5040" w:hanging="360"/>
      </w:pPr>
    </w:lvl>
    <w:lvl w:ilvl="7" w:tplc="FA80C536">
      <w:start w:val="1"/>
      <w:numFmt w:val="lowerLetter"/>
      <w:lvlText w:val="%8."/>
      <w:lvlJc w:val="left"/>
      <w:pPr>
        <w:ind w:left="5760" w:hanging="360"/>
      </w:pPr>
    </w:lvl>
    <w:lvl w:ilvl="8" w:tplc="4094E48C">
      <w:start w:val="1"/>
      <w:numFmt w:val="lowerRoman"/>
      <w:lvlText w:val="%9."/>
      <w:lvlJc w:val="right"/>
      <w:pPr>
        <w:ind w:left="6480" w:hanging="180"/>
      </w:pPr>
    </w:lvl>
  </w:abstractNum>
  <w:num w:numId="1" w16cid:durableId="442114487">
    <w:abstractNumId w:val="1"/>
  </w:num>
  <w:num w:numId="2" w16cid:durableId="130443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012A69"/>
    <w:rsid w:val="00143641"/>
    <w:rsid w:val="00284462"/>
    <w:rsid w:val="00377690"/>
    <w:rsid w:val="00480AC2"/>
    <w:rsid w:val="004C7590"/>
    <w:rsid w:val="0057405E"/>
    <w:rsid w:val="005F10E7"/>
    <w:rsid w:val="006E5604"/>
    <w:rsid w:val="007C4233"/>
    <w:rsid w:val="00847EDB"/>
    <w:rsid w:val="00854E66"/>
    <w:rsid w:val="009C6E63"/>
    <w:rsid w:val="00A11DC9"/>
    <w:rsid w:val="00AA571B"/>
    <w:rsid w:val="00AB1231"/>
    <w:rsid w:val="00B547F2"/>
    <w:rsid w:val="00B6393F"/>
    <w:rsid w:val="00C36C75"/>
    <w:rsid w:val="00CFF3D6"/>
    <w:rsid w:val="00F582B6"/>
    <w:rsid w:val="00F737D1"/>
    <w:rsid w:val="00FE4016"/>
    <w:rsid w:val="01282801"/>
    <w:rsid w:val="01F2CE81"/>
    <w:rsid w:val="01FA1DD1"/>
    <w:rsid w:val="021BB18A"/>
    <w:rsid w:val="02943859"/>
    <w:rsid w:val="02C0D5B0"/>
    <w:rsid w:val="02D81CFE"/>
    <w:rsid w:val="03323DA5"/>
    <w:rsid w:val="04836D61"/>
    <w:rsid w:val="056C75AF"/>
    <w:rsid w:val="05FB5BBB"/>
    <w:rsid w:val="06E5C5CA"/>
    <w:rsid w:val="07084610"/>
    <w:rsid w:val="0799245A"/>
    <w:rsid w:val="07A6794D"/>
    <w:rsid w:val="09203BB6"/>
    <w:rsid w:val="0931DDE2"/>
    <w:rsid w:val="09347BC7"/>
    <w:rsid w:val="0934F4BB"/>
    <w:rsid w:val="09C1CDD8"/>
    <w:rsid w:val="09F52982"/>
    <w:rsid w:val="0A4AA177"/>
    <w:rsid w:val="0AB57976"/>
    <w:rsid w:val="0B9329D7"/>
    <w:rsid w:val="0BB59F85"/>
    <w:rsid w:val="0BBDC979"/>
    <w:rsid w:val="0C230344"/>
    <w:rsid w:val="0C33F9C0"/>
    <w:rsid w:val="0E0865DE"/>
    <w:rsid w:val="0E105364"/>
    <w:rsid w:val="0E11274A"/>
    <w:rsid w:val="0E633FD9"/>
    <w:rsid w:val="0FCFC863"/>
    <w:rsid w:val="0FF55331"/>
    <w:rsid w:val="105B1852"/>
    <w:rsid w:val="10A54E25"/>
    <w:rsid w:val="1147FEBE"/>
    <w:rsid w:val="12203073"/>
    <w:rsid w:val="12ABF803"/>
    <w:rsid w:val="12E3CF1F"/>
    <w:rsid w:val="1392E99F"/>
    <w:rsid w:val="139E3BBC"/>
    <w:rsid w:val="13C8DB5E"/>
    <w:rsid w:val="147F94E8"/>
    <w:rsid w:val="149B4C00"/>
    <w:rsid w:val="15321E97"/>
    <w:rsid w:val="153A0C1D"/>
    <w:rsid w:val="158D541E"/>
    <w:rsid w:val="16C0E9F3"/>
    <w:rsid w:val="16EFDC86"/>
    <w:rsid w:val="17B74042"/>
    <w:rsid w:val="1822D50B"/>
    <w:rsid w:val="18401AB3"/>
    <w:rsid w:val="18BB365A"/>
    <w:rsid w:val="191F659B"/>
    <w:rsid w:val="19C821AA"/>
    <w:rsid w:val="1A479CE4"/>
    <w:rsid w:val="1AA927F2"/>
    <w:rsid w:val="1AD87A63"/>
    <w:rsid w:val="1AE35D11"/>
    <w:rsid w:val="1AEFAA52"/>
    <w:rsid w:val="1AF43DD9"/>
    <w:rsid w:val="1B4491E2"/>
    <w:rsid w:val="1B9DFB84"/>
    <w:rsid w:val="1C0C1DD1"/>
    <w:rsid w:val="1D41B96B"/>
    <w:rsid w:val="1D451E02"/>
    <w:rsid w:val="1EDD89CC"/>
    <w:rsid w:val="1F990329"/>
    <w:rsid w:val="1F9BA3F5"/>
    <w:rsid w:val="206379C1"/>
    <w:rsid w:val="20B8993D"/>
    <w:rsid w:val="213FA10C"/>
    <w:rsid w:val="215B84EC"/>
    <w:rsid w:val="219FE6B6"/>
    <w:rsid w:val="21A3101D"/>
    <w:rsid w:val="21AB2846"/>
    <w:rsid w:val="21FF4A22"/>
    <w:rsid w:val="224B1C4D"/>
    <w:rsid w:val="2254699E"/>
    <w:rsid w:val="22729D21"/>
    <w:rsid w:val="22ABBCD2"/>
    <w:rsid w:val="22D99CB7"/>
    <w:rsid w:val="22EBEC12"/>
    <w:rsid w:val="22FABC37"/>
    <w:rsid w:val="234C04BC"/>
    <w:rsid w:val="23B0FAEF"/>
    <w:rsid w:val="23CBC3E2"/>
    <w:rsid w:val="23D9EA54"/>
    <w:rsid w:val="23E6ECAE"/>
    <w:rsid w:val="24A17279"/>
    <w:rsid w:val="2575BAB5"/>
    <w:rsid w:val="258A4F8B"/>
    <w:rsid w:val="25B34D73"/>
    <w:rsid w:val="26A9A3A7"/>
    <w:rsid w:val="26B1456C"/>
    <w:rsid w:val="27062BA1"/>
    <w:rsid w:val="2714F7DC"/>
    <w:rsid w:val="27BC5351"/>
    <w:rsid w:val="27F0FE12"/>
    <w:rsid w:val="2800BA82"/>
    <w:rsid w:val="28698310"/>
    <w:rsid w:val="28A00684"/>
    <w:rsid w:val="29125336"/>
    <w:rsid w:val="29A46206"/>
    <w:rsid w:val="2A43C225"/>
    <w:rsid w:val="2A4E40AC"/>
    <w:rsid w:val="2AEAD05B"/>
    <w:rsid w:val="2AFE3BA0"/>
    <w:rsid w:val="2B385B44"/>
    <w:rsid w:val="2BBF716B"/>
    <w:rsid w:val="2BEA110D"/>
    <w:rsid w:val="2C187780"/>
    <w:rsid w:val="2C2D0FBE"/>
    <w:rsid w:val="2C5247F3"/>
    <w:rsid w:val="2CA1E2C8"/>
    <w:rsid w:val="2CC46F35"/>
    <w:rsid w:val="2CF2EF06"/>
    <w:rsid w:val="2E603F96"/>
    <w:rsid w:val="2E8C9B1E"/>
    <w:rsid w:val="2EE5BAB0"/>
    <w:rsid w:val="2F332B9B"/>
    <w:rsid w:val="2F46127C"/>
    <w:rsid w:val="2FD1ACC3"/>
    <w:rsid w:val="317CFD26"/>
    <w:rsid w:val="31A79CC8"/>
    <w:rsid w:val="32053629"/>
    <w:rsid w:val="32125BB6"/>
    <w:rsid w:val="32E0DB9C"/>
    <w:rsid w:val="3333B0B9"/>
    <w:rsid w:val="337E7234"/>
    <w:rsid w:val="33C51F4F"/>
    <w:rsid w:val="33D17E54"/>
    <w:rsid w:val="33F3681D"/>
    <w:rsid w:val="343B1857"/>
    <w:rsid w:val="34AA08A3"/>
    <w:rsid w:val="3533C88B"/>
    <w:rsid w:val="355E662B"/>
    <w:rsid w:val="35EF1117"/>
    <w:rsid w:val="365F03B4"/>
    <w:rsid w:val="3693BF27"/>
    <w:rsid w:val="372B08DF"/>
    <w:rsid w:val="3734B13A"/>
    <w:rsid w:val="374195F3"/>
    <w:rsid w:val="3816DE4C"/>
    <w:rsid w:val="382D398A"/>
    <w:rsid w:val="38D8D785"/>
    <w:rsid w:val="398AC3AB"/>
    <w:rsid w:val="39A07AD5"/>
    <w:rsid w:val="39F130FC"/>
    <w:rsid w:val="3A40BFD8"/>
    <w:rsid w:val="3A59E835"/>
    <w:rsid w:val="3A7CAD78"/>
    <w:rsid w:val="3B259A41"/>
    <w:rsid w:val="3BF21F49"/>
    <w:rsid w:val="3CA4D476"/>
    <w:rsid w:val="3CCCA97A"/>
    <w:rsid w:val="3CEA4F6F"/>
    <w:rsid w:val="3D78609A"/>
    <w:rsid w:val="3DEC8215"/>
    <w:rsid w:val="3E8AB357"/>
    <w:rsid w:val="3F37D599"/>
    <w:rsid w:val="3F44ED23"/>
    <w:rsid w:val="3F654DED"/>
    <w:rsid w:val="402683B8"/>
    <w:rsid w:val="40BF2A64"/>
    <w:rsid w:val="41011E4E"/>
    <w:rsid w:val="41CA2468"/>
    <w:rsid w:val="42AF0DBC"/>
    <w:rsid w:val="42B07A13"/>
    <w:rsid w:val="4338D61A"/>
    <w:rsid w:val="43997979"/>
    <w:rsid w:val="4405DCBC"/>
    <w:rsid w:val="4408C299"/>
    <w:rsid w:val="4432A42E"/>
    <w:rsid w:val="44A89D36"/>
    <w:rsid w:val="44B7DD19"/>
    <w:rsid w:val="462B959E"/>
    <w:rsid w:val="4734DF68"/>
    <w:rsid w:val="4742E77E"/>
    <w:rsid w:val="47E304F5"/>
    <w:rsid w:val="49748EAE"/>
    <w:rsid w:val="49CDBD4B"/>
    <w:rsid w:val="49D4EDA9"/>
    <w:rsid w:val="4A1DAEDD"/>
    <w:rsid w:val="4A48A49B"/>
    <w:rsid w:val="4A8275C6"/>
    <w:rsid w:val="4B0F339A"/>
    <w:rsid w:val="4B43E7FF"/>
    <w:rsid w:val="4BC60EE3"/>
    <w:rsid w:val="4BD30A1B"/>
    <w:rsid w:val="4BE3628D"/>
    <w:rsid w:val="4C1E4627"/>
    <w:rsid w:val="4CC2EEFE"/>
    <w:rsid w:val="4D011C4E"/>
    <w:rsid w:val="4D11EB28"/>
    <w:rsid w:val="4D3D6A46"/>
    <w:rsid w:val="4DAEB587"/>
    <w:rsid w:val="4DF4362C"/>
    <w:rsid w:val="4EA8C4A7"/>
    <w:rsid w:val="4F4DF963"/>
    <w:rsid w:val="4F55E6E9"/>
    <w:rsid w:val="50400181"/>
    <w:rsid w:val="50454A2B"/>
    <w:rsid w:val="50C24BEF"/>
    <w:rsid w:val="51174218"/>
    <w:rsid w:val="517D37C4"/>
    <w:rsid w:val="51B9E819"/>
    <w:rsid w:val="51E06569"/>
    <w:rsid w:val="5249F8F1"/>
    <w:rsid w:val="5283DF50"/>
    <w:rsid w:val="52BAFFFF"/>
    <w:rsid w:val="530CE7A7"/>
    <w:rsid w:val="537506FA"/>
    <w:rsid w:val="5378818C"/>
    <w:rsid w:val="541DC681"/>
    <w:rsid w:val="54A1F8A3"/>
    <w:rsid w:val="55C1C3D6"/>
    <w:rsid w:val="55F7B595"/>
    <w:rsid w:val="569AEA13"/>
    <w:rsid w:val="5883C4AF"/>
    <w:rsid w:val="58F4DBA9"/>
    <w:rsid w:val="592A4183"/>
    <w:rsid w:val="59BE3B68"/>
    <w:rsid w:val="59D80F34"/>
    <w:rsid w:val="59DF17F0"/>
    <w:rsid w:val="5A012A69"/>
    <w:rsid w:val="5A90AC0A"/>
    <w:rsid w:val="5A989990"/>
    <w:rsid w:val="5AC40144"/>
    <w:rsid w:val="5AC611E4"/>
    <w:rsid w:val="5B82B428"/>
    <w:rsid w:val="5B91B92F"/>
    <w:rsid w:val="5C3B2E32"/>
    <w:rsid w:val="5C764599"/>
    <w:rsid w:val="5CDC775F"/>
    <w:rsid w:val="5D11C66E"/>
    <w:rsid w:val="5D61F279"/>
    <w:rsid w:val="5DD03A52"/>
    <w:rsid w:val="5E408926"/>
    <w:rsid w:val="5FBD4551"/>
    <w:rsid w:val="60C915DB"/>
    <w:rsid w:val="616E2422"/>
    <w:rsid w:val="619953A4"/>
    <w:rsid w:val="61F1F5AC"/>
    <w:rsid w:val="6229FBF8"/>
    <w:rsid w:val="62F4DB35"/>
    <w:rsid w:val="633A45F9"/>
    <w:rsid w:val="633D1E44"/>
    <w:rsid w:val="635AA16D"/>
    <w:rsid w:val="6393184A"/>
    <w:rsid w:val="6422EEE2"/>
    <w:rsid w:val="645832A4"/>
    <w:rsid w:val="64D3EFB3"/>
    <w:rsid w:val="6623DBB5"/>
    <w:rsid w:val="66924CC7"/>
    <w:rsid w:val="66A4ABF6"/>
    <w:rsid w:val="66C407FE"/>
    <w:rsid w:val="68820590"/>
    <w:rsid w:val="6929FFFF"/>
    <w:rsid w:val="6940654D"/>
    <w:rsid w:val="69C9E2F1"/>
    <w:rsid w:val="69DABA57"/>
    <w:rsid w:val="6B3355B9"/>
    <w:rsid w:val="6B702F93"/>
    <w:rsid w:val="6C15AE46"/>
    <w:rsid w:val="6C35EE4D"/>
    <w:rsid w:val="6C542411"/>
    <w:rsid w:val="6D0183B3"/>
    <w:rsid w:val="6D770D87"/>
    <w:rsid w:val="6DB89651"/>
    <w:rsid w:val="6E4CF31F"/>
    <w:rsid w:val="6E96957E"/>
    <w:rsid w:val="6EB9A3B9"/>
    <w:rsid w:val="6FD2D082"/>
    <w:rsid w:val="707B319F"/>
    <w:rsid w:val="71095F70"/>
    <w:rsid w:val="71458D41"/>
    <w:rsid w:val="728C0774"/>
    <w:rsid w:val="72E2B40C"/>
    <w:rsid w:val="73CD5BEF"/>
    <w:rsid w:val="7400330D"/>
    <w:rsid w:val="74555AE0"/>
    <w:rsid w:val="746F046B"/>
    <w:rsid w:val="749D2632"/>
    <w:rsid w:val="75148DB6"/>
    <w:rsid w:val="76052371"/>
    <w:rsid w:val="7670AAAB"/>
    <w:rsid w:val="767B1C79"/>
    <w:rsid w:val="76B05E17"/>
    <w:rsid w:val="76FF4E9B"/>
    <w:rsid w:val="77956A56"/>
    <w:rsid w:val="77A4EA58"/>
    <w:rsid w:val="77CF66FE"/>
    <w:rsid w:val="77F9931F"/>
    <w:rsid w:val="783D77C4"/>
    <w:rsid w:val="7867DAF8"/>
    <w:rsid w:val="78FB48F8"/>
    <w:rsid w:val="78FEAD8F"/>
    <w:rsid w:val="7A345CD4"/>
    <w:rsid w:val="7A7BD67D"/>
    <w:rsid w:val="7A8F5B19"/>
    <w:rsid w:val="7A9E34D8"/>
    <w:rsid w:val="7B21E015"/>
    <w:rsid w:val="7BCCF40E"/>
    <w:rsid w:val="7D2223BE"/>
    <w:rsid w:val="7D399146"/>
    <w:rsid w:val="7D42DAF4"/>
    <w:rsid w:val="7D68C46F"/>
    <w:rsid w:val="7DAA83CE"/>
    <w:rsid w:val="7E04ABDA"/>
    <w:rsid w:val="7EC5E1A5"/>
    <w:rsid w:val="7F6B1851"/>
    <w:rsid w:val="7F8C579F"/>
    <w:rsid w:val="7FEB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2A69"/>
  <w15:chartTrackingRefBased/>
  <w15:docId w15:val="{F64DE4D1-F838-4034-AB75-851776C4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BalloonText">
    <w:name w:val="Balloon Text"/>
    <w:basedOn w:val="Normal"/>
    <w:link w:val="BalloonTextChar"/>
    <w:uiPriority w:val="99"/>
    <w:semiHidden/>
    <w:unhideWhenUsed/>
    <w:rsid w:val="00854E6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4E66"/>
    <w:rPr>
      <w:rFonts w:ascii="Times New Roman" w:hAnsi="Times New Roman" w:cs="Times New Roman"/>
      <w:sz w:val="18"/>
      <w:szCs w:val="18"/>
    </w:rPr>
  </w:style>
  <w:style w:type="paragraph" w:styleId="Footer">
    <w:name w:val="footer"/>
    <w:basedOn w:val="Normal"/>
    <w:link w:val="FooterChar"/>
    <w:uiPriority w:val="99"/>
    <w:unhideWhenUsed/>
    <w:rsid w:val="00F73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7D1"/>
  </w:style>
  <w:style w:type="character" w:styleId="PageNumber">
    <w:name w:val="page number"/>
    <w:basedOn w:val="DefaultParagraphFont"/>
    <w:uiPriority w:val="99"/>
    <w:semiHidden/>
    <w:unhideWhenUsed/>
    <w:rsid w:val="00F73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acdl.org/getattachment/eb6a04b2-4887-4a46-a708-dbdaade82125/garbage-in-gospel-out-how-data-driven-policing-technologies-entrench-historic-racism-and-tech-wash-bias-in-the-criminal-legal-system-09142021.pdf" TargetMode="External"/><Relationship Id="rId1" Type="http://schemas.openxmlformats.org/officeDocument/2006/relationships/hyperlink" Target="http://proceedings.mlr.press/v81/ensign18a/ensign18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Sturm,Thomas Schuyler</dc:creator>
  <cp:keywords/>
  <dc:description/>
  <cp:lastModifiedBy>Duncan Purves</cp:lastModifiedBy>
  <cp:revision>7</cp:revision>
  <dcterms:created xsi:type="dcterms:W3CDTF">2022-02-16T15:37:00Z</dcterms:created>
  <dcterms:modified xsi:type="dcterms:W3CDTF">2023-01-06T02:46:00Z</dcterms:modified>
</cp:coreProperties>
</file>