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2AF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5.12.2026</w:t>
      </w:r>
    </w:p>
    <w:p w14:paraId="4F82924C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增加项目编号自动生成逻辑</w:t>
      </w:r>
    </w:p>
    <w:p w14:paraId="31669BB6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多标段支持，同一个标段要支持上传多个采购公告、中标候选人公示、中标通知书，采集结果分多列展示</w:t>
      </w:r>
    </w:p>
    <w:p w14:paraId="476C3DA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人员有冲突时，两个都保留</w:t>
      </w:r>
      <w:bookmarkStart w:id="0" w:name="_GoBack"/>
      <w:bookmarkEnd w:id="0"/>
    </w:p>
    <w:p w14:paraId="48A4AFE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1B1B6C"/>
    <w:multiLevelType w:val="singleLevel"/>
    <w:tmpl w:val="C01B1B6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6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2026-05-12T07:44:37Z</dcterms:created>
  <dc:creator>warch</dc:creator>
  <cp:lastModifiedBy>付宠光</cp:lastModifiedBy>
  <dcterms:modified xsi:type="dcterms:W3CDTF">2026-05-12T07:53:46Z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eyJoZGlkIjoiODc0NmJmYjk5ODIyZjdmZDI4NjZhNjEyYWU5ODJkYTkiLCJ1c2VySWQiOiIzODc2NjM0NDIifQ==</vt:lpwstr>
  </property>
  <property fmtid="{D5CDD505-2E9C-101B-9397-08002B2CF9AE}" pid="4" name="ICV">
    <vt:lpwstr>E2B18055ADCB42858F6295331356DA41_12</vt:lpwstr>
  </property>
</Properties>
</file>