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75764" w14:textId="77777777" w:rsidR="003E554D" w:rsidRPr="00FD6E9F" w:rsidRDefault="00525F00" w:rsidP="009F4F27">
      <w:pPr>
        <w:rPr>
          <w:rFonts w:ascii="Arial" w:hAnsi="Arial" w:cs="Arial"/>
          <w:b/>
          <w:sz w:val="28"/>
          <w:szCs w:val="28"/>
        </w:rPr>
      </w:pPr>
      <w:r w:rsidRPr="00FD6E9F">
        <w:rPr>
          <w:rFonts w:ascii="Arial" w:hAnsi="Arial" w:cs="Arial"/>
          <w:b/>
          <w:sz w:val="28"/>
          <w:szCs w:val="28"/>
        </w:rPr>
        <w:t>Module</w:t>
      </w:r>
      <w:r w:rsidR="003E554D" w:rsidRPr="00FD6E9F">
        <w:rPr>
          <w:rFonts w:ascii="Arial" w:hAnsi="Arial" w:cs="Arial"/>
          <w:b/>
          <w:sz w:val="28"/>
          <w:szCs w:val="28"/>
        </w:rPr>
        <w:t xml:space="preserve"> Specification</w:t>
      </w:r>
      <w:r w:rsidR="003C0992" w:rsidRPr="00FD6E9F">
        <w:rPr>
          <w:rFonts w:ascii="Arial" w:hAnsi="Arial" w:cs="Arial"/>
          <w:b/>
          <w:sz w:val="28"/>
          <w:szCs w:val="28"/>
        </w:rPr>
        <w:t xml:space="preserve"> </w:t>
      </w:r>
    </w:p>
    <w:p w14:paraId="37CE81BE" w14:textId="77777777" w:rsidR="009F4F27" w:rsidRPr="00C03B1A" w:rsidRDefault="00525F00" w:rsidP="009F4F27">
      <w:pPr>
        <w:rPr>
          <w:rFonts w:ascii="Arial" w:hAnsi="Arial" w:cs="Arial"/>
          <w:b/>
          <w:sz w:val="24"/>
          <w:szCs w:val="24"/>
        </w:rPr>
      </w:pPr>
      <w:r w:rsidRPr="00C03B1A">
        <w:rPr>
          <w:rFonts w:ascii="Arial" w:hAnsi="Arial" w:cs="Arial"/>
          <w:b/>
          <w:sz w:val="24"/>
          <w:szCs w:val="24"/>
        </w:rPr>
        <w:t>Module</w:t>
      </w:r>
      <w:r w:rsidR="009F4F27" w:rsidRPr="00C03B1A">
        <w:rPr>
          <w:rFonts w:ascii="Arial" w:hAnsi="Arial" w:cs="Arial"/>
          <w:b/>
          <w:sz w:val="24"/>
          <w:szCs w:val="24"/>
        </w:rPr>
        <w:t xml:space="preserve"> Summary Information</w:t>
      </w:r>
    </w:p>
    <w:tbl>
      <w:tblPr>
        <w:tblStyle w:val="TableGrid"/>
        <w:tblW w:w="0" w:type="auto"/>
        <w:tblLook w:val="04A0" w:firstRow="1" w:lastRow="0" w:firstColumn="1" w:lastColumn="0" w:noHBand="0" w:noVBand="1"/>
      </w:tblPr>
      <w:tblGrid>
        <w:gridCol w:w="704"/>
        <w:gridCol w:w="3827"/>
        <w:gridCol w:w="5663"/>
      </w:tblGrid>
      <w:tr w:rsidR="00547BAA" w14:paraId="38050D3D" w14:textId="77777777" w:rsidTr="002242E5">
        <w:tc>
          <w:tcPr>
            <w:tcW w:w="704" w:type="dxa"/>
            <w:shd w:val="clear" w:color="auto" w:fill="FFFF99"/>
          </w:tcPr>
          <w:p w14:paraId="08542DC5" w14:textId="77777777" w:rsidR="00547BAA" w:rsidRPr="00D71BFC" w:rsidRDefault="00547BAA" w:rsidP="00547BAA">
            <w:pPr>
              <w:rPr>
                <w:rFonts w:ascii="Arial" w:hAnsi="Arial" w:cs="Arial"/>
                <w:b/>
              </w:rPr>
            </w:pPr>
            <w:r w:rsidRPr="00D71BFC">
              <w:rPr>
                <w:rFonts w:ascii="Arial" w:hAnsi="Arial" w:cs="Arial"/>
                <w:b/>
              </w:rPr>
              <w:t>1</w:t>
            </w:r>
          </w:p>
        </w:tc>
        <w:tc>
          <w:tcPr>
            <w:tcW w:w="3827" w:type="dxa"/>
            <w:shd w:val="clear" w:color="auto" w:fill="FFFF99"/>
          </w:tcPr>
          <w:p w14:paraId="206C8695" w14:textId="77777777" w:rsidR="00547BAA" w:rsidRPr="00D71BFC" w:rsidRDefault="00547BAA" w:rsidP="00547BAA">
            <w:pPr>
              <w:rPr>
                <w:rFonts w:ascii="Arial" w:hAnsi="Arial" w:cs="Arial"/>
                <w:b/>
              </w:rPr>
            </w:pPr>
            <w:r w:rsidRPr="00D71BFC">
              <w:rPr>
                <w:rFonts w:ascii="Arial" w:hAnsi="Arial" w:cs="Arial"/>
                <w:b/>
              </w:rPr>
              <w:t>Module Title</w:t>
            </w:r>
          </w:p>
        </w:tc>
        <w:tc>
          <w:tcPr>
            <w:tcW w:w="5663" w:type="dxa"/>
            <w:shd w:val="clear" w:color="auto" w:fill="auto"/>
          </w:tcPr>
          <w:p w14:paraId="7E73B574" w14:textId="271E2DC2" w:rsidR="00CA2612" w:rsidRPr="00CE5CA0" w:rsidRDefault="00203EAB" w:rsidP="00547BAA">
            <w:pPr>
              <w:rPr>
                <w:rFonts w:ascii="Arial" w:hAnsi="Arial" w:cs="Arial"/>
              </w:rPr>
            </w:pPr>
            <w:r w:rsidRPr="00CE5CA0">
              <w:rPr>
                <w:rFonts w:ascii="Arial" w:hAnsi="Arial" w:cs="Arial"/>
              </w:rPr>
              <w:t>Introduction to</w:t>
            </w:r>
            <w:r w:rsidR="00AD2291" w:rsidRPr="00CE5CA0">
              <w:rPr>
                <w:rFonts w:ascii="Arial" w:hAnsi="Arial" w:cs="Arial"/>
              </w:rPr>
              <w:t xml:space="preserve"> Principles and Approaches of</w:t>
            </w:r>
            <w:r w:rsidRPr="00CE5CA0">
              <w:rPr>
                <w:rFonts w:ascii="Arial" w:hAnsi="Arial" w:cs="Arial"/>
              </w:rPr>
              <w:t xml:space="preserve"> </w:t>
            </w:r>
            <w:r w:rsidR="00CA2612" w:rsidRPr="00CE5CA0">
              <w:rPr>
                <w:rFonts w:ascii="Arial" w:hAnsi="Arial" w:cs="Arial"/>
              </w:rPr>
              <w:t xml:space="preserve">Data Science for Healthcare Applications </w:t>
            </w:r>
          </w:p>
        </w:tc>
      </w:tr>
      <w:tr w:rsidR="00547BAA" w14:paraId="216663B1" w14:textId="77777777" w:rsidTr="002242E5">
        <w:tc>
          <w:tcPr>
            <w:tcW w:w="704" w:type="dxa"/>
            <w:shd w:val="clear" w:color="auto" w:fill="FFFF99"/>
          </w:tcPr>
          <w:p w14:paraId="34D9BECB" w14:textId="77777777" w:rsidR="00547BAA" w:rsidRPr="00D71BFC" w:rsidRDefault="00547BAA" w:rsidP="00547BAA">
            <w:pPr>
              <w:rPr>
                <w:rFonts w:ascii="Arial" w:hAnsi="Arial" w:cs="Arial"/>
                <w:b/>
              </w:rPr>
            </w:pPr>
            <w:r w:rsidRPr="00D71BFC">
              <w:rPr>
                <w:rFonts w:ascii="Arial" w:hAnsi="Arial" w:cs="Arial"/>
                <w:b/>
              </w:rPr>
              <w:t>2</w:t>
            </w:r>
          </w:p>
        </w:tc>
        <w:tc>
          <w:tcPr>
            <w:tcW w:w="3827" w:type="dxa"/>
            <w:shd w:val="clear" w:color="auto" w:fill="FFFF99"/>
          </w:tcPr>
          <w:p w14:paraId="20793F39" w14:textId="77777777" w:rsidR="00547BAA" w:rsidRPr="00D71BFC" w:rsidRDefault="00547BAA" w:rsidP="00547BAA">
            <w:pPr>
              <w:rPr>
                <w:rFonts w:ascii="Arial" w:hAnsi="Arial" w:cs="Arial"/>
                <w:b/>
              </w:rPr>
            </w:pPr>
            <w:r w:rsidRPr="00D71BFC">
              <w:rPr>
                <w:rFonts w:ascii="Arial" w:hAnsi="Arial" w:cs="Arial"/>
                <w:b/>
              </w:rPr>
              <w:t>Module Credits</w:t>
            </w:r>
          </w:p>
        </w:tc>
        <w:tc>
          <w:tcPr>
            <w:tcW w:w="5663" w:type="dxa"/>
            <w:shd w:val="clear" w:color="auto" w:fill="auto"/>
          </w:tcPr>
          <w:p w14:paraId="667B4080" w14:textId="70778DFF" w:rsidR="00547BAA" w:rsidRPr="00CE5CA0" w:rsidRDefault="00CA2612" w:rsidP="00547BAA">
            <w:pPr>
              <w:rPr>
                <w:rFonts w:ascii="Arial" w:hAnsi="Arial" w:cs="Arial"/>
              </w:rPr>
            </w:pPr>
            <w:r w:rsidRPr="00CE5CA0">
              <w:rPr>
                <w:rFonts w:ascii="Arial" w:hAnsi="Arial" w:cs="Arial"/>
              </w:rPr>
              <w:t>2</w:t>
            </w:r>
            <w:r w:rsidR="00547BAA" w:rsidRPr="00CE5CA0">
              <w:rPr>
                <w:rFonts w:ascii="Arial" w:hAnsi="Arial" w:cs="Arial"/>
              </w:rPr>
              <w:t>0</w:t>
            </w:r>
          </w:p>
        </w:tc>
      </w:tr>
      <w:tr w:rsidR="00547BAA" w14:paraId="5DA93039" w14:textId="77777777" w:rsidTr="002242E5">
        <w:tc>
          <w:tcPr>
            <w:tcW w:w="704" w:type="dxa"/>
            <w:shd w:val="clear" w:color="auto" w:fill="FFFF99"/>
          </w:tcPr>
          <w:p w14:paraId="700B3412" w14:textId="77777777" w:rsidR="00547BAA" w:rsidRPr="00D71BFC" w:rsidRDefault="00547BAA" w:rsidP="00547BAA">
            <w:pPr>
              <w:rPr>
                <w:rFonts w:ascii="Arial" w:hAnsi="Arial" w:cs="Arial"/>
                <w:b/>
              </w:rPr>
            </w:pPr>
            <w:r w:rsidRPr="00D71BFC">
              <w:rPr>
                <w:rFonts w:ascii="Arial" w:hAnsi="Arial" w:cs="Arial"/>
                <w:b/>
              </w:rPr>
              <w:t>3</w:t>
            </w:r>
          </w:p>
        </w:tc>
        <w:tc>
          <w:tcPr>
            <w:tcW w:w="3827" w:type="dxa"/>
            <w:shd w:val="clear" w:color="auto" w:fill="FFFF99"/>
          </w:tcPr>
          <w:p w14:paraId="78D98E45" w14:textId="77777777" w:rsidR="00547BAA" w:rsidRPr="00D71BFC" w:rsidRDefault="00547BAA" w:rsidP="00547BAA">
            <w:pPr>
              <w:rPr>
                <w:rFonts w:ascii="Arial" w:hAnsi="Arial" w:cs="Arial"/>
                <w:b/>
              </w:rPr>
            </w:pPr>
            <w:r w:rsidRPr="00D71BFC">
              <w:rPr>
                <w:rFonts w:ascii="Arial" w:hAnsi="Arial" w:cs="Arial"/>
                <w:b/>
              </w:rPr>
              <w:t>Module Level</w:t>
            </w:r>
          </w:p>
        </w:tc>
        <w:tc>
          <w:tcPr>
            <w:tcW w:w="5663" w:type="dxa"/>
            <w:shd w:val="clear" w:color="auto" w:fill="auto"/>
          </w:tcPr>
          <w:p w14:paraId="4D33F775" w14:textId="234B8D89" w:rsidR="00547BAA" w:rsidRPr="00CE5CA0" w:rsidRDefault="00547BAA" w:rsidP="00547BAA">
            <w:pPr>
              <w:rPr>
                <w:rFonts w:ascii="Arial" w:hAnsi="Arial" w:cs="Arial"/>
              </w:rPr>
            </w:pPr>
            <w:r w:rsidRPr="00CE5CA0">
              <w:rPr>
                <w:rFonts w:ascii="Arial" w:hAnsi="Arial" w:cs="Arial"/>
              </w:rPr>
              <w:t>7</w:t>
            </w:r>
          </w:p>
        </w:tc>
      </w:tr>
      <w:tr w:rsidR="00547BAA" w14:paraId="52F29BE5" w14:textId="77777777" w:rsidTr="002242E5">
        <w:tc>
          <w:tcPr>
            <w:tcW w:w="704" w:type="dxa"/>
            <w:shd w:val="clear" w:color="auto" w:fill="FFFF99"/>
          </w:tcPr>
          <w:p w14:paraId="3EABEA0D" w14:textId="77777777" w:rsidR="00547BAA" w:rsidRPr="00D71BFC" w:rsidRDefault="00547BAA" w:rsidP="00547BAA">
            <w:pPr>
              <w:rPr>
                <w:rFonts w:ascii="Arial" w:hAnsi="Arial" w:cs="Arial"/>
                <w:b/>
              </w:rPr>
            </w:pPr>
            <w:r w:rsidRPr="00D71BFC">
              <w:rPr>
                <w:rFonts w:ascii="Arial" w:hAnsi="Arial" w:cs="Arial"/>
                <w:b/>
              </w:rPr>
              <w:t>4</w:t>
            </w:r>
          </w:p>
        </w:tc>
        <w:tc>
          <w:tcPr>
            <w:tcW w:w="3827" w:type="dxa"/>
            <w:shd w:val="clear" w:color="auto" w:fill="FFFF99"/>
          </w:tcPr>
          <w:p w14:paraId="643ECB6A" w14:textId="77777777" w:rsidR="00547BAA" w:rsidRPr="00D71BFC" w:rsidRDefault="00547BAA" w:rsidP="00547BAA">
            <w:pPr>
              <w:rPr>
                <w:rFonts w:ascii="Arial" w:hAnsi="Arial" w:cs="Arial"/>
                <w:b/>
              </w:rPr>
            </w:pPr>
            <w:r w:rsidRPr="00D71BFC">
              <w:rPr>
                <w:rFonts w:ascii="Arial" w:hAnsi="Arial" w:cs="Arial"/>
                <w:b/>
              </w:rPr>
              <w:t>Module Code</w:t>
            </w:r>
          </w:p>
        </w:tc>
        <w:tc>
          <w:tcPr>
            <w:tcW w:w="5663" w:type="dxa"/>
            <w:shd w:val="clear" w:color="auto" w:fill="auto"/>
          </w:tcPr>
          <w:p w14:paraId="3F87AC87" w14:textId="248174FF" w:rsidR="00547BAA" w:rsidRPr="00CE5CA0" w:rsidRDefault="00547BAA" w:rsidP="00547BAA">
            <w:pPr>
              <w:rPr>
                <w:rFonts w:ascii="Arial" w:hAnsi="Arial" w:cs="Arial"/>
                <w:iCs/>
              </w:rPr>
            </w:pPr>
            <w:r w:rsidRPr="00CE5CA0">
              <w:rPr>
                <w:rFonts w:ascii="Arial" w:hAnsi="Arial" w:cs="Arial"/>
                <w:iCs/>
              </w:rPr>
              <w:t>TBD</w:t>
            </w:r>
          </w:p>
        </w:tc>
      </w:tr>
      <w:tr w:rsidR="00547BAA" w14:paraId="7C433072" w14:textId="77777777" w:rsidTr="002242E5">
        <w:tc>
          <w:tcPr>
            <w:tcW w:w="704" w:type="dxa"/>
            <w:shd w:val="clear" w:color="auto" w:fill="FFFF99"/>
          </w:tcPr>
          <w:p w14:paraId="40538CC3" w14:textId="77777777" w:rsidR="00547BAA" w:rsidRPr="00D71BFC" w:rsidRDefault="00547BAA" w:rsidP="00547BAA">
            <w:pPr>
              <w:rPr>
                <w:rFonts w:ascii="Arial" w:hAnsi="Arial" w:cs="Arial"/>
                <w:b/>
              </w:rPr>
            </w:pPr>
            <w:r>
              <w:rPr>
                <w:rFonts w:ascii="Arial" w:hAnsi="Arial" w:cs="Arial"/>
                <w:b/>
              </w:rPr>
              <w:t>5</w:t>
            </w:r>
          </w:p>
        </w:tc>
        <w:tc>
          <w:tcPr>
            <w:tcW w:w="3827" w:type="dxa"/>
            <w:shd w:val="clear" w:color="auto" w:fill="FFFF99"/>
          </w:tcPr>
          <w:p w14:paraId="604BF63F" w14:textId="77777777" w:rsidR="00547BAA" w:rsidRPr="00D71BFC" w:rsidRDefault="00547BAA" w:rsidP="00547BAA">
            <w:pPr>
              <w:rPr>
                <w:rFonts w:ascii="Arial" w:hAnsi="Arial" w:cs="Arial"/>
                <w:b/>
              </w:rPr>
            </w:pPr>
            <w:r>
              <w:rPr>
                <w:rFonts w:ascii="Arial" w:hAnsi="Arial" w:cs="Arial"/>
                <w:b/>
              </w:rPr>
              <w:t>Semester Taught</w:t>
            </w:r>
          </w:p>
        </w:tc>
        <w:tc>
          <w:tcPr>
            <w:tcW w:w="5663" w:type="dxa"/>
            <w:shd w:val="clear" w:color="auto" w:fill="auto"/>
          </w:tcPr>
          <w:p w14:paraId="5D32ADD2" w14:textId="5B0759BF" w:rsidR="00547BAA" w:rsidRPr="00CE5CA0" w:rsidRDefault="00CA2612" w:rsidP="00547BAA">
            <w:pPr>
              <w:rPr>
                <w:rFonts w:ascii="Arial" w:hAnsi="Arial" w:cs="Arial"/>
              </w:rPr>
            </w:pPr>
            <w:r w:rsidRPr="00CE5CA0">
              <w:rPr>
                <w:rFonts w:ascii="Arial" w:hAnsi="Arial" w:cs="Arial"/>
              </w:rPr>
              <w:t>2</w:t>
            </w:r>
          </w:p>
        </w:tc>
      </w:tr>
    </w:tbl>
    <w:p w14:paraId="38A6797B" w14:textId="77777777" w:rsidR="001A1605" w:rsidRDefault="001A1605" w:rsidP="00C24334">
      <w:pPr>
        <w:rPr>
          <w:rFonts w:ascii="Arial" w:hAnsi="Arial" w:cs="Arial"/>
          <w:b/>
        </w:rPr>
      </w:pPr>
    </w:p>
    <w:tbl>
      <w:tblPr>
        <w:tblStyle w:val="TableGrid"/>
        <w:tblW w:w="0" w:type="auto"/>
        <w:tblLook w:val="04A0" w:firstRow="1" w:lastRow="0" w:firstColumn="1" w:lastColumn="0" w:noHBand="0" w:noVBand="1"/>
      </w:tblPr>
      <w:tblGrid>
        <w:gridCol w:w="704"/>
        <w:gridCol w:w="9490"/>
      </w:tblGrid>
      <w:tr w:rsidR="00714122" w:rsidRPr="00BD6D77" w14:paraId="6B06F0BA" w14:textId="77777777" w:rsidTr="52AB9936">
        <w:tc>
          <w:tcPr>
            <w:tcW w:w="704" w:type="dxa"/>
            <w:shd w:val="clear" w:color="auto" w:fill="DEEAF6" w:themeFill="accent1" w:themeFillTint="33"/>
          </w:tcPr>
          <w:p w14:paraId="658F2518" w14:textId="77777777" w:rsidR="00714122" w:rsidRPr="00BD6D77" w:rsidRDefault="00D96BBC" w:rsidP="00C03B1A">
            <w:pPr>
              <w:rPr>
                <w:rFonts w:ascii="Arial" w:hAnsi="Arial" w:cs="Arial"/>
                <w:b/>
              </w:rPr>
            </w:pPr>
            <w:r>
              <w:rPr>
                <w:rFonts w:ascii="Arial" w:hAnsi="Arial" w:cs="Arial"/>
                <w:b/>
              </w:rPr>
              <w:t>6</w:t>
            </w:r>
          </w:p>
        </w:tc>
        <w:tc>
          <w:tcPr>
            <w:tcW w:w="9490" w:type="dxa"/>
            <w:shd w:val="clear" w:color="auto" w:fill="DEEAF6" w:themeFill="accent1" w:themeFillTint="33"/>
          </w:tcPr>
          <w:p w14:paraId="3F8EF983" w14:textId="77777777" w:rsidR="00714122" w:rsidRPr="00BD6D77" w:rsidRDefault="00B12A80" w:rsidP="00DC45CA">
            <w:pPr>
              <w:rPr>
                <w:rFonts w:ascii="Arial" w:hAnsi="Arial" w:cs="Arial"/>
                <w:b/>
              </w:rPr>
            </w:pPr>
            <w:r>
              <w:rPr>
                <w:rFonts w:ascii="Arial" w:hAnsi="Arial" w:cs="Arial"/>
                <w:b/>
              </w:rPr>
              <w:t xml:space="preserve">Module </w:t>
            </w:r>
            <w:r w:rsidR="00DC45CA">
              <w:rPr>
                <w:rFonts w:ascii="Arial" w:hAnsi="Arial" w:cs="Arial"/>
                <w:b/>
              </w:rPr>
              <w:t>Overview</w:t>
            </w:r>
          </w:p>
        </w:tc>
      </w:tr>
      <w:tr w:rsidR="00BD6D77" w:rsidRPr="00BD6D77" w14:paraId="0C4EFEE0" w14:textId="77777777" w:rsidTr="52AB9936">
        <w:tc>
          <w:tcPr>
            <w:tcW w:w="10194" w:type="dxa"/>
            <w:gridSpan w:val="2"/>
          </w:tcPr>
          <w:p w14:paraId="66DC7E69" w14:textId="20F23A9E" w:rsidR="00400CAA" w:rsidRDefault="138933AB" w:rsidP="2E81DB21">
            <w:pPr>
              <w:rPr>
                <w:rFonts w:ascii="Arial" w:hAnsi="Arial" w:cs="Arial"/>
              </w:rPr>
            </w:pPr>
            <w:r w:rsidRPr="52AB9936">
              <w:rPr>
                <w:rFonts w:ascii="Arial" w:hAnsi="Arial" w:cs="Arial"/>
              </w:rPr>
              <w:t>This module will provide</w:t>
            </w:r>
            <w:r w:rsidR="5C472FED" w:rsidRPr="52AB9936">
              <w:rPr>
                <w:rFonts w:ascii="Arial" w:hAnsi="Arial" w:cs="Arial"/>
              </w:rPr>
              <w:t xml:space="preserve"> you</w:t>
            </w:r>
            <w:r w:rsidRPr="52AB9936">
              <w:rPr>
                <w:rFonts w:ascii="Arial" w:hAnsi="Arial" w:cs="Arial"/>
              </w:rPr>
              <w:t xml:space="preserve"> the knowledge and understanding of data science principles and approaches for healthcare applications to allow </w:t>
            </w:r>
            <w:r w:rsidR="1B2E23EE" w:rsidRPr="52AB9936">
              <w:rPr>
                <w:rFonts w:ascii="Arial" w:hAnsi="Arial" w:cs="Arial"/>
              </w:rPr>
              <w:t xml:space="preserve">you </w:t>
            </w:r>
            <w:r w:rsidRPr="52AB9936">
              <w:rPr>
                <w:rFonts w:ascii="Arial" w:hAnsi="Arial" w:cs="Arial"/>
              </w:rPr>
              <w:t xml:space="preserve">to develop </w:t>
            </w:r>
            <w:r w:rsidR="1C32BB85" w:rsidRPr="52AB9936">
              <w:rPr>
                <w:rFonts w:ascii="Arial" w:hAnsi="Arial" w:cs="Arial"/>
              </w:rPr>
              <w:t xml:space="preserve">health data science </w:t>
            </w:r>
            <w:r w:rsidRPr="52AB9936">
              <w:rPr>
                <w:rFonts w:ascii="Arial" w:hAnsi="Arial" w:cs="Arial"/>
              </w:rPr>
              <w:t>skills and a</w:t>
            </w:r>
            <w:r w:rsidR="1C32BB85" w:rsidRPr="52AB9936">
              <w:rPr>
                <w:rFonts w:ascii="Arial" w:hAnsi="Arial" w:cs="Arial"/>
              </w:rPr>
              <w:t>bilities for improving hea</w:t>
            </w:r>
            <w:r w:rsidR="20D27609" w:rsidRPr="52AB9936">
              <w:rPr>
                <w:rFonts w:ascii="Arial" w:hAnsi="Arial" w:cs="Arial"/>
              </w:rPr>
              <w:t xml:space="preserve">lthcare. </w:t>
            </w:r>
            <w:r w:rsidR="1B2E23EE" w:rsidRPr="52AB9936">
              <w:rPr>
                <w:rFonts w:ascii="Arial" w:hAnsi="Arial" w:cs="Arial"/>
              </w:rPr>
              <w:t xml:space="preserve">You </w:t>
            </w:r>
            <w:r w:rsidR="0969CAC7" w:rsidRPr="52AB9936">
              <w:rPr>
                <w:rFonts w:ascii="Arial" w:hAnsi="Arial" w:cs="Arial"/>
              </w:rPr>
              <w:t>will develop the core skills and expertise needed for healthcare applications in the field of data a</w:t>
            </w:r>
            <w:r w:rsidR="144C17D2" w:rsidRPr="52AB9936">
              <w:rPr>
                <w:rFonts w:ascii="Arial" w:hAnsi="Arial" w:cs="Arial"/>
              </w:rPr>
              <w:t xml:space="preserve">nalytics, including the use of the popular and powerful data analysis language and environment R. </w:t>
            </w:r>
          </w:p>
          <w:p w14:paraId="419B1B6D" w14:textId="77777777" w:rsidR="00400CAA" w:rsidRDefault="00400CAA" w:rsidP="00375582">
            <w:pPr>
              <w:rPr>
                <w:rFonts w:ascii="Arial" w:hAnsi="Arial" w:cs="Arial"/>
                <w:iCs/>
              </w:rPr>
            </w:pPr>
          </w:p>
          <w:p w14:paraId="55A8DFBD" w14:textId="3A7154D2" w:rsidR="00B443A4" w:rsidRDefault="0067787F" w:rsidP="00375582">
            <w:pPr>
              <w:rPr>
                <w:rFonts w:ascii="Arial" w:hAnsi="Arial" w:cs="Arial"/>
              </w:rPr>
            </w:pPr>
            <w:r w:rsidRPr="141B26D3">
              <w:rPr>
                <w:rFonts w:ascii="Arial" w:hAnsi="Arial" w:cs="Arial"/>
              </w:rPr>
              <w:t xml:space="preserve">This module will also introduce </w:t>
            </w:r>
            <w:r w:rsidR="00034DC8" w:rsidRPr="141B26D3">
              <w:rPr>
                <w:rFonts w:ascii="Arial" w:hAnsi="Arial" w:cs="Arial"/>
              </w:rPr>
              <w:t xml:space="preserve">you </w:t>
            </w:r>
            <w:r w:rsidRPr="141B26D3">
              <w:rPr>
                <w:rFonts w:ascii="Arial" w:hAnsi="Arial" w:cs="Arial"/>
              </w:rPr>
              <w:t>to the concepts and practicalities of programming in R</w:t>
            </w:r>
            <w:r w:rsidR="00375582" w:rsidRPr="141B26D3">
              <w:rPr>
                <w:rFonts w:ascii="Arial" w:hAnsi="Arial" w:cs="Arial"/>
              </w:rPr>
              <w:t>.</w:t>
            </w:r>
            <w:r w:rsidR="00501F92" w:rsidRPr="141B26D3">
              <w:rPr>
                <w:rFonts w:ascii="Arial" w:hAnsi="Arial" w:cs="Arial"/>
              </w:rPr>
              <w:t xml:space="preserve"> </w:t>
            </w:r>
            <w:r w:rsidR="00034DC8" w:rsidRPr="141B26D3">
              <w:rPr>
                <w:rFonts w:ascii="Arial" w:hAnsi="Arial" w:cs="Arial"/>
              </w:rPr>
              <w:t xml:space="preserve">You </w:t>
            </w:r>
            <w:r w:rsidR="00501F92" w:rsidRPr="141B26D3">
              <w:rPr>
                <w:rFonts w:ascii="Arial" w:hAnsi="Arial" w:cs="Arial"/>
              </w:rPr>
              <w:t>will learn to explore, visualise, and an</w:t>
            </w:r>
            <w:r w:rsidR="002C5B92" w:rsidRPr="141B26D3">
              <w:rPr>
                <w:rFonts w:ascii="Arial" w:hAnsi="Arial" w:cs="Arial"/>
              </w:rPr>
              <w:t xml:space="preserve">alyse health data to understand data science principles, investigate patterns, model outcomes, and make predictions for medical applications. </w:t>
            </w:r>
          </w:p>
          <w:p w14:paraId="709D3DED" w14:textId="77777777" w:rsidR="00973B41" w:rsidRDefault="00973B41" w:rsidP="00375582">
            <w:pPr>
              <w:rPr>
                <w:rFonts w:ascii="Arial" w:hAnsi="Arial" w:cs="Arial"/>
                <w:iCs/>
              </w:rPr>
            </w:pPr>
          </w:p>
          <w:p w14:paraId="7CD01D17" w14:textId="442E794F" w:rsidR="00B9730A" w:rsidRPr="00973B41" w:rsidRDefault="3DF4F20D" w:rsidP="00375582">
            <w:pPr>
              <w:rPr>
                <w:rFonts w:ascii="Arial" w:hAnsi="Arial" w:cs="Arial"/>
              </w:rPr>
            </w:pPr>
            <w:r w:rsidRPr="141B26D3">
              <w:rPr>
                <w:rFonts w:ascii="Arial" w:hAnsi="Arial" w:cs="Arial"/>
              </w:rPr>
              <w:t>A variety of teaching methods will be used, including lectures, tutorials, computer practical</w:t>
            </w:r>
            <w:r w:rsidR="3BA594D9" w:rsidRPr="141B26D3">
              <w:rPr>
                <w:rFonts w:ascii="Arial" w:hAnsi="Arial" w:cs="Arial"/>
              </w:rPr>
              <w:t>’</w:t>
            </w:r>
            <w:r w:rsidRPr="141B26D3">
              <w:rPr>
                <w:rFonts w:ascii="Arial" w:hAnsi="Arial" w:cs="Arial"/>
              </w:rPr>
              <w:t>s, problem solving group work, and self-directed learning.</w:t>
            </w:r>
          </w:p>
          <w:p w14:paraId="578B0BC2" w14:textId="77777777" w:rsidR="00A821F9" w:rsidRPr="00BD6D77" w:rsidRDefault="00A821F9" w:rsidP="00DA4A91">
            <w:pPr>
              <w:rPr>
                <w:rFonts w:ascii="Arial" w:hAnsi="Arial" w:cs="Arial"/>
                <w:b/>
              </w:rPr>
            </w:pPr>
          </w:p>
        </w:tc>
      </w:tr>
    </w:tbl>
    <w:p w14:paraId="4D949258" w14:textId="77777777" w:rsidR="0041029D" w:rsidRDefault="0041029D" w:rsidP="00C24334">
      <w:pPr>
        <w:rPr>
          <w:rFonts w:ascii="Arial" w:hAnsi="Arial" w:cs="Arial"/>
          <w:b/>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4"/>
        <w:gridCol w:w="9490"/>
      </w:tblGrid>
      <w:tr w:rsidR="00F34C19" w14:paraId="5A0B9622" w14:textId="77777777" w:rsidTr="02B16C59">
        <w:tc>
          <w:tcPr>
            <w:tcW w:w="704" w:type="dxa"/>
            <w:shd w:val="clear" w:color="auto" w:fill="D9E2F3" w:themeFill="accent5" w:themeFillTint="33"/>
          </w:tcPr>
          <w:p w14:paraId="57BF11EF" w14:textId="77777777" w:rsidR="00F34C19" w:rsidRDefault="00D96BBC" w:rsidP="00FA04CD">
            <w:pPr>
              <w:rPr>
                <w:rFonts w:ascii="Arial" w:hAnsi="Arial" w:cs="Arial"/>
                <w:b/>
              </w:rPr>
            </w:pPr>
            <w:r>
              <w:rPr>
                <w:rFonts w:ascii="Arial" w:hAnsi="Arial" w:cs="Arial"/>
                <w:b/>
              </w:rPr>
              <w:t>7</w:t>
            </w:r>
          </w:p>
        </w:tc>
        <w:tc>
          <w:tcPr>
            <w:tcW w:w="9490" w:type="dxa"/>
            <w:shd w:val="clear" w:color="auto" w:fill="D9E2F3" w:themeFill="accent5" w:themeFillTint="33"/>
          </w:tcPr>
          <w:p w14:paraId="581FE11A" w14:textId="77777777" w:rsidR="00F34C19" w:rsidRDefault="00F34C19" w:rsidP="00C24334">
            <w:pPr>
              <w:rPr>
                <w:rFonts w:ascii="Arial" w:hAnsi="Arial" w:cs="Arial"/>
                <w:b/>
              </w:rPr>
            </w:pPr>
            <w:r>
              <w:rPr>
                <w:rFonts w:ascii="Arial" w:hAnsi="Arial" w:cs="Arial"/>
                <w:b/>
              </w:rPr>
              <w:t>Indicative Content</w:t>
            </w:r>
          </w:p>
        </w:tc>
      </w:tr>
      <w:tr w:rsidR="000769AD" w14:paraId="13FF0A9E" w14:textId="77777777" w:rsidTr="02B16C59">
        <w:tc>
          <w:tcPr>
            <w:tcW w:w="10194" w:type="dxa"/>
            <w:gridSpan w:val="2"/>
          </w:tcPr>
          <w:p w14:paraId="4F9BFEF2" w14:textId="5D837F1E" w:rsidR="00465B57" w:rsidRDefault="773A3292" w:rsidP="141B26D3">
            <w:pPr>
              <w:pStyle w:val="ListParagraph"/>
              <w:numPr>
                <w:ilvl w:val="0"/>
                <w:numId w:val="33"/>
              </w:numPr>
              <w:rPr>
                <w:rFonts w:eastAsiaTheme="minorEastAsia"/>
              </w:rPr>
            </w:pPr>
            <w:r w:rsidRPr="141B26D3">
              <w:rPr>
                <w:rFonts w:ascii="Arial" w:hAnsi="Arial" w:cs="Arial"/>
              </w:rPr>
              <w:t>An i</w:t>
            </w:r>
            <w:r w:rsidR="04BD64EE" w:rsidRPr="141B26D3">
              <w:rPr>
                <w:rFonts w:ascii="Arial" w:hAnsi="Arial" w:cs="Arial"/>
              </w:rPr>
              <w:t xml:space="preserve">ntroduction to </w:t>
            </w:r>
            <w:r w:rsidR="276AAFF2" w:rsidRPr="141B26D3">
              <w:rPr>
                <w:rFonts w:ascii="Arial" w:hAnsi="Arial" w:cs="Arial"/>
              </w:rPr>
              <w:t>concepts</w:t>
            </w:r>
            <w:r w:rsidR="4FDA3CD2" w:rsidRPr="141B26D3">
              <w:rPr>
                <w:rFonts w:ascii="Arial" w:hAnsi="Arial" w:cs="Arial"/>
              </w:rPr>
              <w:t xml:space="preserve"> and modalities</w:t>
            </w:r>
            <w:r w:rsidR="276AAFF2" w:rsidRPr="141B26D3">
              <w:rPr>
                <w:rFonts w:ascii="Arial" w:hAnsi="Arial" w:cs="Arial"/>
              </w:rPr>
              <w:t xml:space="preserve"> in data science used </w:t>
            </w:r>
            <w:r w:rsidR="1FD4C87D" w:rsidRPr="141B26D3">
              <w:rPr>
                <w:rFonts w:ascii="Arial" w:hAnsi="Arial" w:cs="Arial"/>
              </w:rPr>
              <w:t>for</w:t>
            </w:r>
            <w:r w:rsidR="276AAFF2" w:rsidRPr="141B26D3">
              <w:rPr>
                <w:rFonts w:ascii="Arial" w:hAnsi="Arial" w:cs="Arial"/>
              </w:rPr>
              <w:t xml:space="preserve"> </w:t>
            </w:r>
            <w:r w:rsidR="6AC494F1" w:rsidRPr="141B26D3">
              <w:rPr>
                <w:rFonts w:ascii="Arial" w:hAnsi="Arial" w:cs="Arial"/>
              </w:rPr>
              <w:t xml:space="preserve">medical </w:t>
            </w:r>
            <w:r w:rsidR="0732BBC7" w:rsidRPr="141B26D3">
              <w:rPr>
                <w:rFonts w:ascii="Arial" w:hAnsi="Arial" w:cs="Arial"/>
              </w:rPr>
              <w:t>applications</w:t>
            </w:r>
            <w:r w:rsidR="748D1D93" w:rsidRPr="141B26D3">
              <w:rPr>
                <w:rFonts w:ascii="Arial" w:hAnsi="Arial" w:cs="Arial"/>
              </w:rPr>
              <w:t>.</w:t>
            </w:r>
          </w:p>
          <w:p w14:paraId="1DEF4AD9" w14:textId="2AD33BDA" w:rsidR="00594A5A" w:rsidRDefault="6EEDB39E" w:rsidP="6DBB5BB9">
            <w:pPr>
              <w:pStyle w:val="ListParagraph"/>
              <w:numPr>
                <w:ilvl w:val="0"/>
                <w:numId w:val="33"/>
              </w:numPr>
              <w:rPr>
                <w:rFonts w:ascii="Arial" w:hAnsi="Arial" w:cs="Arial"/>
              </w:rPr>
            </w:pPr>
            <w:r w:rsidRPr="6DBB5BB9">
              <w:rPr>
                <w:rFonts w:ascii="Arial" w:hAnsi="Arial" w:cs="Arial"/>
              </w:rPr>
              <w:t>An introduction to the concepts and practicalities of programming</w:t>
            </w:r>
            <w:r w:rsidR="6F42397F" w:rsidRPr="6DBB5BB9">
              <w:rPr>
                <w:rFonts w:ascii="Arial" w:hAnsi="Arial" w:cs="Arial"/>
              </w:rPr>
              <w:t xml:space="preserve"> as implemented</w:t>
            </w:r>
            <w:r w:rsidRPr="6DBB5BB9">
              <w:rPr>
                <w:rFonts w:ascii="Arial" w:hAnsi="Arial" w:cs="Arial"/>
              </w:rPr>
              <w:t xml:space="preserve"> in R</w:t>
            </w:r>
            <w:r w:rsidR="6F42397F" w:rsidRPr="6DBB5BB9">
              <w:rPr>
                <w:rFonts w:ascii="Arial" w:hAnsi="Arial" w:cs="Arial"/>
              </w:rPr>
              <w:t>.</w:t>
            </w:r>
          </w:p>
          <w:p w14:paraId="1DDC8DF8" w14:textId="2A81347E" w:rsidR="009C1682" w:rsidRPr="00423450" w:rsidRDefault="45319350" w:rsidP="02B16C59">
            <w:pPr>
              <w:pStyle w:val="ListParagraph"/>
              <w:numPr>
                <w:ilvl w:val="0"/>
                <w:numId w:val="33"/>
              </w:numPr>
              <w:rPr>
                <w:rFonts w:ascii="Arial" w:hAnsi="Arial" w:cs="Arial"/>
              </w:rPr>
            </w:pPr>
            <w:r w:rsidRPr="02B16C59">
              <w:rPr>
                <w:rFonts w:ascii="Arial" w:hAnsi="Arial" w:cs="Arial"/>
              </w:rPr>
              <w:t xml:space="preserve">Application of data science approaches for a </w:t>
            </w:r>
            <w:r w:rsidR="2D6C0ADD" w:rsidRPr="02B16C59">
              <w:rPr>
                <w:rFonts w:ascii="Arial" w:hAnsi="Arial" w:cs="Arial"/>
              </w:rPr>
              <w:t>real-life</w:t>
            </w:r>
            <w:r w:rsidR="575CF238" w:rsidRPr="02B16C59">
              <w:rPr>
                <w:rFonts w:ascii="Arial" w:hAnsi="Arial" w:cs="Arial"/>
              </w:rPr>
              <w:t xml:space="preserve"> health or life sciences</w:t>
            </w:r>
            <w:r w:rsidRPr="02B16C59">
              <w:rPr>
                <w:rFonts w:ascii="Arial" w:hAnsi="Arial" w:cs="Arial"/>
              </w:rPr>
              <w:t xml:space="preserve"> p</w:t>
            </w:r>
            <w:r w:rsidR="6F42397F" w:rsidRPr="02B16C59">
              <w:rPr>
                <w:rFonts w:ascii="Arial" w:hAnsi="Arial" w:cs="Arial"/>
              </w:rPr>
              <w:t xml:space="preserve">roblem / case study </w:t>
            </w:r>
            <w:r w:rsidR="6BC184F9" w:rsidRPr="02B16C59">
              <w:rPr>
                <w:rFonts w:ascii="Arial" w:hAnsi="Arial" w:cs="Arial"/>
              </w:rPr>
              <w:t>in</w:t>
            </w:r>
            <w:r w:rsidR="009C1682" w:rsidRPr="02B16C59">
              <w:rPr>
                <w:rFonts w:ascii="Arial" w:hAnsi="Arial" w:cs="Arial"/>
              </w:rPr>
              <w:t xml:space="preserve"> practice, reporting and presentation of the obtained results.</w:t>
            </w:r>
          </w:p>
          <w:p w14:paraId="5688ED59" w14:textId="340E584A" w:rsidR="00423450" w:rsidRPr="00B443A4" w:rsidRDefault="00B443A4" w:rsidP="009C1682">
            <w:pPr>
              <w:pStyle w:val="ListParagraph"/>
              <w:numPr>
                <w:ilvl w:val="0"/>
                <w:numId w:val="33"/>
              </w:numPr>
              <w:rPr>
                <w:rFonts w:ascii="Arial" w:hAnsi="Arial" w:cs="Arial"/>
                <w:bCs/>
              </w:rPr>
            </w:pPr>
            <w:r>
              <w:rPr>
                <w:rFonts w:ascii="Arial" w:hAnsi="Arial" w:cs="Arial"/>
              </w:rPr>
              <w:t>Data sources and systems relevant to health data science in the UK and abroad.</w:t>
            </w:r>
          </w:p>
          <w:p w14:paraId="255DD4CB" w14:textId="59A1BA40" w:rsidR="00B443A4" w:rsidRPr="009C1682" w:rsidRDefault="00B443A4" w:rsidP="009C1682">
            <w:pPr>
              <w:pStyle w:val="ListParagraph"/>
              <w:numPr>
                <w:ilvl w:val="0"/>
                <w:numId w:val="33"/>
              </w:numPr>
              <w:rPr>
                <w:rFonts w:ascii="Arial" w:hAnsi="Arial" w:cs="Arial"/>
                <w:bCs/>
              </w:rPr>
            </w:pPr>
            <w:r>
              <w:rPr>
                <w:rFonts w:ascii="Arial" w:hAnsi="Arial" w:cs="Arial"/>
              </w:rPr>
              <w:t>Ethical issues and processes, with a focus on current controversies relevant to health data science (including data ownership, consent, ethics of algorithms).</w:t>
            </w:r>
          </w:p>
          <w:p w14:paraId="0B248B42" w14:textId="16B358BB" w:rsidR="00506A4F" w:rsidRPr="00465B57" w:rsidRDefault="00506A4F" w:rsidP="00506A4F">
            <w:pPr>
              <w:pStyle w:val="ListParagraph"/>
              <w:rPr>
                <w:rFonts w:ascii="Arial" w:hAnsi="Arial" w:cs="Arial"/>
                <w:bCs/>
              </w:rPr>
            </w:pPr>
          </w:p>
        </w:tc>
      </w:tr>
    </w:tbl>
    <w:p w14:paraId="3A47063F" w14:textId="70C49831" w:rsidR="00C92D79" w:rsidRDefault="00C92D79" w:rsidP="00C24334">
      <w:pPr>
        <w:rPr>
          <w:rFonts w:ascii="Arial" w:hAnsi="Arial" w:cs="Arial"/>
          <w:b/>
        </w:rPr>
      </w:pPr>
    </w:p>
    <w:tbl>
      <w:tblPr>
        <w:tblStyle w:val="TableGrid"/>
        <w:tblW w:w="0" w:type="auto"/>
        <w:tblLook w:val="04A0" w:firstRow="1" w:lastRow="0" w:firstColumn="1" w:lastColumn="0" w:noHBand="0" w:noVBand="1"/>
      </w:tblPr>
      <w:tblGrid>
        <w:gridCol w:w="698"/>
        <w:gridCol w:w="461"/>
        <w:gridCol w:w="9035"/>
      </w:tblGrid>
      <w:tr w:rsidR="00BF1342" w14:paraId="1E8915EE" w14:textId="77777777" w:rsidTr="02B16C59">
        <w:tc>
          <w:tcPr>
            <w:tcW w:w="698" w:type="dxa"/>
            <w:shd w:val="clear" w:color="auto" w:fill="FFFF99"/>
          </w:tcPr>
          <w:p w14:paraId="51C7773A" w14:textId="77777777" w:rsidR="00BF1342" w:rsidRPr="000D6A53" w:rsidRDefault="00D96BBC" w:rsidP="00874F68">
            <w:pPr>
              <w:rPr>
                <w:rFonts w:ascii="Arial" w:hAnsi="Arial" w:cs="Arial"/>
                <w:b/>
                <w:color w:val="002060"/>
              </w:rPr>
            </w:pPr>
            <w:r>
              <w:rPr>
                <w:rFonts w:ascii="Arial" w:hAnsi="Arial" w:cs="Arial"/>
                <w:b/>
              </w:rPr>
              <w:t>8</w:t>
            </w:r>
          </w:p>
        </w:tc>
        <w:tc>
          <w:tcPr>
            <w:tcW w:w="9496" w:type="dxa"/>
            <w:gridSpan w:val="2"/>
            <w:shd w:val="clear" w:color="auto" w:fill="FFFF99"/>
          </w:tcPr>
          <w:p w14:paraId="0A28F05B" w14:textId="3CD0E07D" w:rsidR="002B25A8" w:rsidRPr="00031142" w:rsidRDefault="206934C6" w:rsidP="141B26D3">
            <w:pPr>
              <w:rPr>
                <w:rFonts w:ascii="Arial" w:hAnsi="Arial" w:cs="Arial"/>
                <w:b/>
                <w:bCs/>
              </w:rPr>
            </w:pPr>
            <w:r w:rsidRPr="141B26D3">
              <w:rPr>
                <w:rFonts w:ascii="Arial" w:hAnsi="Arial" w:cs="Arial"/>
                <w:b/>
                <w:bCs/>
              </w:rPr>
              <w:t>Module Learning Outcomes</w:t>
            </w:r>
          </w:p>
          <w:p w14:paraId="5F997E24" w14:textId="77777777" w:rsidR="00B844DE" w:rsidRPr="000D6A53" w:rsidRDefault="23F78A2A" w:rsidP="141B26D3">
            <w:pPr>
              <w:rPr>
                <w:rFonts w:ascii="Arial" w:hAnsi="Arial" w:cs="Arial"/>
                <w:b/>
                <w:bCs/>
                <w:color w:val="002060"/>
              </w:rPr>
            </w:pPr>
            <w:r w:rsidRPr="141B26D3">
              <w:rPr>
                <w:rFonts w:ascii="Arial" w:hAnsi="Arial" w:cs="Arial"/>
                <w:b/>
                <w:bCs/>
              </w:rPr>
              <w:t>On successful completion of the module</w:t>
            </w:r>
            <w:r w:rsidR="510EF6D9" w:rsidRPr="141B26D3">
              <w:rPr>
                <w:rFonts w:ascii="Arial" w:hAnsi="Arial" w:cs="Arial"/>
                <w:b/>
                <w:bCs/>
              </w:rPr>
              <w:t xml:space="preserve">, students </w:t>
            </w:r>
            <w:r w:rsidR="2186233A" w:rsidRPr="141B26D3">
              <w:rPr>
                <w:rFonts w:ascii="Arial" w:hAnsi="Arial" w:cs="Arial"/>
                <w:b/>
                <w:bCs/>
              </w:rPr>
              <w:t xml:space="preserve">will be </w:t>
            </w:r>
            <w:r w:rsidR="00F48537" w:rsidRPr="141B26D3">
              <w:rPr>
                <w:rFonts w:ascii="Arial" w:hAnsi="Arial" w:cs="Arial"/>
                <w:b/>
                <w:bCs/>
              </w:rPr>
              <w:t>able</w:t>
            </w:r>
            <w:r w:rsidR="5557C332" w:rsidRPr="141B26D3">
              <w:rPr>
                <w:rFonts w:ascii="Arial" w:hAnsi="Arial" w:cs="Arial"/>
                <w:b/>
                <w:bCs/>
              </w:rPr>
              <w:t xml:space="preserve"> to:</w:t>
            </w:r>
          </w:p>
        </w:tc>
      </w:tr>
      <w:tr w:rsidR="004E76AB" w14:paraId="2AAAD852" w14:textId="77777777" w:rsidTr="02B16C59">
        <w:tc>
          <w:tcPr>
            <w:tcW w:w="698" w:type="dxa"/>
          </w:tcPr>
          <w:p w14:paraId="0C1AFFB1" w14:textId="77777777" w:rsidR="004E76AB" w:rsidRDefault="004E76AB" w:rsidP="004E76AB">
            <w:pPr>
              <w:rPr>
                <w:rFonts w:ascii="Arial" w:hAnsi="Arial" w:cs="Arial"/>
                <w:b/>
              </w:rPr>
            </w:pPr>
          </w:p>
        </w:tc>
        <w:tc>
          <w:tcPr>
            <w:tcW w:w="461" w:type="dxa"/>
          </w:tcPr>
          <w:p w14:paraId="02CFCD92" w14:textId="77777777" w:rsidR="004E76AB" w:rsidRDefault="004E76AB" w:rsidP="004E76AB">
            <w:pPr>
              <w:rPr>
                <w:rFonts w:ascii="Arial" w:hAnsi="Arial" w:cs="Arial"/>
                <w:b/>
              </w:rPr>
            </w:pPr>
            <w:r>
              <w:rPr>
                <w:rFonts w:ascii="Arial" w:hAnsi="Arial" w:cs="Arial"/>
                <w:b/>
              </w:rPr>
              <w:t>1</w:t>
            </w:r>
          </w:p>
        </w:tc>
        <w:tc>
          <w:tcPr>
            <w:tcW w:w="9035" w:type="dxa"/>
          </w:tcPr>
          <w:p w14:paraId="790E0A37" w14:textId="43B964B7" w:rsidR="004E76AB" w:rsidRPr="004E76AB" w:rsidRDefault="7763C4C2" w:rsidP="004E76AB">
            <w:pPr>
              <w:rPr>
                <w:rFonts w:ascii="Arial" w:hAnsi="Arial" w:cs="Arial"/>
              </w:rPr>
            </w:pPr>
            <w:r w:rsidRPr="2E81DB21">
              <w:rPr>
                <w:rFonts w:ascii="Arial" w:hAnsi="Arial" w:cs="Arial"/>
              </w:rPr>
              <w:t xml:space="preserve">Demonstrate a systematic </w:t>
            </w:r>
            <w:r w:rsidR="7A3EAF29" w:rsidRPr="2E81DB21">
              <w:rPr>
                <w:rFonts w:ascii="Arial" w:hAnsi="Arial" w:cs="Arial"/>
              </w:rPr>
              <w:t>understanding</w:t>
            </w:r>
            <w:r w:rsidRPr="2E81DB21">
              <w:rPr>
                <w:rFonts w:ascii="Arial" w:hAnsi="Arial" w:cs="Arial"/>
              </w:rPr>
              <w:t xml:space="preserve"> of the principles and approaches </w:t>
            </w:r>
            <w:r w:rsidR="21DC3FD4" w:rsidRPr="2E81DB21">
              <w:rPr>
                <w:rFonts w:ascii="Arial" w:hAnsi="Arial" w:cs="Arial"/>
              </w:rPr>
              <w:t>in</w:t>
            </w:r>
            <w:r w:rsidRPr="2E81DB21">
              <w:rPr>
                <w:rFonts w:ascii="Arial" w:hAnsi="Arial" w:cs="Arial"/>
              </w:rPr>
              <w:t xml:space="preserve"> data science </w:t>
            </w:r>
            <w:r w:rsidR="3043AD8E" w:rsidRPr="2E81DB21">
              <w:rPr>
                <w:rFonts w:ascii="Arial" w:hAnsi="Arial" w:cs="Arial"/>
              </w:rPr>
              <w:t xml:space="preserve">to be </w:t>
            </w:r>
            <w:r w:rsidRPr="2E81DB21">
              <w:rPr>
                <w:rFonts w:ascii="Arial" w:hAnsi="Arial" w:cs="Arial"/>
              </w:rPr>
              <w:t>used in healthcare.</w:t>
            </w:r>
          </w:p>
        </w:tc>
      </w:tr>
      <w:tr w:rsidR="00536F67" w14:paraId="060DC8C7" w14:textId="77777777" w:rsidTr="02B16C59">
        <w:tc>
          <w:tcPr>
            <w:tcW w:w="698" w:type="dxa"/>
          </w:tcPr>
          <w:p w14:paraId="084576B7" w14:textId="77777777" w:rsidR="00536F67" w:rsidRDefault="00536F67" w:rsidP="00536F67">
            <w:pPr>
              <w:rPr>
                <w:rFonts w:ascii="Arial" w:hAnsi="Arial" w:cs="Arial"/>
                <w:b/>
              </w:rPr>
            </w:pPr>
          </w:p>
        </w:tc>
        <w:tc>
          <w:tcPr>
            <w:tcW w:w="461" w:type="dxa"/>
          </w:tcPr>
          <w:p w14:paraId="6BE81183" w14:textId="12ED13BA" w:rsidR="00536F67" w:rsidRDefault="00536F67" w:rsidP="00536F67">
            <w:pPr>
              <w:rPr>
                <w:rFonts w:ascii="Arial" w:hAnsi="Arial" w:cs="Arial"/>
                <w:b/>
              </w:rPr>
            </w:pPr>
            <w:r>
              <w:rPr>
                <w:rFonts w:ascii="Arial" w:hAnsi="Arial" w:cs="Arial"/>
                <w:b/>
              </w:rPr>
              <w:t>2</w:t>
            </w:r>
          </w:p>
        </w:tc>
        <w:tc>
          <w:tcPr>
            <w:tcW w:w="9035" w:type="dxa"/>
          </w:tcPr>
          <w:p w14:paraId="40F4AFEC" w14:textId="67D68C55" w:rsidR="00536F67" w:rsidRDefault="00B5142B" w:rsidP="00B5142B">
            <w:pPr>
              <w:rPr>
                <w:rFonts w:ascii="Arial" w:hAnsi="Arial" w:cs="Arial"/>
              </w:rPr>
            </w:pPr>
            <w:r>
              <w:rPr>
                <w:rFonts w:ascii="Arial" w:hAnsi="Arial" w:cs="Arial"/>
              </w:rPr>
              <w:t>Critically a</w:t>
            </w:r>
            <w:r w:rsidR="055AD317" w:rsidRPr="6DBB5BB9">
              <w:rPr>
                <w:rFonts w:ascii="Arial" w:hAnsi="Arial" w:cs="Arial"/>
              </w:rPr>
              <w:t>ppraise the</w:t>
            </w:r>
            <w:r w:rsidR="00536F67" w:rsidRPr="6DBB5BB9">
              <w:rPr>
                <w:rFonts w:ascii="Arial" w:hAnsi="Arial" w:cs="Arial"/>
              </w:rPr>
              <w:t xml:space="preserve"> key considerations for using healthcare data including ethics, information governance and security issues relevant to health data science.</w:t>
            </w:r>
          </w:p>
        </w:tc>
      </w:tr>
      <w:tr w:rsidR="00536F67" w14:paraId="7B4066D9" w14:textId="77777777" w:rsidTr="02B16C59">
        <w:tc>
          <w:tcPr>
            <w:tcW w:w="698" w:type="dxa"/>
          </w:tcPr>
          <w:p w14:paraId="77398166" w14:textId="77777777" w:rsidR="00536F67" w:rsidRDefault="00536F67" w:rsidP="00536F67">
            <w:pPr>
              <w:rPr>
                <w:rFonts w:ascii="Arial" w:hAnsi="Arial" w:cs="Arial"/>
                <w:b/>
              </w:rPr>
            </w:pPr>
          </w:p>
        </w:tc>
        <w:tc>
          <w:tcPr>
            <w:tcW w:w="461" w:type="dxa"/>
          </w:tcPr>
          <w:p w14:paraId="74262E6C" w14:textId="2C1A7C98" w:rsidR="00536F67" w:rsidRDefault="00536F67" w:rsidP="00536F67">
            <w:pPr>
              <w:rPr>
                <w:rFonts w:ascii="Arial" w:hAnsi="Arial" w:cs="Arial"/>
                <w:b/>
              </w:rPr>
            </w:pPr>
            <w:r>
              <w:rPr>
                <w:rFonts w:ascii="Arial" w:hAnsi="Arial" w:cs="Arial"/>
                <w:b/>
              </w:rPr>
              <w:t>3</w:t>
            </w:r>
          </w:p>
        </w:tc>
        <w:tc>
          <w:tcPr>
            <w:tcW w:w="9035" w:type="dxa"/>
          </w:tcPr>
          <w:p w14:paraId="77CFD58C" w14:textId="045E7791" w:rsidR="00536F67" w:rsidRPr="004E76AB" w:rsidRDefault="25FB8551" w:rsidP="00536F67">
            <w:pPr>
              <w:rPr>
                <w:rFonts w:ascii="Arial" w:hAnsi="Arial" w:cs="Arial"/>
              </w:rPr>
            </w:pPr>
            <w:r w:rsidRPr="141B26D3">
              <w:rPr>
                <w:rFonts w:ascii="Arial" w:hAnsi="Arial" w:cs="Arial"/>
              </w:rPr>
              <w:t>Critically design and analyse solutions to healthcare data programming problems using help facilities and on-line resources in R in a multidisciplinary working group.</w:t>
            </w:r>
          </w:p>
        </w:tc>
      </w:tr>
      <w:tr w:rsidR="00536F67" w14:paraId="5AF8A6DC" w14:textId="77777777" w:rsidTr="02B16C59">
        <w:tc>
          <w:tcPr>
            <w:tcW w:w="698" w:type="dxa"/>
          </w:tcPr>
          <w:p w14:paraId="70B690EF" w14:textId="77777777" w:rsidR="00536F67" w:rsidRDefault="00536F67" w:rsidP="00536F67">
            <w:pPr>
              <w:rPr>
                <w:rFonts w:ascii="Arial" w:hAnsi="Arial" w:cs="Arial"/>
                <w:b/>
              </w:rPr>
            </w:pPr>
          </w:p>
        </w:tc>
        <w:tc>
          <w:tcPr>
            <w:tcW w:w="461" w:type="dxa"/>
          </w:tcPr>
          <w:p w14:paraId="26E315A4" w14:textId="0F2AABA3" w:rsidR="00536F67" w:rsidRDefault="00536F67" w:rsidP="00536F67">
            <w:pPr>
              <w:rPr>
                <w:rFonts w:ascii="Arial" w:hAnsi="Arial" w:cs="Arial"/>
                <w:b/>
              </w:rPr>
            </w:pPr>
            <w:r>
              <w:rPr>
                <w:rFonts w:ascii="Arial" w:hAnsi="Arial" w:cs="Arial"/>
                <w:b/>
              </w:rPr>
              <w:t>4</w:t>
            </w:r>
          </w:p>
        </w:tc>
        <w:tc>
          <w:tcPr>
            <w:tcW w:w="9035" w:type="dxa"/>
          </w:tcPr>
          <w:p w14:paraId="70C1EEF2" w14:textId="47EBA64E" w:rsidR="00536F67" w:rsidRPr="004E76AB" w:rsidRDefault="04A2E55B">
            <w:pPr>
              <w:rPr>
                <w:rFonts w:ascii="Arial" w:hAnsi="Arial" w:cs="Arial"/>
              </w:rPr>
            </w:pPr>
            <w:r w:rsidRPr="02B16C59">
              <w:rPr>
                <w:rFonts w:ascii="Arial" w:hAnsi="Arial" w:cs="Arial"/>
              </w:rPr>
              <w:t xml:space="preserve">Critically evaluate the strengths and limitations of </w:t>
            </w:r>
            <w:r w:rsidR="21009D0A" w:rsidRPr="02B16C59">
              <w:rPr>
                <w:rFonts w:ascii="Arial" w:hAnsi="Arial" w:cs="Arial"/>
              </w:rPr>
              <w:t xml:space="preserve">R used in </w:t>
            </w:r>
            <w:r w:rsidRPr="02B16C59">
              <w:rPr>
                <w:rFonts w:ascii="Arial" w:hAnsi="Arial" w:cs="Arial"/>
              </w:rPr>
              <w:t>healthcare applications.</w:t>
            </w:r>
          </w:p>
        </w:tc>
      </w:tr>
    </w:tbl>
    <w:p w14:paraId="3B4ACE90" w14:textId="77777777" w:rsidR="00C35E01" w:rsidRDefault="00C35E01" w:rsidP="00C24334">
      <w:pPr>
        <w:rPr>
          <w:rFonts w:ascii="Arial" w:hAnsi="Arial" w:cs="Arial"/>
          <w:b/>
        </w:rPr>
      </w:pPr>
    </w:p>
    <w:tbl>
      <w:tblPr>
        <w:tblStyle w:val="TableGrid"/>
        <w:tblW w:w="0" w:type="auto"/>
        <w:tblLook w:val="04A0" w:firstRow="1" w:lastRow="0" w:firstColumn="1" w:lastColumn="0" w:noHBand="0" w:noVBand="1"/>
      </w:tblPr>
      <w:tblGrid>
        <w:gridCol w:w="704"/>
        <w:gridCol w:w="851"/>
        <w:gridCol w:w="2835"/>
        <w:gridCol w:w="2835"/>
        <w:gridCol w:w="2969"/>
      </w:tblGrid>
      <w:tr w:rsidR="00286090" w14:paraId="671232FC" w14:textId="77777777" w:rsidTr="02B16C59">
        <w:tc>
          <w:tcPr>
            <w:tcW w:w="704" w:type="dxa"/>
            <w:shd w:val="clear" w:color="auto" w:fill="FFFF99"/>
          </w:tcPr>
          <w:p w14:paraId="3FE3335E" w14:textId="77777777" w:rsidR="00286090" w:rsidRDefault="00D96BBC" w:rsidP="00C24334">
            <w:pPr>
              <w:rPr>
                <w:rFonts w:ascii="Arial" w:hAnsi="Arial" w:cs="Arial"/>
                <w:b/>
              </w:rPr>
            </w:pPr>
            <w:r>
              <w:rPr>
                <w:rFonts w:ascii="Arial" w:hAnsi="Arial" w:cs="Arial"/>
                <w:b/>
              </w:rPr>
              <w:t>9</w:t>
            </w:r>
          </w:p>
        </w:tc>
        <w:tc>
          <w:tcPr>
            <w:tcW w:w="9490" w:type="dxa"/>
            <w:gridSpan w:val="4"/>
            <w:shd w:val="clear" w:color="auto" w:fill="FFFF99"/>
          </w:tcPr>
          <w:p w14:paraId="0A367AD0" w14:textId="77777777" w:rsidR="00286090" w:rsidRDefault="00286090" w:rsidP="00C24334">
            <w:pPr>
              <w:rPr>
                <w:rFonts w:ascii="Arial" w:hAnsi="Arial" w:cs="Arial"/>
                <w:b/>
              </w:rPr>
            </w:pPr>
            <w:r>
              <w:rPr>
                <w:rFonts w:ascii="Arial" w:hAnsi="Arial" w:cs="Arial"/>
                <w:b/>
              </w:rPr>
              <w:t xml:space="preserve">Module Assessment </w:t>
            </w:r>
          </w:p>
        </w:tc>
      </w:tr>
      <w:tr w:rsidR="000F0CC5" w14:paraId="55C5629B" w14:textId="77777777" w:rsidTr="02B16C59">
        <w:tc>
          <w:tcPr>
            <w:tcW w:w="1555" w:type="dxa"/>
            <w:gridSpan w:val="2"/>
            <w:shd w:val="clear" w:color="auto" w:fill="FFFF99"/>
          </w:tcPr>
          <w:p w14:paraId="403ADAF1" w14:textId="77777777" w:rsidR="000F0CC5" w:rsidRDefault="000F0CC5" w:rsidP="00C24334">
            <w:pPr>
              <w:rPr>
                <w:rFonts w:ascii="Arial" w:hAnsi="Arial" w:cs="Arial"/>
                <w:b/>
              </w:rPr>
            </w:pPr>
          </w:p>
        </w:tc>
        <w:tc>
          <w:tcPr>
            <w:tcW w:w="8639" w:type="dxa"/>
            <w:gridSpan w:val="3"/>
            <w:shd w:val="clear" w:color="auto" w:fill="FFFF99"/>
          </w:tcPr>
          <w:p w14:paraId="2A27D93A" w14:textId="77777777" w:rsidR="00D96BBC" w:rsidRPr="006908DA" w:rsidRDefault="00D96BBC" w:rsidP="00E9197A">
            <w:pPr>
              <w:rPr>
                <w:rFonts w:ascii="Arial" w:hAnsi="Arial" w:cs="Arial"/>
                <w:i/>
              </w:rPr>
            </w:pPr>
          </w:p>
        </w:tc>
      </w:tr>
      <w:tr w:rsidR="00286090" w14:paraId="7E59DBE7" w14:textId="77777777" w:rsidTr="02B16C59">
        <w:tc>
          <w:tcPr>
            <w:tcW w:w="1555" w:type="dxa"/>
            <w:gridSpan w:val="2"/>
          </w:tcPr>
          <w:p w14:paraId="1F2E338F" w14:textId="77777777" w:rsidR="00286090" w:rsidRDefault="00D96BBC" w:rsidP="00C24334">
            <w:pPr>
              <w:rPr>
                <w:rFonts w:ascii="Arial" w:hAnsi="Arial" w:cs="Arial"/>
                <w:b/>
              </w:rPr>
            </w:pPr>
            <w:r>
              <w:rPr>
                <w:rFonts w:ascii="Arial" w:hAnsi="Arial" w:cs="Arial"/>
                <w:b/>
              </w:rPr>
              <w:t xml:space="preserve">Learning Outcome </w:t>
            </w:r>
            <w:r>
              <w:rPr>
                <w:rFonts w:ascii="Arial" w:hAnsi="Arial" w:cs="Arial"/>
                <w:b/>
              </w:rPr>
              <w:lastRenderedPageBreak/>
              <w:t xml:space="preserve">Number </w:t>
            </w:r>
            <w:r w:rsidRPr="00D96BBC">
              <w:rPr>
                <w:rFonts w:ascii="Arial" w:hAnsi="Arial" w:cs="Arial"/>
                <w:i/>
              </w:rPr>
              <w:t>(from table 8)</w:t>
            </w:r>
            <w:r>
              <w:rPr>
                <w:rFonts w:ascii="Arial" w:hAnsi="Arial" w:cs="Arial"/>
                <w:b/>
              </w:rPr>
              <w:t xml:space="preserve"> </w:t>
            </w:r>
          </w:p>
        </w:tc>
        <w:tc>
          <w:tcPr>
            <w:tcW w:w="2835" w:type="dxa"/>
          </w:tcPr>
          <w:p w14:paraId="4A7CA7C0" w14:textId="77777777" w:rsidR="00286090" w:rsidRDefault="00286090" w:rsidP="00C24334">
            <w:pPr>
              <w:rPr>
                <w:rFonts w:ascii="Arial" w:hAnsi="Arial" w:cs="Arial"/>
                <w:b/>
              </w:rPr>
            </w:pPr>
            <w:r>
              <w:rPr>
                <w:rFonts w:ascii="Arial" w:hAnsi="Arial" w:cs="Arial"/>
                <w:b/>
              </w:rPr>
              <w:lastRenderedPageBreak/>
              <w:t>Coursework</w:t>
            </w:r>
          </w:p>
        </w:tc>
        <w:tc>
          <w:tcPr>
            <w:tcW w:w="2835" w:type="dxa"/>
          </w:tcPr>
          <w:p w14:paraId="2B3C506F" w14:textId="77777777" w:rsidR="00286090" w:rsidRDefault="00286090" w:rsidP="00C24334">
            <w:pPr>
              <w:rPr>
                <w:rFonts w:ascii="Arial" w:hAnsi="Arial" w:cs="Arial"/>
                <w:b/>
              </w:rPr>
            </w:pPr>
            <w:r>
              <w:rPr>
                <w:rFonts w:ascii="Arial" w:hAnsi="Arial" w:cs="Arial"/>
                <w:b/>
              </w:rPr>
              <w:t>Exam</w:t>
            </w:r>
          </w:p>
        </w:tc>
        <w:tc>
          <w:tcPr>
            <w:tcW w:w="2969" w:type="dxa"/>
          </w:tcPr>
          <w:p w14:paraId="43E68A71" w14:textId="77777777" w:rsidR="00286090" w:rsidRDefault="00286090" w:rsidP="00C24334">
            <w:pPr>
              <w:rPr>
                <w:rFonts w:ascii="Arial" w:hAnsi="Arial" w:cs="Arial"/>
                <w:b/>
              </w:rPr>
            </w:pPr>
            <w:r>
              <w:rPr>
                <w:rFonts w:ascii="Arial" w:hAnsi="Arial" w:cs="Arial"/>
                <w:b/>
              </w:rPr>
              <w:t>In-Person</w:t>
            </w:r>
          </w:p>
        </w:tc>
      </w:tr>
      <w:tr w:rsidR="00286090" w14:paraId="60CBF4F1" w14:textId="77777777" w:rsidTr="02B16C59">
        <w:tc>
          <w:tcPr>
            <w:tcW w:w="1555" w:type="dxa"/>
            <w:gridSpan w:val="2"/>
          </w:tcPr>
          <w:p w14:paraId="5856185D" w14:textId="2E0BE082" w:rsidR="00286090" w:rsidRDefault="00286090" w:rsidP="00C24334">
            <w:pPr>
              <w:rPr>
                <w:rFonts w:ascii="Arial" w:hAnsi="Arial" w:cs="Arial"/>
                <w:b/>
              </w:rPr>
            </w:pPr>
            <w:r>
              <w:rPr>
                <w:rFonts w:ascii="Arial" w:hAnsi="Arial" w:cs="Arial"/>
                <w:b/>
              </w:rPr>
              <w:t>1</w:t>
            </w:r>
            <w:r w:rsidR="00E9197A">
              <w:rPr>
                <w:rFonts w:ascii="Arial" w:hAnsi="Arial" w:cs="Arial"/>
                <w:b/>
              </w:rPr>
              <w:t>-</w:t>
            </w:r>
            <w:r w:rsidR="00536F67">
              <w:rPr>
                <w:rFonts w:ascii="Arial" w:hAnsi="Arial" w:cs="Arial"/>
                <w:b/>
              </w:rPr>
              <w:t>4</w:t>
            </w:r>
          </w:p>
        </w:tc>
        <w:tc>
          <w:tcPr>
            <w:tcW w:w="2835" w:type="dxa"/>
          </w:tcPr>
          <w:p w14:paraId="79F193E7" w14:textId="6FB63637" w:rsidR="00286090" w:rsidRPr="001F52DF" w:rsidRDefault="77B8728E" w:rsidP="00C24334">
            <w:pPr>
              <w:rPr>
                <w:rFonts w:ascii="Arial" w:hAnsi="Arial" w:cs="Arial"/>
              </w:rPr>
            </w:pPr>
            <w:r w:rsidRPr="02B16C59">
              <w:rPr>
                <w:rFonts w:ascii="Arial" w:hAnsi="Arial" w:cs="Arial"/>
              </w:rPr>
              <w:t>Report</w:t>
            </w:r>
            <w:r w:rsidR="703E5299" w:rsidRPr="02B16C59">
              <w:rPr>
                <w:rFonts w:ascii="Arial" w:hAnsi="Arial" w:cs="Arial"/>
              </w:rPr>
              <w:t xml:space="preserve"> </w:t>
            </w:r>
            <w:r w:rsidR="391915B8" w:rsidRPr="02B16C59">
              <w:rPr>
                <w:rFonts w:ascii="Arial" w:hAnsi="Arial" w:cs="Arial"/>
              </w:rPr>
              <w:t>100%</w:t>
            </w:r>
          </w:p>
        </w:tc>
        <w:tc>
          <w:tcPr>
            <w:tcW w:w="2835" w:type="dxa"/>
          </w:tcPr>
          <w:p w14:paraId="43C4093E" w14:textId="77777777" w:rsidR="00286090" w:rsidRDefault="00286090" w:rsidP="00C24334">
            <w:pPr>
              <w:rPr>
                <w:rFonts w:ascii="Arial" w:hAnsi="Arial" w:cs="Arial"/>
                <w:b/>
              </w:rPr>
            </w:pPr>
          </w:p>
        </w:tc>
        <w:tc>
          <w:tcPr>
            <w:tcW w:w="2969" w:type="dxa"/>
          </w:tcPr>
          <w:p w14:paraId="52A360F8" w14:textId="77777777" w:rsidR="00286090" w:rsidRDefault="00286090" w:rsidP="00C24334">
            <w:pPr>
              <w:rPr>
                <w:rFonts w:ascii="Arial" w:hAnsi="Arial" w:cs="Arial"/>
                <w:b/>
              </w:rPr>
            </w:pPr>
          </w:p>
        </w:tc>
      </w:tr>
    </w:tbl>
    <w:p w14:paraId="4437117F" w14:textId="77777777" w:rsidR="000051E2" w:rsidRDefault="000051E2" w:rsidP="00FC56A6">
      <w:pPr>
        <w:rPr>
          <w:rFonts w:ascii="Arial" w:hAnsi="Arial" w:cs="Arial"/>
          <w:b/>
        </w:rPr>
      </w:pPr>
    </w:p>
    <w:p w14:paraId="0FA71533" w14:textId="1DC1C2A7" w:rsidR="00D96BBC" w:rsidRDefault="00D96BBC"/>
    <w:tbl>
      <w:tblPr>
        <w:tblStyle w:val="TableGrid"/>
        <w:tblW w:w="0" w:type="auto"/>
        <w:tblLook w:val="04A0" w:firstRow="1" w:lastRow="0" w:firstColumn="1" w:lastColumn="0" w:noHBand="0" w:noVBand="1"/>
      </w:tblPr>
      <w:tblGrid>
        <w:gridCol w:w="696"/>
        <w:gridCol w:w="1788"/>
        <w:gridCol w:w="4127"/>
        <w:gridCol w:w="3583"/>
      </w:tblGrid>
      <w:tr w:rsidR="00A1525C" w14:paraId="49EFD750" w14:textId="77777777" w:rsidTr="00A1525C">
        <w:tc>
          <w:tcPr>
            <w:tcW w:w="696" w:type="dxa"/>
            <w:shd w:val="clear" w:color="auto" w:fill="FFFF99"/>
          </w:tcPr>
          <w:p w14:paraId="17E4F3C3" w14:textId="77777777" w:rsidR="00A1525C" w:rsidRDefault="00D96BBC" w:rsidP="00A1525C">
            <w:pPr>
              <w:rPr>
                <w:rFonts w:ascii="Arial" w:hAnsi="Arial" w:cs="Arial"/>
                <w:b/>
              </w:rPr>
            </w:pPr>
            <w:r>
              <w:rPr>
                <w:rFonts w:ascii="Arial" w:hAnsi="Arial" w:cs="Arial"/>
                <w:b/>
              </w:rPr>
              <w:t>10</w:t>
            </w:r>
          </w:p>
        </w:tc>
        <w:tc>
          <w:tcPr>
            <w:tcW w:w="9498" w:type="dxa"/>
            <w:gridSpan w:val="3"/>
            <w:shd w:val="clear" w:color="auto" w:fill="FFFF99"/>
          </w:tcPr>
          <w:p w14:paraId="45683617" w14:textId="77777777" w:rsidR="00A1525C" w:rsidRDefault="00A1525C" w:rsidP="00A1525C">
            <w:pPr>
              <w:rPr>
                <w:rFonts w:ascii="Arial" w:hAnsi="Arial" w:cs="Arial"/>
                <w:b/>
              </w:rPr>
            </w:pPr>
            <w:r>
              <w:rPr>
                <w:rFonts w:ascii="Arial" w:hAnsi="Arial" w:cs="Arial"/>
                <w:b/>
              </w:rPr>
              <w:t xml:space="preserve">Breakdown </w:t>
            </w:r>
            <w:r w:rsidRPr="003557D9">
              <w:rPr>
                <w:rFonts w:ascii="Arial" w:hAnsi="Arial" w:cs="Arial"/>
                <w:b/>
              </w:rPr>
              <w:t>L</w:t>
            </w:r>
            <w:r>
              <w:rPr>
                <w:rFonts w:ascii="Arial" w:hAnsi="Arial" w:cs="Arial"/>
                <w:b/>
              </w:rPr>
              <w:t>earning and Teaching Activities</w:t>
            </w:r>
          </w:p>
        </w:tc>
      </w:tr>
      <w:tr w:rsidR="00A1525C" w14:paraId="1BC6A0E0" w14:textId="77777777" w:rsidTr="00A1525C">
        <w:tc>
          <w:tcPr>
            <w:tcW w:w="2484" w:type="dxa"/>
            <w:gridSpan w:val="2"/>
            <w:shd w:val="clear" w:color="auto" w:fill="FFFF99"/>
          </w:tcPr>
          <w:p w14:paraId="1123F26E" w14:textId="77777777" w:rsidR="00A1525C" w:rsidRDefault="00A1525C" w:rsidP="00A1525C">
            <w:pPr>
              <w:rPr>
                <w:rFonts w:ascii="Arial" w:hAnsi="Arial" w:cs="Arial"/>
                <w:b/>
              </w:rPr>
            </w:pPr>
            <w:r w:rsidRPr="003557D9">
              <w:rPr>
                <w:rFonts w:ascii="Arial" w:hAnsi="Arial" w:cs="Arial"/>
                <w:b/>
              </w:rPr>
              <w:t>Learning Activities</w:t>
            </w:r>
          </w:p>
          <w:p w14:paraId="2B181BB0" w14:textId="77777777" w:rsidR="00A1525C" w:rsidRDefault="00A1525C" w:rsidP="00A1525C">
            <w:pPr>
              <w:rPr>
                <w:rFonts w:ascii="Arial" w:hAnsi="Arial" w:cs="Arial"/>
                <w:b/>
              </w:rPr>
            </w:pPr>
          </w:p>
        </w:tc>
        <w:tc>
          <w:tcPr>
            <w:tcW w:w="4127" w:type="dxa"/>
            <w:shd w:val="clear" w:color="auto" w:fill="FFFF99"/>
          </w:tcPr>
          <w:p w14:paraId="56EAEB7A" w14:textId="77777777" w:rsidR="00A1525C" w:rsidRDefault="00A1525C" w:rsidP="00A1525C">
            <w:pPr>
              <w:rPr>
                <w:rFonts w:ascii="Arial" w:hAnsi="Arial" w:cs="Arial"/>
                <w:b/>
              </w:rPr>
            </w:pPr>
            <w:r>
              <w:rPr>
                <w:rFonts w:ascii="Arial" w:hAnsi="Arial" w:cs="Arial"/>
                <w:b/>
              </w:rPr>
              <w:t>Hours</w:t>
            </w:r>
          </w:p>
        </w:tc>
        <w:tc>
          <w:tcPr>
            <w:tcW w:w="3583" w:type="dxa"/>
            <w:shd w:val="clear" w:color="auto" w:fill="FFFF99"/>
          </w:tcPr>
          <w:p w14:paraId="0D589E89" w14:textId="77777777" w:rsidR="00A1525C" w:rsidRDefault="00A1525C" w:rsidP="00A1525C">
            <w:pPr>
              <w:rPr>
                <w:rFonts w:ascii="Arial" w:hAnsi="Arial" w:cs="Arial"/>
                <w:b/>
              </w:rPr>
            </w:pPr>
            <w:r>
              <w:rPr>
                <w:rFonts w:ascii="Arial" w:hAnsi="Arial" w:cs="Arial"/>
                <w:b/>
              </w:rPr>
              <w:t>Details of Duration, Frequency and other comments</w:t>
            </w:r>
          </w:p>
        </w:tc>
      </w:tr>
      <w:tr w:rsidR="00603C4D" w14:paraId="578F36A0" w14:textId="77777777" w:rsidTr="00A1525C">
        <w:tc>
          <w:tcPr>
            <w:tcW w:w="2484" w:type="dxa"/>
            <w:gridSpan w:val="2"/>
          </w:tcPr>
          <w:p w14:paraId="2E166035" w14:textId="77777777" w:rsidR="00603C4D" w:rsidRDefault="00603C4D" w:rsidP="00603C4D">
            <w:pPr>
              <w:rPr>
                <w:rFonts w:ascii="Arial" w:hAnsi="Arial" w:cs="Arial"/>
                <w:b/>
              </w:rPr>
            </w:pPr>
            <w:r>
              <w:rPr>
                <w:rFonts w:ascii="Arial" w:hAnsi="Arial" w:cs="Arial"/>
                <w:b/>
              </w:rPr>
              <w:t>Scheduled Learning (SL)</w:t>
            </w:r>
          </w:p>
          <w:p w14:paraId="2B7598E3" w14:textId="1896B9F8" w:rsidR="00603C4D" w:rsidRPr="0093465F" w:rsidRDefault="00603C4D" w:rsidP="00603C4D">
            <w:pPr>
              <w:tabs>
                <w:tab w:val="left" w:pos="6204"/>
              </w:tabs>
              <w:rPr>
                <w:rFonts w:ascii="Arial" w:hAnsi="Arial" w:cs="Arial"/>
                <w:b/>
              </w:rPr>
            </w:pPr>
            <w:r w:rsidRPr="002B25A8">
              <w:rPr>
                <w:rFonts w:ascii="Arial" w:hAnsi="Arial" w:cs="Arial"/>
                <w:sz w:val="20"/>
                <w:szCs w:val="20"/>
              </w:rPr>
              <w:t>includes lectures, practical classes and workshops</w:t>
            </w:r>
            <w:r>
              <w:rPr>
                <w:rFonts w:ascii="Arial" w:hAnsi="Arial" w:cs="Arial"/>
                <w:sz w:val="20"/>
                <w:szCs w:val="20"/>
              </w:rPr>
              <w:t xml:space="preserve"> as specified in timetable</w:t>
            </w:r>
          </w:p>
          <w:p w14:paraId="597708D1" w14:textId="77777777" w:rsidR="00603C4D" w:rsidRPr="003557D9" w:rsidRDefault="00603C4D" w:rsidP="00603C4D">
            <w:pPr>
              <w:rPr>
                <w:rFonts w:ascii="Arial" w:hAnsi="Arial" w:cs="Arial"/>
                <w:b/>
              </w:rPr>
            </w:pPr>
          </w:p>
        </w:tc>
        <w:tc>
          <w:tcPr>
            <w:tcW w:w="4127" w:type="dxa"/>
          </w:tcPr>
          <w:p w14:paraId="469A1749" w14:textId="52BFD0D9" w:rsidR="00603C4D" w:rsidRPr="0070330B" w:rsidRDefault="00603C4D" w:rsidP="00603C4D">
            <w:pPr>
              <w:rPr>
                <w:rFonts w:ascii="Arial" w:hAnsi="Arial" w:cs="Arial"/>
                <w:b/>
                <w:iCs/>
              </w:rPr>
            </w:pPr>
            <w:r w:rsidRPr="0070330B">
              <w:rPr>
                <w:rFonts w:ascii="Arial" w:hAnsi="Arial" w:cs="Arial"/>
                <w:iCs/>
              </w:rPr>
              <w:t>36</w:t>
            </w:r>
          </w:p>
        </w:tc>
        <w:tc>
          <w:tcPr>
            <w:tcW w:w="3583" w:type="dxa"/>
          </w:tcPr>
          <w:p w14:paraId="7ED7CF2A" w14:textId="77777777" w:rsidR="00603C4D" w:rsidRDefault="00603C4D" w:rsidP="00603C4D">
            <w:pPr>
              <w:pStyle w:val="ListParagraph"/>
              <w:numPr>
                <w:ilvl w:val="0"/>
                <w:numId w:val="36"/>
              </w:numPr>
              <w:rPr>
                <w:rFonts w:ascii="Arial" w:hAnsi="Arial" w:cs="Arial"/>
                <w:iCs/>
              </w:rPr>
            </w:pPr>
            <w:r>
              <w:rPr>
                <w:rFonts w:ascii="Arial" w:hAnsi="Arial" w:cs="Arial"/>
                <w:iCs/>
              </w:rPr>
              <w:t>Scheduled learning will be spread across various theoretical and practical learning and teaching elements of this module.</w:t>
            </w:r>
          </w:p>
          <w:p w14:paraId="383381E8" w14:textId="77777777" w:rsidR="00603C4D" w:rsidRDefault="00603C4D" w:rsidP="00603C4D">
            <w:pPr>
              <w:pStyle w:val="ListParagraph"/>
              <w:numPr>
                <w:ilvl w:val="0"/>
                <w:numId w:val="36"/>
              </w:numPr>
              <w:rPr>
                <w:rFonts w:ascii="Arial" w:hAnsi="Arial" w:cs="Arial"/>
                <w:iCs/>
              </w:rPr>
            </w:pPr>
            <w:r>
              <w:rPr>
                <w:rFonts w:ascii="Arial" w:hAnsi="Arial" w:cs="Arial"/>
                <w:iCs/>
              </w:rPr>
              <w:t>Blended learning approach will be suitably adopted in the delivery of circa 24 hours of scheduled learning hours. For instance; 1 hour flipped learning will be followed either by a face to face – interactive workshop(s) / Seminar(s) (each lasting for circa, 2 hours) and or synchronous tutorials / consolidation sessions.</w:t>
            </w:r>
          </w:p>
          <w:p w14:paraId="207C31CD" w14:textId="2B0B80AB" w:rsidR="00603C4D" w:rsidRPr="00603C4D" w:rsidRDefault="00603C4D" w:rsidP="00603C4D">
            <w:pPr>
              <w:pStyle w:val="ListParagraph"/>
              <w:numPr>
                <w:ilvl w:val="0"/>
                <w:numId w:val="36"/>
              </w:numPr>
              <w:jc w:val="both"/>
              <w:rPr>
                <w:rFonts w:ascii="Arial" w:hAnsi="Arial" w:cs="Arial"/>
              </w:rPr>
            </w:pPr>
            <w:r w:rsidRPr="00603C4D">
              <w:rPr>
                <w:rFonts w:ascii="Arial" w:hAnsi="Arial" w:cs="Arial"/>
                <w:iCs/>
              </w:rPr>
              <w:t>The remaining time as part of the scheduled learning hours will contribute towards hands on practical activities to be undertaken as part of this module and approximately, this will be spread across 6 x 2 hour sessions (12 hours) and this may also need access to specialist teaching space / equipment’s.</w:t>
            </w:r>
          </w:p>
        </w:tc>
      </w:tr>
      <w:tr w:rsidR="00603C4D" w14:paraId="69D0C330" w14:textId="77777777" w:rsidTr="00A1525C">
        <w:tc>
          <w:tcPr>
            <w:tcW w:w="2484" w:type="dxa"/>
            <w:gridSpan w:val="2"/>
          </w:tcPr>
          <w:p w14:paraId="2C2F77F6" w14:textId="77777777" w:rsidR="00603C4D" w:rsidRPr="0093465F" w:rsidRDefault="00603C4D" w:rsidP="00603C4D">
            <w:pPr>
              <w:rPr>
                <w:rFonts w:ascii="Arial" w:hAnsi="Arial" w:cs="Arial"/>
                <w:b/>
              </w:rPr>
            </w:pPr>
            <w:r>
              <w:rPr>
                <w:rFonts w:ascii="Arial" w:hAnsi="Arial" w:cs="Arial"/>
                <w:b/>
              </w:rPr>
              <w:t>Directed Learning (DL)</w:t>
            </w:r>
          </w:p>
          <w:p w14:paraId="3419D80F" w14:textId="0A47ACB4" w:rsidR="00603C4D" w:rsidRPr="002B25A8" w:rsidRDefault="00603C4D" w:rsidP="00603C4D">
            <w:pPr>
              <w:tabs>
                <w:tab w:val="left" w:pos="6204"/>
              </w:tabs>
              <w:rPr>
                <w:rFonts w:ascii="Arial" w:hAnsi="Arial" w:cs="Arial"/>
                <w:sz w:val="20"/>
                <w:szCs w:val="20"/>
              </w:rPr>
            </w:pPr>
            <w:r w:rsidRPr="002B25A8">
              <w:rPr>
                <w:rFonts w:ascii="Arial" w:hAnsi="Arial" w:cs="Arial"/>
                <w:sz w:val="20"/>
                <w:szCs w:val="20"/>
              </w:rPr>
              <w:t>include</w:t>
            </w:r>
            <w:r>
              <w:rPr>
                <w:rFonts w:ascii="Arial" w:hAnsi="Arial" w:cs="Arial"/>
                <w:sz w:val="20"/>
                <w:szCs w:val="20"/>
              </w:rPr>
              <w:t>s</w:t>
            </w:r>
            <w:r w:rsidRPr="002B25A8">
              <w:rPr>
                <w:rFonts w:ascii="Arial" w:hAnsi="Arial" w:cs="Arial"/>
                <w:sz w:val="20"/>
                <w:szCs w:val="20"/>
              </w:rPr>
              <w:t xml:space="preserve"> placements, work-based learning, </w:t>
            </w:r>
            <w:r>
              <w:rPr>
                <w:rFonts w:ascii="Arial" w:hAnsi="Arial" w:cs="Arial"/>
                <w:sz w:val="20"/>
                <w:szCs w:val="20"/>
              </w:rPr>
              <w:t>peer group learning</w:t>
            </w:r>
            <w:r w:rsidRPr="002B25A8">
              <w:rPr>
                <w:rFonts w:ascii="Arial" w:hAnsi="Arial" w:cs="Arial"/>
                <w:sz w:val="20"/>
                <w:szCs w:val="20"/>
              </w:rPr>
              <w:t xml:space="preserve"> external visits</w:t>
            </w:r>
            <w:r>
              <w:rPr>
                <w:rFonts w:ascii="Arial" w:hAnsi="Arial" w:cs="Arial"/>
                <w:sz w:val="20"/>
                <w:szCs w:val="20"/>
              </w:rPr>
              <w:t xml:space="preserve">, on-line activity, Graduate+, peer learning, as directed on VLE </w:t>
            </w:r>
          </w:p>
          <w:p w14:paraId="5E827A0F" w14:textId="77777777" w:rsidR="00603C4D" w:rsidRPr="003557D9" w:rsidRDefault="00603C4D" w:rsidP="00603C4D">
            <w:pPr>
              <w:rPr>
                <w:rFonts w:ascii="Arial" w:hAnsi="Arial" w:cs="Arial"/>
                <w:b/>
              </w:rPr>
            </w:pPr>
          </w:p>
        </w:tc>
        <w:tc>
          <w:tcPr>
            <w:tcW w:w="4127" w:type="dxa"/>
          </w:tcPr>
          <w:p w14:paraId="4E917DA5" w14:textId="3D91B54F" w:rsidR="00603C4D" w:rsidRPr="00292932" w:rsidRDefault="00603C4D" w:rsidP="00603C4D">
            <w:pPr>
              <w:rPr>
                <w:rFonts w:ascii="Arial" w:hAnsi="Arial" w:cs="Arial"/>
                <w:b/>
                <w:iCs/>
              </w:rPr>
            </w:pPr>
            <w:r w:rsidRPr="00292932">
              <w:rPr>
                <w:rFonts w:ascii="Arial" w:hAnsi="Arial" w:cs="Arial"/>
                <w:iCs/>
              </w:rPr>
              <w:t>60</w:t>
            </w:r>
          </w:p>
        </w:tc>
        <w:tc>
          <w:tcPr>
            <w:tcW w:w="3583" w:type="dxa"/>
          </w:tcPr>
          <w:p w14:paraId="7353DC5C" w14:textId="77777777" w:rsidR="00603C4D" w:rsidRPr="0067170E" w:rsidRDefault="00603C4D" w:rsidP="00603C4D">
            <w:pPr>
              <w:pStyle w:val="ListParagraph"/>
              <w:numPr>
                <w:ilvl w:val="0"/>
                <w:numId w:val="37"/>
              </w:numPr>
              <w:rPr>
                <w:rFonts w:ascii="Arial" w:hAnsi="Arial" w:cs="Arial"/>
                <w:i/>
              </w:rPr>
            </w:pPr>
            <w:r>
              <w:rPr>
                <w:rFonts w:ascii="Arial" w:hAnsi="Arial" w:cs="Arial"/>
              </w:rPr>
              <w:t>Directed learning for this module will be predominantly supported via learning and teaching materials uploaded on to the virtual learning platform – Moodle.</w:t>
            </w:r>
          </w:p>
          <w:p w14:paraId="7339B71F" w14:textId="77777777" w:rsidR="00603C4D" w:rsidRPr="00E005E5" w:rsidRDefault="00603C4D" w:rsidP="00603C4D">
            <w:pPr>
              <w:pStyle w:val="ListParagraph"/>
              <w:numPr>
                <w:ilvl w:val="0"/>
                <w:numId w:val="37"/>
              </w:numPr>
              <w:rPr>
                <w:rFonts w:ascii="Arial" w:hAnsi="Arial" w:cs="Arial"/>
                <w:i/>
              </w:rPr>
            </w:pPr>
            <w:r>
              <w:rPr>
                <w:rFonts w:ascii="Arial" w:hAnsi="Arial" w:cs="Arial"/>
              </w:rPr>
              <w:t xml:space="preserve">Flipped learning materials (in the form of either asynchronous lecture materials (30 to 45 minutes maximum)/ revisiting some of the technical concepts from previous learning / journals, etc.), where appropriate, will be made available via the VLE, which would direct the student learning and prepare </w:t>
            </w:r>
            <w:r>
              <w:rPr>
                <w:rFonts w:ascii="Arial" w:hAnsi="Arial" w:cs="Arial"/>
              </w:rPr>
              <w:lastRenderedPageBreak/>
              <w:t xml:space="preserve">the students to engage in workshops / seminars and practical activity session’s as part of the scheduled student learning. </w:t>
            </w:r>
          </w:p>
          <w:p w14:paraId="08330A4A" w14:textId="77777777" w:rsidR="00603C4D" w:rsidRPr="00945841" w:rsidRDefault="00603C4D" w:rsidP="00603C4D">
            <w:pPr>
              <w:pStyle w:val="ListParagraph"/>
              <w:numPr>
                <w:ilvl w:val="0"/>
                <w:numId w:val="37"/>
              </w:numPr>
              <w:rPr>
                <w:rFonts w:ascii="Arial" w:hAnsi="Arial" w:cs="Arial"/>
                <w:i/>
              </w:rPr>
            </w:pPr>
            <w:r>
              <w:rPr>
                <w:rFonts w:ascii="Arial" w:hAnsi="Arial" w:cs="Arial"/>
              </w:rPr>
              <w:t>Technical insights provided to or obtained by students via industrial mentors / visits, where appropriate, will enable students to engage in peer discussions and will feed into the workshops / seminars planned and delivered as part of scheduled student learning activities.</w:t>
            </w:r>
          </w:p>
          <w:p w14:paraId="291E6D42" w14:textId="77777777" w:rsidR="00603C4D" w:rsidRPr="007E2785" w:rsidRDefault="00603C4D" w:rsidP="00603C4D">
            <w:pPr>
              <w:pStyle w:val="ListParagraph"/>
              <w:numPr>
                <w:ilvl w:val="0"/>
                <w:numId w:val="37"/>
              </w:numPr>
              <w:rPr>
                <w:rFonts w:ascii="Arial" w:hAnsi="Arial" w:cs="Arial"/>
                <w:i/>
              </w:rPr>
            </w:pPr>
            <w:r>
              <w:rPr>
                <w:rFonts w:ascii="Arial" w:hAnsi="Arial" w:cs="Arial"/>
              </w:rPr>
              <w:t>Where appropriate the digital footprint of such peer activities will be carefully reposited in the dedicated module Moodle site.</w:t>
            </w:r>
          </w:p>
          <w:p w14:paraId="3E8E07DF" w14:textId="0F52558C" w:rsidR="00603C4D" w:rsidRPr="00603C4D" w:rsidRDefault="00603C4D" w:rsidP="00603C4D">
            <w:pPr>
              <w:pStyle w:val="ListParagraph"/>
              <w:numPr>
                <w:ilvl w:val="0"/>
                <w:numId w:val="37"/>
              </w:numPr>
              <w:rPr>
                <w:rFonts w:ascii="Arial" w:hAnsi="Arial" w:cs="Arial"/>
                <w:i/>
              </w:rPr>
            </w:pPr>
            <w:r w:rsidRPr="00603C4D">
              <w:rPr>
                <w:rFonts w:ascii="Arial" w:hAnsi="Arial" w:cs="Arial"/>
              </w:rPr>
              <w:t>Student engagement in various directed / scheduled learning activities will be appropriately cascaded to various formative / feed-forward activities and where appropriate these will also be streamlined to the university Grad+ recognition scheme.</w:t>
            </w:r>
          </w:p>
        </w:tc>
      </w:tr>
      <w:tr w:rsidR="00F5189B" w14:paraId="1DA79A82" w14:textId="77777777" w:rsidTr="00A1525C">
        <w:tc>
          <w:tcPr>
            <w:tcW w:w="2484" w:type="dxa"/>
            <w:gridSpan w:val="2"/>
          </w:tcPr>
          <w:p w14:paraId="08DCE5BA" w14:textId="77777777" w:rsidR="00F5189B" w:rsidRPr="0093465F" w:rsidRDefault="00F5189B" w:rsidP="00F5189B">
            <w:pPr>
              <w:rPr>
                <w:rFonts w:ascii="Arial" w:hAnsi="Arial" w:cs="Arial"/>
                <w:b/>
              </w:rPr>
            </w:pPr>
            <w:r>
              <w:rPr>
                <w:rFonts w:ascii="Arial" w:hAnsi="Arial" w:cs="Arial"/>
                <w:b/>
              </w:rPr>
              <w:lastRenderedPageBreak/>
              <w:t>Private Study (PS)</w:t>
            </w:r>
          </w:p>
          <w:p w14:paraId="1D65C985" w14:textId="77777777" w:rsidR="00F5189B" w:rsidRPr="002B25A8" w:rsidRDefault="00F5189B" w:rsidP="00F5189B">
            <w:pPr>
              <w:tabs>
                <w:tab w:val="left" w:pos="6204"/>
              </w:tabs>
              <w:rPr>
                <w:rFonts w:ascii="Arial" w:hAnsi="Arial" w:cs="Arial"/>
                <w:b/>
                <w:i/>
                <w:sz w:val="20"/>
                <w:szCs w:val="20"/>
              </w:rPr>
            </w:pPr>
            <w:r w:rsidRPr="002B25A8">
              <w:rPr>
                <w:rFonts w:ascii="Arial" w:hAnsi="Arial" w:cs="Arial"/>
                <w:sz w:val="20"/>
                <w:szCs w:val="20"/>
              </w:rPr>
              <w:t xml:space="preserve">includes </w:t>
            </w:r>
            <w:r>
              <w:rPr>
                <w:rFonts w:ascii="Arial" w:hAnsi="Arial" w:cs="Arial"/>
                <w:sz w:val="20"/>
                <w:szCs w:val="20"/>
              </w:rPr>
              <w:t>preparation for exams</w:t>
            </w:r>
          </w:p>
          <w:p w14:paraId="64F0A897" w14:textId="77777777" w:rsidR="00F5189B" w:rsidRPr="003557D9" w:rsidRDefault="00F5189B" w:rsidP="00F5189B">
            <w:pPr>
              <w:rPr>
                <w:rFonts w:ascii="Arial" w:hAnsi="Arial" w:cs="Arial"/>
                <w:b/>
              </w:rPr>
            </w:pPr>
          </w:p>
        </w:tc>
        <w:tc>
          <w:tcPr>
            <w:tcW w:w="4127" w:type="dxa"/>
          </w:tcPr>
          <w:p w14:paraId="7F808850" w14:textId="619F07FB" w:rsidR="00F5189B" w:rsidRDefault="00F5189B" w:rsidP="00F5189B">
            <w:pPr>
              <w:rPr>
                <w:rFonts w:ascii="Arial" w:hAnsi="Arial" w:cs="Arial"/>
                <w:b/>
              </w:rPr>
            </w:pPr>
            <w:r>
              <w:rPr>
                <w:rFonts w:ascii="Arial" w:hAnsi="Arial" w:cs="Arial"/>
                <w:iCs/>
              </w:rPr>
              <w:t>1</w:t>
            </w:r>
            <w:r w:rsidRPr="00292932">
              <w:rPr>
                <w:rFonts w:ascii="Arial" w:hAnsi="Arial" w:cs="Arial"/>
                <w:iCs/>
              </w:rPr>
              <w:t>0</w:t>
            </w:r>
            <w:r>
              <w:rPr>
                <w:rFonts w:ascii="Arial" w:hAnsi="Arial" w:cs="Arial"/>
                <w:iCs/>
              </w:rPr>
              <w:t>4</w:t>
            </w:r>
          </w:p>
        </w:tc>
        <w:tc>
          <w:tcPr>
            <w:tcW w:w="3583" w:type="dxa"/>
          </w:tcPr>
          <w:p w14:paraId="00FA4EA4" w14:textId="743591FF" w:rsidR="00F5189B" w:rsidRPr="00EC25AE" w:rsidRDefault="00F5189B" w:rsidP="00F5189B">
            <w:pPr>
              <w:rPr>
                <w:rFonts w:ascii="Arial" w:hAnsi="Arial" w:cs="Arial"/>
                <w:i/>
              </w:rPr>
            </w:pPr>
            <w:r w:rsidRPr="00952317">
              <w:rPr>
                <w:rFonts w:ascii="Arial" w:hAnsi="Arial" w:cs="Arial"/>
                <w:shd w:val="clear" w:color="auto" w:fill="FFFFFF"/>
              </w:rPr>
              <w:t xml:space="preserve">PS includes gathering information on applications and details of the experimental and computational techniques which are covered, as well as the specific information relevant to the experiment designed for the coursework. </w:t>
            </w:r>
            <w:r w:rsidRPr="0030018B">
              <w:rPr>
                <w:rFonts w:ascii="Arial" w:hAnsi="Arial" w:cs="Arial"/>
                <w:shd w:val="clear" w:color="auto" w:fill="FFFFFF"/>
              </w:rPr>
              <w:t>PS includes assignment preparation.</w:t>
            </w:r>
          </w:p>
        </w:tc>
      </w:tr>
      <w:tr w:rsidR="00A1525C" w14:paraId="7CF97CBB" w14:textId="77777777" w:rsidTr="00A1525C">
        <w:tc>
          <w:tcPr>
            <w:tcW w:w="2484" w:type="dxa"/>
            <w:gridSpan w:val="2"/>
          </w:tcPr>
          <w:p w14:paraId="41DF3828" w14:textId="77777777" w:rsidR="00A1525C" w:rsidRDefault="00A1525C" w:rsidP="00A1525C">
            <w:pPr>
              <w:rPr>
                <w:rFonts w:ascii="Arial" w:hAnsi="Arial" w:cs="Arial"/>
                <w:b/>
              </w:rPr>
            </w:pPr>
            <w:r>
              <w:rPr>
                <w:rFonts w:ascii="Arial" w:hAnsi="Arial" w:cs="Arial"/>
                <w:b/>
              </w:rPr>
              <w:t>Total Study Hours:</w:t>
            </w:r>
          </w:p>
          <w:p w14:paraId="2B7A2E16" w14:textId="77777777" w:rsidR="00A1525C" w:rsidRDefault="00A1525C" w:rsidP="00A1525C">
            <w:pPr>
              <w:rPr>
                <w:rFonts w:ascii="Arial" w:hAnsi="Arial" w:cs="Arial"/>
                <w:b/>
              </w:rPr>
            </w:pPr>
          </w:p>
        </w:tc>
        <w:tc>
          <w:tcPr>
            <w:tcW w:w="7710" w:type="dxa"/>
            <w:gridSpan w:val="2"/>
          </w:tcPr>
          <w:p w14:paraId="0946D22B" w14:textId="1B313E5F" w:rsidR="00A1525C" w:rsidRPr="00563DF1" w:rsidRDefault="009836BB" w:rsidP="00A1525C">
            <w:pPr>
              <w:rPr>
                <w:rFonts w:ascii="Arial" w:hAnsi="Arial" w:cs="Arial"/>
                <w:iCs/>
              </w:rPr>
            </w:pPr>
            <w:r>
              <w:rPr>
                <w:rFonts w:ascii="Arial" w:hAnsi="Arial" w:cs="Arial"/>
                <w:iCs/>
              </w:rPr>
              <w:t>2</w:t>
            </w:r>
            <w:r w:rsidR="00563DF1" w:rsidRPr="00563DF1">
              <w:rPr>
                <w:rFonts w:ascii="Arial" w:hAnsi="Arial" w:cs="Arial"/>
                <w:iCs/>
              </w:rPr>
              <w:t>00</w:t>
            </w:r>
          </w:p>
        </w:tc>
      </w:tr>
    </w:tbl>
    <w:p w14:paraId="0A330C38" w14:textId="77777777" w:rsidR="002242E5" w:rsidRDefault="002242E5" w:rsidP="00FC56A6">
      <w:pPr>
        <w:rPr>
          <w:rFonts w:ascii="Arial" w:hAnsi="Arial" w:cs="Arial"/>
          <w:b/>
        </w:rPr>
      </w:pPr>
    </w:p>
    <w:tbl>
      <w:tblPr>
        <w:tblStyle w:val="TableGrid"/>
        <w:tblW w:w="0" w:type="auto"/>
        <w:tblLook w:val="04A0" w:firstRow="1" w:lastRow="0" w:firstColumn="1" w:lastColumn="0" w:noHBand="0" w:noVBand="1"/>
      </w:tblPr>
      <w:tblGrid>
        <w:gridCol w:w="704"/>
        <w:gridCol w:w="9490"/>
      </w:tblGrid>
      <w:tr w:rsidR="00A1525C" w14:paraId="01A42E45" w14:textId="77777777" w:rsidTr="52AB9936">
        <w:tc>
          <w:tcPr>
            <w:tcW w:w="704" w:type="dxa"/>
            <w:shd w:val="clear" w:color="auto" w:fill="auto"/>
          </w:tcPr>
          <w:p w14:paraId="6368849A" w14:textId="77777777" w:rsidR="00A1525C" w:rsidRDefault="00D13402" w:rsidP="00A1525C">
            <w:pPr>
              <w:rPr>
                <w:rFonts w:ascii="Arial" w:hAnsi="Arial" w:cs="Arial"/>
                <w:b/>
              </w:rPr>
            </w:pPr>
            <w:r>
              <w:rPr>
                <w:rFonts w:ascii="Arial" w:hAnsi="Arial" w:cs="Arial"/>
                <w:b/>
              </w:rPr>
              <w:t>11</w:t>
            </w:r>
          </w:p>
        </w:tc>
        <w:tc>
          <w:tcPr>
            <w:tcW w:w="9490" w:type="dxa"/>
            <w:shd w:val="clear" w:color="auto" w:fill="auto"/>
          </w:tcPr>
          <w:p w14:paraId="3BB3F3FE" w14:textId="77777777" w:rsidR="00A1525C" w:rsidRDefault="00A1525C" w:rsidP="52AB9936">
            <w:pPr>
              <w:rPr>
                <w:rFonts w:ascii="Arial" w:hAnsi="Arial" w:cs="Arial"/>
                <w:b/>
                <w:bCs/>
              </w:rPr>
            </w:pPr>
            <w:r w:rsidRPr="52AB9936">
              <w:rPr>
                <w:rFonts w:ascii="Arial" w:hAnsi="Arial" w:cs="Arial"/>
                <w:b/>
                <w:bCs/>
              </w:rPr>
              <w:t>Key Texts and Online Learning Resources</w:t>
            </w:r>
          </w:p>
        </w:tc>
      </w:tr>
      <w:tr w:rsidR="00A1525C" w14:paraId="2510293D" w14:textId="77777777" w:rsidTr="52AB9936">
        <w:tc>
          <w:tcPr>
            <w:tcW w:w="10194" w:type="dxa"/>
            <w:gridSpan w:val="2"/>
          </w:tcPr>
          <w:p w14:paraId="128FBC20" w14:textId="0AC1B0D1" w:rsidR="00A1525C" w:rsidRPr="00457AE3" w:rsidRDefault="000359C7" w:rsidP="00457AE3">
            <w:pPr>
              <w:spacing w:after="120"/>
              <w:rPr>
                <w:rFonts w:ascii="Arial" w:hAnsi="Arial" w:cs="Arial"/>
                <w:b/>
                <w:bCs/>
                <w:iCs/>
              </w:rPr>
            </w:pPr>
            <w:r w:rsidRPr="00457AE3">
              <w:rPr>
                <w:rFonts w:ascii="Arial" w:hAnsi="Arial" w:cs="Arial"/>
                <w:b/>
                <w:bCs/>
                <w:iCs/>
              </w:rPr>
              <w:t>Core reading:</w:t>
            </w:r>
          </w:p>
          <w:p w14:paraId="008CE23B" w14:textId="4FA92FA0" w:rsidR="005F12A2" w:rsidRPr="00457AE3" w:rsidRDefault="71D60E4C" w:rsidP="52AB9936">
            <w:pPr>
              <w:spacing w:after="120"/>
              <w:ind w:left="720" w:hanging="720"/>
              <w:rPr>
                <w:rFonts w:ascii="Arial" w:hAnsi="Arial" w:cs="Arial"/>
              </w:rPr>
            </w:pPr>
            <w:proofErr w:type="spellStart"/>
            <w:r w:rsidRPr="02B16C59">
              <w:rPr>
                <w:rFonts w:ascii="Arial" w:hAnsi="Arial" w:cs="Arial"/>
              </w:rPr>
              <w:t>Consoli</w:t>
            </w:r>
            <w:proofErr w:type="spellEnd"/>
            <w:r w:rsidR="0C418795" w:rsidRPr="02B16C59">
              <w:rPr>
                <w:rFonts w:ascii="Arial" w:hAnsi="Arial" w:cs="Arial"/>
              </w:rPr>
              <w:t xml:space="preserve"> S.</w:t>
            </w:r>
            <w:r w:rsidRPr="02B16C59">
              <w:rPr>
                <w:rFonts w:ascii="Arial" w:hAnsi="Arial" w:cs="Arial"/>
              </w:rPr>
              <w:t>,</w:t>
            </w:r>
            <w:r w:rsidR="27EDC66C" w:rsidRPr="02B16C59">
              <w:rPr>
                <w:rFonts w:ascii="Arial" w:hAnsi="Arial" w:cs="Arial"/>
              </w:rPr>
              <w:t xml:space="preserve"> </w:t>
            </w:r>
            <w:proofErr w:type="spellStart"/>
            <w:r w:rsidRPr="02B16C59">
              <w:rPr>
                <w:rFonts w:ascii="Arial" w:hAnsi="Arial" w:cs="Arial"/>
              </w:rPr>
              <w:t>Recupero</w:t>
            </w:r>
            <w:proofErr w:type="spellEnd"/>
            <w:r w:rsidR="442EB745" w:rsidRPr="02B16C59">
              <w:rPr>
                <w:rFonts w:ascii="Arial" w:hAnsi="Arial" w:cs="Arial"/>
              </w:rPr>
              <w:t xml:space="preserve"> D. R.</w:t>
            </w:r>
            <w:r w:rsidR="706F2080" w:rsidRPr="02B16C59">
              <w:rPr>
                <w:rFonts w:ascii="Arial" w:hAnsi="Arial" w:cs="Arial"/>
              </w:rPr>
              <w:t xml:space="preserve"> and </w:t>
            </w:r>
            <w:proofErr w:type="spellStart"/>
            <w:r w:rsidRPr="02B16C59">
              <w:rPr>
                <w:rFonts w:ascii="Arial" w:hAnsi="Arial" w:cs="Arial"/>
              </w:rPr>
              <w:t>Petković</w:t>
            </w:r>
            <w:proofErr w:type="spellEnd"/>
            <w:r w:rsidR="65B714AE" w:rsidRPr="02B16C59">
              <w:rPr>
                <w:rFonts w:ascii="Arial" w:hAnsi="Arial" w:cs="Arial"/>
              </w:rPr>
              <w:t xml:space="preserve"> M.</w:t>
            </w:r>
            <w:r w:rsidRPr="02B16C59">
              <w:rPr>
                <w:rFonts w:ascii="Arial" w:hAnsi="Arial" w:cs="Arial"/>
              </w:rPr>
              <w:t xml:space="preserve"> (2019) </w:t>
            </w:r>
            <w:r w:rsidRPr="52AB9936">
              <w:rPr>
                <w:rFonts w:ascii="Arial" w:hAnsi="Arial" w:cs="Arial"/>
                <w:i/>
                <w:iCs/>
              </w:rPr>
              <w:t>Data Science for Healthcare</w:t>
            </w:r>
            <w:r w:rsidR="1B36031C" w:rsidRPr="00457AE3">
              <w:rPr>
                <w:rFonts w:ascii="Arial" w:hAnsi="Arial" w:cs="Arial"/>
              </w:rPr>
              <w:t xml:space="preserve">. </w:t>
            </w:r>
            <w:r w:rsidRPr="00457AE3">
              <w:rPr>
                <w:rFonts w:ascii="Arial" w:hAnsi="Arial" w:cs="Arial"/>
              </w:rPr>
              <w:t>Springer Nature Switzerland.</w:t>
            </w:r>
          </w:p>
          <w:p w14:paraId="048F581F" w14:textId="5B35D282" w:rsidR="005F12A2" w:rsidRPr="00457AE3" w:rsidRDefault="6F23BF07" w:rsidP="52AB9936">
            <w:pPr>
              <w:spacing w:after="120"/>
              <w:rPr>
                <w:rFonts w:ascii="Arial" w:eastAsia="Arial" w:hAnsi="Arial" w:cs="Arial"/>
              </w:rPr>
            </w:pPr>
            <w:r w:rsidRPr="52AB9936">
              <w:rPr>
                <w:rFonts w:ascii="Arial" w:eastAsia="Arial" w:hAnsi="Arial" w:cs="Arial"/>
              </w:rPr>
              <w:t xml:space="preserve">Wickham H. and </w:t>
            </w:r>
            <w:proofErr w:type="spellStart"/>
            <w:r w:rsidRPr="52AB9936">
              <w:rPr>
                <w:rFonts w:ascii="Arial" w:eastAsia="Arial" w:hAnsi="Arial" w:cs="Arial"/>
              </w:rPr>
              <w:t>Grolemund</w:t>
            </w:r>
            <w:proofErr w:type="spellEnd"/>
            <w:r w:rsidRPr="52AB9936">
              <w:rPr>
                <w:rFonts w:ascii="Arial" w:eastAsia="Arial" w:hAnsi="Arial" w:cs="Arial"/>
              </w:rPr>
              <w:t xml:space="preserve"> G. (2021), </w:t>
            </w:r>
            <w:r w:rsidRPr="52AB9936">
              <w:rPr>
                <w:rFonts w:ascii="Arial" w:eastAsia="Arial" w:hAnsi="Arial" w:cs="Arial"/>
                <w:i/>
                <w:iCs/>
              </w:rPr>
              <w:t xml:space="preserve">R for Data Science. </w:t>
            </w:r>
            <w:r w:rsidRPr="52AB9936">
              <w:rPr>
                <w:rFonts w:ascii="Arial" w:eastAsia="Arial" w:hAnsi="Arial" w:cs="Arial"/>
              </w:rPr>
              <w:t xml:space="preserve">Available at: </w:t>
            </w:r>
            <w:r w:rsidR="017FDD07" w:rsidRPr="52AB9936">
              <w:rPr>
                <w:rFonts w:ascii="Arial" w:eastAsia="Arial" w:hAnsi="Arial" w:cs="Arial"/>
                <w:color w:val="0563C1"/>
                <w:u w:val="single"/>
              </w:rPr>
              <w:t>https://r4ds.had.co.nz/index.html</w:t>
            </w:r>
            <w:r w:rsidRPr="52AB9936">
              <w:rPr>
                <w:rFonts w:ascii="Arial" w:eastAsia="Arial" w:hAnsi="Arial" w:cs="Arial"/>
              </w:rPr>
              <w:t xml:space="preserve"> [Accessed 5 March 2021].</w:t>
            </w:r>
          </w:p>
          <w:p w14:paraId="7F5BC0E4" w14:textId="21CA4EC8" w:rsidR="005F12A2" w:rsidRPr="00457AE3" w:rsidRDefault="005F12A2" w:rsidP="52AB9936">
            <w:pPr>
              <w:spacing w:after="120"/>
            </w:pPr>
          </w:p>
          <w:p w14:paraId="2F30CDCD" w14:textId="3D3B39E7" w:rsidR="00A1525C" w:rsidRPr="00457AE3" w:rsidRDefault="000359C7" w:rsidP="00457AE3">
            <w:pPr>
              <w:spacing w:after="120"/>
              <w:rPr>
                <w:rFonts w:ascii="Arial" w:hAnsi="Arial" w:cs="Arial"/>
              </w:rPr>
            </w:pPr>
            <w:r w:rsidRPr="52AB9936">
              <w:rPr>
                <w:rFonts w:ascii="Arial" w:hAnsi="Arial" w:cs="Arial"/>
                <w:b/>
                <w:bCs/>
              </w:rPr>
              <w:t>Wider reading:</w:t>
            </w:r>
          </w:p>
          <w:p w14:paraId="71A08C21" w14:textId="5F36CCFC" w:rsidR="00D913EB" w:rsidRPr="00457AE3" w:rsidRDefault="04F84E59" w:rsidP="52AB9936">
            <w:pPr>
              <w:spacing w:after="100"/>
              <w:ind w:left="720" w:hanging="720"/>
              <w:rPr>
                <w:rFonts w:ascii="Arial" w:eastAsia="Arial" w:hAnsi="Arial" w:cs="Arial"/>
                <w:color w:val="0563C1"/>
                <w:u w:val="single"/>
              </w:rPr>
            </w:pPr>
            <w:r w:rsidRPr="52AB9936">
              <w:rPr>
                <w:rFonts w:ascii="Arial" w:eastAsia="Arial" w:hAnsi="Arial" w:cs="Arial"/>
              </w:rPr>
              <w:t xml:space="preserve">Tomas J. A. (2021), </w:t>
            </w:r>
            <w:r w:rsidRPr="52AB9936">
              <w:rPr>
                <w:rFonts w:ascii="Arial" w:eastAsia="Arial" w:hAnsi="Arial" w:cs="Arial"/>
                <w:i/>
                <w:iCs/>
              </w:rPr>
              <w:t>Population Health Data Science with R: Transforming data into actionable knowledge.</w:t>
            </w:r>
            <w:r w:rsidRPr="52AB9936">
              <w:rPr>
                <w:rFonts w:ascii="Arial" w:eastAsia="Arial" w:hAnsi="Arial" w:cs="Arial"/>
              </w:rPr>
              <w:t xml:space="preserve"> Available through: </w:t>
            </w:r>
            <w:r w:rsidRPr="52AB9936">
              <w:rPr>
                <w:rFonts w:ascii="Arial" w:eastAsia="Arial" w:hAnsi="Arial" w:cs="Arial"/>
                <w:color w:val="0563C1"/>
              </w:rPr>
              <w:t>https://bookdown.org/medepi/phds/</w:t>
            </w:r>
            <w:r w:rsidRPr="52AB9936">
              <w:rPr>
                <w:rFonts w:ascii="Arial" w:eastAsia="Arial" w:hAnsi="Arial" w:cs="Arial"/>
              </w:rPr>
              <w:t xml:space="preserve"> [Accessed 5 March 2021].</w:t>
            </w:r>
          </w:p>
          <w:p w14:paraId="5C7784EB" w14:textId="10E8E581" w:rsidR="00D913EB" w:rsidRPr="00457AE3" w:rsidRDefault="04F84E59" w:rsidP="52AB9936">
            <w:pPr>
              <w:spacing w:after="100"/>
              <w:ind w:left="720" w:hanging="720"/>
              <w:rPr>
                <w:rFonts w:ascii="Arial" w:eastAsia="Arial" w:hAnsi="Arial" w:cs="Arial"/>
              </w:rPr>
            </w:pPr>
            <w:r w:rsidRPr="52AB9936">
              <w:rPr>
                <w:rFonts w:ascii="Arial" w:eastAsia="Arial" w:hAnsi="Arial" w:cs="Arial"/>
              </w:rPr>
              <w:lastRenderedPageBreak/>
              <w:t xml:space="preserve">Gareth J., Daniela W., Trevor H. and Robert T. (2017) </w:t>
            </w:r>
            <w:r w:rsidRPr="52AB9936">
              <w:rPr>
                <w:rFonts w:ascii="Arial" w:eastAsia="Arial" w:hAnsi="Arial" w:cs="Arial"/>
                <w:i/>
                <w:iCs/>
              </w:rPr>
              <w:t>An Introduction to Statistical Learning: with Applications in R</w:t>
            </w:r>
            <w:r w:rsidR="6FA0C0CB" w:rsidRPr="52AB9936">
              <w:rPr>
                <w:rFonts w:ascii="Arial" w:eastAsia="Arial" w:hAnsi="Arial" w:cs="Arial"/>
              </w:rPr>
              <w:t>.</w:t>
            </w:r>
            <w:r w:rsidRPr="52AB9936">
              <w:rPr>
                <w:rFonts w:ascii="Arial" w:eastAsia="Arial" w:hAnsi="Arial" w:cs="Arial"/>
              </w:rPr>
              <w:t xml:space="preserve"> 7</w:t>
            </w:r>
            <w:r w:rsidRPr="52AB9936">
              <w:rPr>
                <w:rFonts w:ascii="Arial" w:eastAsia="Arial" w:hAnsi="Arial" w:cs="Arial"/>
                <w:vertAlign w:val="superscript"/>
              </w:rPr>
              <w:t>th</w:t>
            </w:r>
            <w:r w:rsidRPr="52AB9936">
              <w:rPr>
                <w:rFonts w:ascii="Arial" w:eastAsia="Arial" w:hAnsi="Arial" w:cs="Arial"/>
              </w:rPr>
              <w:t xml:space="preserve"> </w:t>
            </w:r>
            <w:proofErr w:type="spellStart"/>
            <w:r w:rsidRPr="52AB9936">
              <w:rPr>
                <w:rFonts w:ascii="Arial" w:eastAsia="Arial" w:hAnsi="Arial" w:cs="Arial"/>
              </w:rPr>
              <w:t>ed</w:t>
            </w:r>
            <w:r w:rsidR="54044947" w:rsidRPr="52AB9936">
              <w:rPr>
                <w:rFonts w:ascii="Arial" w:eastAsia="Arial" w:hAnsi="Arial" w:cs="Arial"/>
              </w:rPr>
              <w:t>n</w:t>
            </w:r>
            <w:proofErr w:type="spellEnd"/>
            <w:r w:rsidRPr="52AB9936">
              <w:rPr>
                <w:rFonts w:ascii="Arial" w:eastAsia="Arial" w:hAnsi="Arial" w:cs="Arial"/>
              </w:rPr>
              <w:t>, New York: Springer-Verlag.</w:t>
            </w:r>
          </w:p>
          <w:p w14:paraId="5288B549" w14:textId="010AC5B8" w:rsidR="00D913EB" w:rsidRPr="00457AE3" w:rsidRDefault="373ACD55" w:rsidP="52AB9936">
            <w:pPr>
              <w:spacing w:after="100"/>
              <w:ind w:left="720" w:hanging="720"/>
              <w:rPr>
                <w:rFonts w:ascii="Arial" w:eastAsia="Arial" w:hAnsi="Arial" w:cs="Arial"/>
                <w:color w:val="0563C1"/>
                <w:u w:val="single"/>
              </w:rPr>
            </w:pPr>
            <w:r w:rsidRPr="52AB9936">
              <w:rPr>
                <w:rFonts w:ascii="Arial" w:eastAsia="Arial" w:hAnsi="Arial" w:cs="Arial"/>
              </w:rPr>
              <w:t xml:space="preserve">James G., Witten D., Hastie T. and </w:t>
            </w:r>
            <w:proofErr w:type="spellStart"/>
            <w:r w:rsidRPr="52AB9936">
              <w:rPr>
                <w:rFonts w:ascii="Arial" w:eastAsia="Arial" w:hAnsi="Arial" w:cs="Arial"/>
              </w:rPr>
              <w:t>Tibshirani</w:t>
            </w:r>
            <w:proofErr w:type="spellEnd"/>
            <w:r w:rsidRPr="52AB9936">
              <w:rPr>
                <w:rFonts w:ascii="Arial" w:eastAsia="Arial" w:hAnsi="Arial" w:cs="Arial"/>
              </w:rPr>
              <w:t xml:space="preserve"> R. (2017) </w:t>
            </w:r>
            <w:r w:rsidRPr="52AB9936">
              <w:rPr>
                <w:rFonts w:ascii="Arial" w:eastAsia="Arial" w:hAnsi="Arial" w:cs="Arial"/>
                <w:i/>
                <w:iCs/>
              </w:rPr>
              <w:t>An Introduction to Statistical Learning: with Applications in R.</w:t>
            </w:r>
            <w:r w:rsidRPr="52AB9936">
              <w:rPr>
                <w:rFonts w:ascii="Arial" w:eastAsia="Arial" w:hAnsi="Arial" w:cs="Arial"/>
              </w:rPr>
              <w:t xml:space="preserve"> </w:t>
            </w:r>
            <w:r w:rsidR="19C7A7AD" w:rsidRPr="52AB9936">
              <w:rPr>
                <w:rFonts w:ascii="Arial" w:eastAsia="Arial" w:hAnsi="Arial" w:cs="Arial"/>
              </w:rPr>
              <w:t>7</w:t>
            </w:r>
            <w:r w:rsidR="19C7A7AD" w:rsidRPr="52AB9936">
              <w:rPr>
                <w:rFonts w:ascii="Arial" w:eastAsia="Arial" w:hAnsi="Arial" w:cs="Arial"/>
                <w:vertAlign w:val="superscript"/>
              </w:rPr>
              <w:t>th</w:t>
            </w:r>
            <w:r w:rsidR="19C7A7AD" w:rsidRPr="52AB9936">
              <w:rPr>
                <w:rFonts w:ascii="Arial" w:eastAsia="Arial" w:hAnsi="Arial" w:cs="Arial"/>
              </w:rPr>
              <w:t xml:space="preserve"> </w:t>
            </w:r>
            <w:proofErr w:type="spellStart"/>
            <w:r w:rsidR="19C7A7AD" w:rsidRPr="52AB9936">
              <w:rPr>
                <w:rFonts w:ascii="Arial" w:eastAsia="Arial" w:hAnsi="Arial" w:cs="Arial"/>
              </w:rPr>
              <w:t>edn</w:t>
            </w:r>
            <w:proofErr w:type="spellEnd"/>
            <w:r w:rsidR="19C7A7AD" w:rsidRPr="52AB9936">
              <w:rPr>
                <w:rFonts w:ascii="Arial" w:eastAsia="Arial" w:hAnsi="Arial" w:cs="Arial"/>
              </w:rPr>
              <w:t>, New York: Springer-Verlag New York Inc.</w:t>
            </w:r>
          </w:p>
          <w:p w14:paraId="087CCAFF" w14:textId="3A957CBE" w:rsidR="00D913EB" w:rsidRPr="00457AE3" w:rsidRDefault="39F102F2" w:rsidP="52AB9936">
            <w:pPr>
              <w:spacing w:after="100"/>
              <w:ind w:left="720" w:hanging="720"/>
              <w:rPr>
                <w:rFonts w:ascii="Arial" w:eastAsia="Arial" w:hAnsi="Arial" w:cs="Arial"/>
                <w:color w:val="0563C1"/>
                <w:u w:val="single"/>
              </w:rPr>
            </w:pPr>
            <w:proofErr w:type="spellStart"/>
            <w:r w:rsidRPr="52AB9936">
              <w:rPr>
                <w:rFonts w:ascii="Arial" w:eastAsia="Arial" w:hAnsi="Arial" w:cs="Arial"/>
              </w:rPr>
              <w:t>Grolemund</w:t>
            </w:r>
            <w:proofErr w:type="spellEnd"/>
            <w:r w:rsidRPr="52AB9936">
              <w:rPr>
                <w:rFonts w:ascii="Arial" w:eastAsia="Arial" w:hAnsi="Arial" w:cs="Arial"/>
              </w:rPr>
              <w:t xml:space="preserve"> G.</w:t>
            </w:r>
            <w:r w:rsidR="27A10606" w:rsidRPr="52AB9936">
              <w:rPr>
                <w:rFonts w:ascii="Arial" w:eastAsia="Arial" w:hAnsi="Arial" w:cs="Arial"/>
              </w:rPr>
              <w:t xml:space="preserve"> </w:t>
            </w:r>
            <w:r w:rsidRPr="52AB9936">
              <w:rPr>
                <w:rFonts w:ascii="Arial" w:eastAsia="Arial" w:hAnsi="Arial" w:cs="Arial"/>
              </w:rPr>
              <w:t xml:space="preserve">(2021) </w:t>
            </w:r>
            <w:r w:rsidRPr="52AB9936">
              <w:rPr>
                <w:rFonts w:ascii="Arial" w:eastAsia="Arial" w:hAnsi="Arial" w:cs="Arial"/>
                <w:i/>
                <w:iCs/>
              </w:rPr>
              <w:t>Hands-On Programming with R</w:t>
            </w:r>
            <w:r w:rsidRPr="52AB9936">
              <w:rPr>
                <w:rFonts w:ascii="Arial" w:eastAsia="Arial" w:hAnsi="Arial" w:cs="Arial"/>
              </w:rPr>
              <w:t xml:space="preserve">. Available through: </w:t>
            </w:r>
            <w:r w:rsidR="42DAF7D5" w:rsidRPr="52AB9936">
              <w:rPr>
                <w:rFonts w:ascii="Arial" w:eastAsia="Arial" w:hAnsi="Arial" w:cs="Arial"/>
                <w:color w:val="0563C1"/>
                <w:u w:val="single"/>
              </w:rPr>
              <w:t>https://rstudio-education.github.io/hopr/</w:t>
            </w:r>
            <w:r w:rsidR="076B5CE6" w:rsidRPr="52AB9936">
              <w:rPr>
                <w:rFonts w:ascii="Arial" w:eastAsia="Arial" w:hAnsi="Arial" w:cs="Arial"/>
              </w:rPr>
              <w:t xml:space="preserve"> </w:t>
            </w:r>
            <w:r w:rsidRPr="52AB9936">
              <w:rPr>
                <w:rFonts w:ascii="Arial" w:eastAsia="Arial" w:hAnsi="Arial" w:cs="Arial"/>
                <w:u w:val="single"/>
              </w:rPr>
              <w:t>[Accessed 5 March 2021].</w:t>
            </w:r>
          </w:p>
          <w:p w14:paraId="31C3BC84" w14:textId="6295DE8B" w:rsidR="00D913EB" w:rsidRPr="00457AE3" w:rsidRDefault="70045700" w:rsidP="52AB9936">
            <w:pPr>
              <w:spacing w:after="100"/>
              <w:ind w:left="720" w:hanging="720"/>
              <w:rPr>
                <w:rFonts w:ascii="Arial" w:eastAsia="Arial" w:hAnsi="Arial" w:cs="Arial"/>
                <w:color w:val="0563C1"/>
                <w:u w:val="single"/>
              </w:rPr>
            </w:pPr>
            <w:r w:rsidRPr="52AB9936">
              <w:rPr>
                <w:rFonts w:ascii="Arial" w:eastAsia="Arial" w:hAnsi="Arial" w:cs="Arial"/>
              </w:rPr>
              <w:t>Peng, R. D. (2020) R Programming for Data</w:t>
            </w:r>
            <w:r w:rsidR="62C8618E" w:rsidRPr="52AB9936">
              <w:rPr>
                <w:rFonts w:ascii="Arial" w:eastAsia="Arial" w:hAnsi="Arial" w:cs="Arial"/>
              </w:rPr>
              <w:t xml:space="preserve"> </w:t>
            </w:r>
            <w:r w:rsidRPr="52AB9936">
              <w:rPr>
                <w:rFonts w:ascii="Arial" w:eastAsia="Arial" w:hAnsi="Arial" w:cs="Arial"/>
              </w:rPr>
              <w:t>Science</w:t>
            </w:r>
            <w:r w:rsidR="0FB1C8A3" w:rsidRPr="52AB9936">
              <w:rPr>
                <w:rFonts w:ascii="Arial" w:eastAsia="Arial" w:hAnsi="Arial" w:cs="Arial"/>
              </w:rPr>
              <w:t xml:space="preserve"> </w:t>
            </w:r>
            <w:r w:rsidR="0A4B4E04" w:rsidRPr="52AB9936">
              <w:rPr>
                <w:rFonts w:ascii="Arial" w:eastAsia="Arial" w:hAnsi="Arial" w:cs="Arial"/>
                <w:color w:val="0563C1"/>
              </w:rPr>
              <w:t xml:space="preserve">https://bookdown.org/rdpeng/rprogdatascience/ </w:t>
            </w:r>
            <w:r w:rsidR="0A4B4E04" w:rsidRPr="52AB9936">
              <w:rPr>
                <w:rFonts w:ascii="Arial" w:eastAsia="Arial" w:hAnsi="Arial" w:cs="Arial"/>
              </w:rPr>
              <w:t>[Accessed 5 March 2021].</w:t>
            </w:r>
          </w:p>
          <w:p w14:paraId="022EB173" w14:textId="0EB0F821" w:rsidR="00E64704" w:rsidRPr="00457AE3" w:rsidRDefault="7F4DD98B" w:rsidP="52AB9936">
            <w:pPr>
              <w:spacing w:after="120" w:line="257" w:lineRule="auto"/>
              <w:rPr>
                <w:rFonts w:ascii="Arial" w:eastAsia="Arial" w:hAnsi="Arial" w:cs="Arial"/>
                <w:color w:val="000000" w:themeColor="text1"/>
              </w:rPr>
            </w:pPr>
            <w:proofErr w:type="spellStart"/>
            <w:r w:rsidRPr="52AB9936">
              <w:rPr>
                <w:rFonts w:ascii="Arial" w:eastAsia="Arial" w:hAnsi="Arial" w:cs="Arial"/>
                <w:color w:val="000000" w:themeColor="text1"/>
              </w:rPr>
              <w:t>Matloff</w:t>
            </w:r>
            <w:proofErr w:type="spellEnd"/>
            <w:r w:rsidRPr="52AB9936">
              <w:rPr>
                <w:rFonts w:ascii="Arial" w:eastAsia="Arial" w:hAnsi="Arial" w:cs="Arial"/>
                <w:color w:val="000000" w:themeColor="text1"/>
              </w:rPr>
              <w:t>, N. (2009)</w:t>
            </w:r>
            <w:r w:rsidRPr="52AB9936">
              <w:rPr>
                <w:rFonts w:ascii="Arial" w:eastAsia="Arial" w:hAnsi="Arial" w:cs="Arial"/>
                <w:i/>
                <w:iCs/>
                <w:color w:val="000000" w:themeColor="text1"/>
              </w:rPr>
              <w:t xml:space="preserve"> The Art of R Programming</w:t>
            </w:r>
            <w:r w:rsidRPr="52AB9936">
              <w:rPr>
                <w:rFonts w:ascii="Arial" w:eastAsia="Arial" w:hAnsi="Arial" w:cs="Arial"/>
                <w:color w:val="000000" w:themeColor="text1"/>
              </w:rPr>
              <w:t xml:space="preserve">. Available through: </w:t>
            </w:r>
            <w:r w:rsidR="75BB1482" w:rsidRPr="52AB9936">
              <w:rPr>
                <w:rFonts w:ascii="Arial" w:eastAsia="Arial" w:hAnsi="Arial" w:cs="Arial"/>
                <w:color w:val="0000FF"/>
                <w:u w:val="single"/>
              </w:rPr>
              <w:t>http://heather.cs.ucdavis.edu/~matloff/132/NSPpart.pdf</w:t>
            </w:r>
            <w:r w:rsidR="75BB1482" w:rsidRPr="52AB9936">
              <w:rPr>
                <w:rFonts w:ascii="Arial" w:eastAsia="Arial" w:hAnsi="Arial" w:cs="Arial"/>
                <w:color w:val="000000" w:themeColor="text1"/>
              </w:rPr>
              <w:t xml:space="preserve"> </w:t>
            </w:r>
            <w:r w:rsidRPr="52AB9936">
              <w:rPr>
                <w:rFonts w:ascii="Arial" w:eastAsia="Arial" w:hAnsi="Arial" w:cs="Arial"/>
                <w:color w:val="000000" w:themeColor="text1"/>
              </w:rPr>
              <w:t>[Accessed 8 March 2</w:t>
            </w:r>
            <w:r w:rsidR="57B5839E" w:rsidRPr="52AB9936">
              <w:rPr>
                <w:rFonts w:ascii="Arial" w:eastAsia="Arial" w:hAnsi="Arial" w:cs="Arial"/>
                <w:color w:val="000000" w:themeColor="text1"/>
              </w:rPr>
              <w:t>021</w:t>
            </w:r>
            <w:r w:rsidRPr="52AB9936">
              <w:rPr>
                <w:rFonts w:ascii="Arial" w:eastAsia="Arial" w:hAnsi="Arial" w:cs="Arial"/>
                <w:color w:val="000000" w:themeColor="text1"/>
              </w:rPr>
              <w:t>].</w:t>
            </w:r>
          </w:p>
          <w:p w14:paraId="30C8DE98" w14:textId="1CEAFA32" w:rsidR="00E64704" w:rsidRPr="00457AE3" w:rsidRDefault="00E64704" w:rsidP="52AB9936">
            <w:pPr>
              <w:spacing w:after="120" w:line="257" w:lineRule="auto"/>
              <w:rPr>
                <w:rFonts w:ascii="Arial" w:eastAsia="Arial" w:hAnsi="Arial" w:cs="Arial"/>
                <w:color w:val="000000" w:themeColor="text1"/>
              </w:rPr>
            </w:pPr>
          </w:p>
        </w:tc>
      </w:tr>
    </w:tbl>
    <w:p w14:paraId="780ACF97" w14:textId="77777777" w:rsidR="00DF37FF" w:rsidRDefault="00DF37FF" w:rsidP="00B31F1F">
      <w:pPr>
        <w:rPr>
          <w:rFonts w:ascii="Arial" w:hAnsi="Arial" w:cs="Arial"/>
          <w:b/>
        </w:rPr>
      </w:pPr>
    </w:p>
    <w:sectPr w:rsidR="00DF37FF" w:rsidSect="000C4631">
      <w:headerReference w:type="default" r:id="rId12"/>
      <w:footerReference w:type="default" r:id="rId13"/>
      <w:headerReference w:type="first" r:id="rId14"/>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41D5" w14:textId="77777777" w:rsidR="00B93497" w:rsidRDefault="00B93497" w:rsidP="004218F7">
      <w:pPr>
        <w:spacing w:after="0" w:line="240" w:lineRule="auto"/>
      </w:pPr>
      <w:r>
        <w:separator/>
      </w:r>
    </w:p>
  </w:endnote>
  <w:endnote w:type="continuationSeparator" w:id="0">
    <w:p w14:paraId="6A2C8A88" w14:textId="77777777" w:rsidR="00B93497" w:rsidRDefault="00B93497" w:rsidP="00421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1C8E1" w14:textId="77777777" w:rsidR="00A1525C" w:rsidRDefault="00A1525C">
    <w:pPr>
      <w:pStyle w:val="Footer"/>
    </w:pPr>
    <w:r>
      <w:t>BCU Module Specification V</w:t>
    </w:r>
    <w:r w:rsidR="00F615D4">
      <w:t>2.00 June 2020</w:t>
    </w:r>
  </w:p>
  <w:p w14:paraId="5E5456A6" w14:textId="77777777" w:rsidR="00A1525C" w:rsidRDefault="00A1525C" w:rsidP="00B009B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88F4" w14:textId="77777777" w:rsidR="00B93497" w:rsidRDefault="00B93497" w:rsidP="004218F7">
      <w:pPr>
        <w:spacing w:after="0" w:line="240" w:lineRule="auto"/>
      </w:pPr>
      <w:r>
        <w:separator/>
      </w:r>
    </w:p>
  </w:footnote>
  <w:footnote w:type="continuationSeparator" w:id="0">
    <w:p w14:paraId="0CAA6932" w14:textId="77777777" w:rsidR="00B93497" w:rsidRDefault="00B93497" w:rsidP="00421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55644" w14:textId="77777777" w:rsidR="00A1525C" w:rsidRDefault="00A1525C" w:rsidP="00C234ED">
    <w:pPr>
      <w:pStyle w:val="Header"/>
      <w:tabs>
        <w:tab w:val="clear" w:pos="4513"/>
        <w:tab w:val="clear" w:pos="9026"/>
        <w:tab w:val="left" w:pos="4320"/>
      </w:tabs>
      <w:jc w:val="right"/>
    </w:pPr>
    <w:r>
      <w:tab/>
    </w:r>
    <w:r>
      <w:rPr>
        <w:noProof/>
        <w:lang w:eastAsia="en-GB"/>
      </w:rPr>
      <w:drawing>
        <wp:inline distT="0" distB="0" distL="0" distR="0" wp14:anchorId="37E67198" wp14:editId="1EA09EB3">
          <wp:extent cx="2097405" cy="585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58547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6387" w14:textId="77777777" w:rsidR="00A1525C" w:rsidRDefault="52AB9936" w:rsidP="003E554D">
    <w:pPr>
      <w:pStyle w:val="Header"/>
      <w:jc w:val="right"/>
    </w:pPr>
    <w:r>
      <w:rPr>
        <w:noProof/>
        <w:lang w:eastAsia="en-GB"/>
      </w:rPr>
      <w:drawing>
        <wp:inline distT="0" distB="0" distL="0" distR="0" wp14:anchorId="0765F8E8" wp14:editId="196AB17E">
          <wp:extent cx="2097405" cy="585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097405" cy="5854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3F7"/>
    <w:multiLevelType w:val="hybridMultilevel"/>
    <w:tmpl w:val="D3201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361197"/>
    <w:multiLevelType w:val="hybridMultilevel"/>
    <w:tmpl w:val="E000F11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C1EE3"/>
    <w:multiLevelType w:val="hybridMultilevel"/>
    <w:tmpl w:val="2D907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9241AE"/>
    <w:multiLevelType w:val="hybridMultilevel"/>
    <w:tmpl w:val="3F8070B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76E37A3"/>
    <w:multiLevelType w:val="hybridMultilevel"/>
    <w:tmpl w:val="5798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754A80"/>
    <w:multiLevelType w:val="hybridMultilevel"/>
    <w:tmpl w:val="AF248D10"/>
    <w:lvl w:ilvl="0" w:tplc="0D78FE0E">
      <w:start w:val="1"/>
      <w:numFmt w:val="bullet"/>
      <w:lvlText w:val="•"/>
      <w:lvlJc w:val="left"/>
      <w:pPr>
        <w:tabs>
          <w:tab w:val="num" w:pos="720"/>
        </w:tabs>
        <w:ind w:left="720" w:hanging="360"/>
      </w:pPr>
      <w:rPr>
        <w:rFonts w:ascii="Arial" w:hAnsi="Arial" w:hint="default"/>
      </w:rPr>
    </w:lvl>
    <w:lvl w:ilvl="1" w:tplc="2A9061A8" w:tentative="1">
      <w:start w:val="1"/>
      <w:numFmt w:val="bullet"/>
      <w:lvlText w:val="•"/>
      <w:lvlJc w:val="left"/>
      <w:pPr>
        <w:tabs>
          <w:tab w:val="num" w:pos="1440"/>
        </w:tabs>
        <w:ind w:left="1440" w:hanging="360"/>
      </w:pPr>
      <w:rPr>
        <w:rFonts w:ascii="Arial" w:hAnsi="Arial" w:hint="default"/>
      </w:rPr>
    </w:lvl>
    <w:lvl w:ilvl="2" w:tplc="D3260BFA" w:tentative="1">
      <w:start w:val="1"/>
      <w:numFmt w:val="bullet"/>
      <w:lvlText w:val="•"/>
      <w:lvlJc w:val="left"/>
      <w:pPr>
        <w:tabs>
          <w:tab w:val="num" w:pos="2160"/>
        </w:tabs>
        <w:ind w:left="2160" w:hanging="360"/>
      </w:pPr>
      <w:rPr>
        <w:rFonts w:ascii="Arial" w:hAnsi="Arial" w:hint="default"/>
      </w:rPr>
    </w:lvl>
    <w:lvl w:ilvl="3" w:tplc="B956A2E2" w:tentative="1">
      <w:start w:val="1"/>
      <w:numFmt w:val="bullet"/>
      <w:lvlText w:val="•"/>
      <w:lvlJc w:val="left"/>
      <w:pPr>
        <w:tabs>
          <w:tab w:val="num" w:pos="2880"/>
        </w:tabs>
        <w:ind w:left="2880" w:hanging="360"/>
      </w:pPr>
      <w:rPr>
        <w:rFonts w:ascii="Arial" w:hAnsi="Arial" w:hint="default"/>
      </w:rPr>
    </w:lvl>
    <w:lvl w:ilvl="4" w:tplc="3EEA0AA0" w:tentative="1">
      <w:start w:val="1"/>
      <w:numFmt w:val="bullet"/>
      <w:lvlText w:val="•"/>
      <w:lvlJc w:val="left"/>
      <w:pPr>
        <w:tabs>
          <w:tab w:val="num" w:pos="3600"/>
        </w:tabs>
        <w:ind w:left="3600" w:hanging="360"/>
      </w:pPr>
      <w:rPr>
        <w:rFonts w:ascii="Arial" w:hAnsi="Arial" w:hint="default"/>
      </w:rPr>
    </w:lvl>
    <w:lvl w:ilvl="5" w:tplc="FFF890DC" w:tentative="1">
      <w:start w:val="1"/>
      <w:numFmt w:val="bullet"/>
      <w:lvlText w:val="•"/>
      <w:lvlJc w:val="left"/>
      <w:pPr>
        <w:tabs>
          <w:tab w:val="num" w:pos="4320"/>
        </w:tabs>
        <w:ind w:left="4320" w:hanging="360"/>
      </w:pPr>
      <w:rPr>
        <w:rFonts w:ascii="Arial" w:hAnsi="Arial" w:hint="default"/>
      </w:rPr>
    </w:lvl>
    <w:lvl w:ilvl="6" w:tplc="D248D016" w:tentative="1">
      <w:start w:val="1"/>
      <w:numFmt w:val="bullet"/>
      <w:lvlText w:val="•"/>
      <w:lvlJc w:val="left"/>
      <w:pPr>
        <w:tabs>
          <w:tab w:val="num" w:pos="5040"/>
        </w:tabs>
        <w:ind w:left="5040" w:hanging="360"/>
      </w:pPr>
      <w:rPr>
        <w:rFonts w:ascii="Arial" w:hAnsi="Arial" w:hint="default"/>
      </w:rPr>
    </w:lvl>
    <w:lvl w:ilvl="7" w:tplc="97CA9DDE" w:tentative="1">
      <w:start w:val="1"/>
      <w:numFmt w:val="bullet"/>
      <w:lvlText w:val="•"/>
      <w:lvlJc w:val="left"/>
      <w:pPr>
        <w:tabs>
          <w:tab w:val="num" w:pos="5760"/>
        </w:tabs>
        <w:ind w:left="5760" w:hanging="360"/>
      </w:pPr>
      <w:rPr>
        <w:rFonts w:ascii="Arial" w:hAnsi="Arial" w:hint="default"/>
      </w:rPr>
    </w:lvl>
    <w:lvl w:ilvl="8" w:tplc="C10EC7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D97319"/>
    <w:multiLevelType w:val="hybridMultilevel"/>
    <w:tmpl w:val="589A79EE"/>
    <w:lvl w:ilvl="0" w:tplc="2910A2AA">
      <w:start w:val="1"/>
      <w:numFmt w:val="decimal"/>
      <w:lvlText w:val="%1."/>
      <w:lvlJc w:val="left"/>
      <w:pPr>
        <w:ind w:left="1080" w:hanging="360"/>
      </w:pPr>
      <w:rPr>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110596"/>
    <w:multiLevelType w:val="hybridMultilevel"/>
    <w:tmpl w:val="16122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5254"/>
    <w:multiLevelType w:val="hybridMultilevel"/>
    <w:tmpl w:val="B224B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2A1134"/>
    <w:multiLevelType w:val="hybridMultilevel"/>
    <w:tmpl w:val="7D0498B6"/>
    <w:lvl w:ilvl="0" w:tplc="ED2662E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41C"/>
    <w:multiLevelType w:val="hybridMultilevel"/>
    <w:tmpl w:val="A538C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76273B"/>
    <w:multiLevelType w:val="hybridMultilevel"/>
    <w:tmpl w:val="97D2E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A04449"/>
    <w:multiLevelType w:val="hybridMultilevel"/>
    <w:tmpl w:val="BAA4B1C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6262D9"/>
    <w:multiLevelType w:val="hybridMultilevel"/>
    <w:tmpl w:val="94E6AF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CA08EA"/>
    <w:multiLevelType w:val="hybridMultilevel"/>
    <w:tmpl w:val="BA92E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7B05F3"/>
    <w:multiLevelType w:val="hybridMultilevel"/>
    <w:tmpl w:val="91D65486"/>
    <w:lvl w:ilvl="0" w:tplc="B0403D2E">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AE0D05"/>
    <w:multiLevelType w:val="hybridMultilevel"/>
    <w:tmpl w:val="D806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A2A12"/>
    <w:multiLevelType w:val="hybridMultilevel"/>
    <w:tmpl w:val="C94E5F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E107414"/>
    <w:multiLevelType w:val="hybridMultilevel"/>
    <w:tmpl w:val="D0A610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BE094A"/>
    <w:multiLevelType w:val="hybridMultilevel"/>
    <w:tmpl w:val="0DB2A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F6E775D"/>
    <w:multiLevelType w:val="hybridMultilevel"/>
    <w:tmpl w:val="FA80C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7F729C"/>
    <w:multiLevelType w:val="hybridMultilevel"/>
    <w:tmpl w:val="45F2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0863A1"/>
    <w:multiLevelType w:val="hybridMultilevel"/>
    <w:tmpl w:val="E9528C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0168B5"/>
    <w:multiLevelType w:val="hybridMultilevel"/>
    <w:tmpl w:val="937EF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F82315"/>
    <w:multiLevelType w:val="hybridMultilevel"/>
    <w:tmpl w:val="46E08FDE"/>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25" w15:restartNumberingAfterBreak="0">
    <w:nsid w:val="65912F2C"/>
    <w:multiLevelType w:val="hybridMultilevel"/>
    <w:tmpl w:val="AEFA2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33536E"/>
    <w:multiLevelType w:val="hybridMultilevel"/>
    <w:tmpl w:val="1A3CD2DC"/>
    <w:lvl w:ilvl="0" w:tplc="08090001">
      <w:start w:val="1"/>
      <w:numFmt w:val="bullet"/>
      <w:lvlText w:val=""/>
      <w:lvlJc w:val="left"/>
      <w:pPr>
        <w:ind w:left="720" w:hanging="360"/>
      </w:pPr>
      <w:rPr>
        <w:rFonts w:ascii="Symbol" w:hAnsi="Symbol" w:hint="default"/>
      </w:rPr>
    </w:lvl>
    <w:lvl w:ilvl="1" w:tplc="E884A45A">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7872C2"/>
    <w:multiLevelType w:val="hybridMultilevel"/>
    <w:tmpl w:val="AB987B24"/>
    <w:lvl w:ilvl="0" w:tplc="11C2ACA8">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B05D37"/>
    <w:multiLevelType w:val="hybridMultilevel"/>
    <w:tmpl w:val="A6C2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0476A4"/>
    <w:multiLevelType w:val="hybridMultilevel"/>
    <w:tmpl w:val="DD90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887BA3"/>
    <w:multiLevelType w:val="hybridMultilevel"/>
    <w:tmpl w:val="C9BA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29769B"/>
    <w:multiLevelType w:val="hybridMultilevel"/>
    <w:tmpl w:val="42E4806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55A3E48"/>
    <w:multiLevelType w:val="hybridMultilevel"/>
    <w:tmpl w:val="57060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A757F4"/>
    <w:multiLevelType w:val="hybridMultilevel"/>
    <w:tmpl w:val="0B3A3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627BD9"/>
    <w:multiLevelType w:val="hybridMultilevel"/>
    <w:tmpl w:val="4B94F084"/>
    <w:lvl w:ilvl="0" w:tplc="11C2ACA8">
      <w:start w:val="1"/>
      <w:numFmt w:val="bullet"/>
      <w:lvlText w:val="•"/>
      <w:lvlJc w:val="left"/>
      <w:pPr>
        <w:tabs>
          <w:tab w:val="num" w:pos="720"/>
        </w:tabs>
        <w:ind w:left="720" w:hanging="360"/>
      </w:pPr>
      <w:rPr>
        <w:rFonts w:ascii="Arial" w:hAnsi="Arial" w:hint="default"/>
      </w:rPr>
    </w:lvl>
    <w:lvl w:ilvl="1" w:tplc="4BA46146" w:tentative="1">
      <w:start w:val="1"/>
      <w:numFmt w:val="bullet"/>
      <w:lvlText w:val="•"/>
      <w:lvlJc w:val="left"/>
      <w:pPr>
        <w:tabs>
          <w:tab w:val="num" w:pos="1440"/>
        </w:tabs>
        <w:ind w:left="1440" w:hanging="360"/>
      </w:pPr>
      <w:rPr>
        <w:rFonts w:ascii="Arial" w:hAnsi="Arial" w:hint="default"/>
      </w:rPr>
    </w:lvl>
    <w:lvl w:ilvl="2" w:tplc="487067E0" w:tentative="1">
      <w:start w:val="1"/>
      <w:numFmt w:val="bullet"/>
      <w:lvlText w:val="•"/>
      <w:lvlJc w:val="left"/>
      <w:pPr>
        <w:tabs>
          <w:tab w:val="num" w:pos="2160"/>
        </w:tabs>
        <w:ind w:left="2160" w:hanging="360"/>
      </w:pPr>
      <w:rPr>
        <w:rFonts w:ascii="Arial" w:hAnsi="Arial" w:hint="default"/>
      </w:rPr>
    </w:lvl>
    <w:lvl w:ilvl="3" w:tplc="758E2BB6" w:tentative="1">
      <w:start w:val="1"/>
      <w:numFmt w:val="bullet"/>
      <w:lvlText w:val="•"/>
      <w:lvlJc w:val="left"/>
      <w:pPr>
        <w:tabs>
          <w:tab w:val="num" w:pos="2880"/>
        </w:tabs>
        <w:ind w:left="2880" w:hanging="360"/>
      </w:pPr>
      <w:rPr>
        <w:rFonts w:ascii="Arial" w:hAnsi="Arial" w:hint="default"/>
      </w:rPr>
    </w:lvl>
    <w:lvl w:ilvl="4" w:tplc="47A63DA4" w:tentative="1">
      <w:start w:val="1"/>
      <w:numFmt w:val="bullet"/>
      <w:lvlText w:val="•"/>
      <w:lvlJc w:val="left"/>
      <w:pPr>
        <w:tabs>
          <w:tab w:val="num" w:pos="3600"/>
        </w:tabs>
        <w:ind w:left="3600" w:hanging="360"/>
      </w:pPr>
      <w:rPr>
        <w:rFonts w:ascii="Arial" w:hAnsi="Arial" w:hint="default"/>
      </w:rPr>
    </w:lvl>
    <w:lvl w:ilvl="5" w:tplc="39D655F0" w:tentative="1">
      <w:start w:val="1"/>
      <w:numFmt w:val="bullet"/>
      <w:lvlText w:val="•"/>
      <w:lvlJc w:val="left"/>
      <w:pPr>
        <w:tabs>
          <w:tab w:val="num" w:pos="4320"/>
        </w:tabs>
        <w:ind w:left="4320" w:hanging="360"/>
      </w:pPr>
      <w:rPr>
        <w:rFonts w:ascii="Arial" w:hAnsi="Arial" w:hint="default"/>
      </w:rPr>
    </w:lvl>
    <w:lvl w:ilvl="6" w:tplc="6414AA88" w:tentative="1">
      <w:start w:val="1"/>
      <w:numFmt w:val="bullet"/>
      <w:lvlText w:val="•"/>
      <w:lvlJc w:val="left"/>
      <w:pPr>
        <w:tabs>
          <w:tab w:val="num" w:pos="5040"/>
        </w:tabs>
        <w:ind w:left="5040" w:hanging="360"/>
      </w:pPr>
      <w:rPr>
        <w:rFonts w:ascii="Arial" w:hAnsi="Arial" w:hint="default"/>
      </w:rPr>
    </w:lvl>
    <w:lvl w:ilvl="7" w:tplc="C0169E8A" w:tentative="1">
      <w:start w:val="1"/>
      <w:numFmt w:val="bullet"/>
      <w:lvlText w:val="•"/>
      <w:lvlJc w:val="left"/>
      <w:pPr>
        <w:tabs>
          <w:tab w:val="num" w:pos="5760"/>
        </w:tabs>
        <w:ind w:left="5760" w:hanging="360"/>
      </w:pPr>
      <w:rPr>
        <w:rFonts w:ascii="Arial" w:hAnsi="Arial" w:hint="default"/>
      </w:rPr>
    </w:lvl>
    <w:lvl w:ilvl="8" w:tplc="C42ECEB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3B5A8C"/>
    <w:multiLevelType w:val="hybridMultilevel"/>
    <w:tmpl w:val="FC5C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EE493E"/>
    <w:multiLevelType w:val="hybridMultilevel"/>
    <w:tmpl w:val="7CD44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21"/>
  </w:num>
  <w:num w:numId="4">
    <w:abstractNumId w:val="8"/>
  </w:num>
  <w:num w:numId="5">
    <w:abstractNumId w:val="29"/>
  </w:num>
  <w:num w:numId="6">
    <w:abstractNumId w:val="20"/>
  </w:num>
  <w:num w:numId="7">
    <w:abstractNumId w:val="36"/>
  </w:num>
  <w:num w:numId="8">
    <w:abstractNumId w:val="19"/>
  </w:num>
  <w:num w:numId="9">
    <w:abstractNumId w:val="30"/>
  </w:num>
  <w:num w:numId="10">
    <w:abstractNumId w:val="18"/>
  </w:num>
  <w:num w:numId="11">
    <w:abstractNumId w:val="26"/>
  </w:num>
  <w:num w:numId="12">
    <w:abstractNumId w:val="35"/>
  </w:num>
  <w:num w:numId="13">
    <w:abstractNumId w:val="3"/>
  </w:num>
  <w:num w:numId="14">
    <w:abstractNumId w:val="31"/>
  </w:num>
  <w:num w:numId="15">
    <w:abstractNumId w:val="10"/>
  </w:num>
  <w:num w:numId="16">
    <w:abstractNumId w:val="6"/>
  </w:num>
  <w:num w:numId="17">
    <w:abstractNumId w:val="16"/>
  </w:num>
  <w:num w:numId="18">
    <w:abstractNumId w:val="14"/>
  </w:num>
  <w:num w:numId="19">
    <w:abstractNumId w:val="34"/>
  </w:num>
  <w:num w:numId="20">
    <w:abstractNumId w:val="5"/>
  </w:num>
  <w:num w:numId="21">
    <w:abstractNumId w:val="22"/>
  </w:num>
  <w:num w:numId="22">
    <w:abstractNumId w:val="27"/>
  </w:num>
  <w:num w:numId="23">
    <w:abstractNumId w:val="11"/>
  </w:num>
  <w:num w:numId="24">
    <w:abstractNumId w:val="32"/>
  </w:num>
  <w:num w:numId="25">
    <w:abstractNumId w:val="7"/>
  </w:num>
  <w:num w:numId="26">
    <w:abstractNumId w:val="25"/>
  </w:num>
  <w:num w:numId="27">
    <w:abstractNumId w:val="13"/>
  </w:num>
  <w:num w:numId="28">
    <w:abstractNumId w:val="4"/>
  </w:num>
  <w:num w:numId="29">
    <w:abstractNumId w:val="2"/>
  </w:num>
  <w:num w:numId="30">
    <w:abstractNumId w:val="9"/>
  </w:num>
  <w:num w:numId="31">
    <w:abstractNumId w:val="15"/>
  </w:num>
  <w:num w:numId="32">
    <w:abstractNumId w:val="24"/>
  </w:num>
  <w:num w:numId="33">
    <w:abstractNumId w:val="12"/>
  </w:num>
  <w:num w:numId="34">
    <w:abstractNumId w:val="33"/>
  </w:num>
  <w:num w:numId="35">
    <w:abstractNumId w:val="1"/>
  </w:num>
  <w:num w:numId="36">
    <w:abstractNumId w:val="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2D"/>
    <w:rsid w:val="00000244"/>
    <w:rsid w:val="00000CE4"/>
    <w:rsid w:val="0000127C"/>
    <w:rsid w:val="00001F42"/>
    <w:rsid w:val="000036FB"/>
    <w:rsid w:val="000051E2"/>
    <w:rsid w:val="00005D43"/>
    <w:rsid w:val="000141BC"/>
    <w:rsid w:val="00021A7D"/>
    <w:rsid w:val="00022758"/>
    <w:rsid w:val="00025221"/>
    <w:rsid w:val="00027E28"/>
    <w:rsid w:val="00031142"/>
    <w:rsid w:val="000346D4"/>
    <w:rsid w:val="00034DC8"/>
    <w:rsid w:val="0003535E"/>
    <w:rsid w:val="000359C7"/>
    <w:rsid w:val="00035A49"/>
    <w:rsid w:val="00040B1A"/>
    <w:rsid w:val="00042706"/>
    <w:rsid w:val="00043A4F"/>
    <w:rsid w:val="00047E09"/>
    <w:rsid w:val="000529FB"/>
    <w:rsid w:val="00053605"/>
    <w:rsid w:val="00061B2E"/>
    <w:rsid w:val="000750FC"/>
    <w:rsid w:val="00076151"/>
    <w:rsid w:val="000769AD"/>
    <w:rsid w:val="00083F92"/>
    <w:rsid w:val="00086FB4"/>
    <w:rsid w:val="0008765A"/>
    <w:rsid w:val="00087A33"/>
    <w:rsid w:val="000936FF"/>
    <w:rsid w:val="00093919"/>
    <w:rsid w:val="00094DF1"/>
    <w:rsid w:val="000A16BA"/>
    <w:rsid w:val="000A2F4F"/>
    <w:rsid w:val="000A4037"/>
    <w:rsid w:val="000B1566"/>
    <w:rsid w:val="000B2476"/>
    <w:rsid w:val="000B36C4"/>
    <w:rsid w:val="000B38DB"/>
    <w:rsid w:val="000B5849"/>
    <w:rsid w:val="000C186A"/>
    <w:rsid w:val="000C4631"/>
    <w:rsid w:val="000C6819"/>
    <w:rsid w:val="000C6E57"/>
    <w:rsid w:val="000D0841"/>
    <w:rsid w:val="000D2FF1"/>
    <w:rsid w:val="000D631A"/>
    <w:rsid w:val="000D6A53"/>
    <w:rsid w:val="000E79E7"/>
    <w:rsid w:val="000F02D3"/>
    <w:rsid w:val="000F0CC5"/>
    <w:rsid w:val="000F2E50"/>
    <w:rsid w:val="000F6CF1"/>
    <w:rsid w:val="000F7423"/>
    <w:rsid w:val="000F7FD8"/>
    <w:rsid w:val="0010130C"/>
    <w:rsid w:val="00101602"/>
    <w:rsid w:val="00105121"/>
    <w:rsid w:val="001177E3"/>
    <w:rsid w:val="001219CE"/>
    <w:rsid w:val="001254B3"/>
    <w:rsid w:val="00126728"/>
    <w:rsid w:val="001270E3"/>
    <w:rsid w:val="00131F33"/>
    <w:rsid w:val="001320EF"/>
    <w:rsid w:val="001371FA"/>
    <w:rsid w:val="00141FB9"/>
    <w:rsid w:val="001421BC"/>
    <w:rsid w:val="001435CF"/>
    <w:rsid w:val="00155CB0"/>
    <w:rsid w:val="00156077"/>
    <w:rsid w:val="0015634D"/>
    <w:rsid w:val="00160B52"/>
    <w:rsid w:val="00164E94"/>
    <w:rsid w:val="00172A33"/>
    <w:rsid w:val="00185CAF"/>
    <w:rsid w:val="00186F81"/>
    <w:rsid w:val="0018725A"/>
    <w:rsid w:val="00191619"/>
    <w:rsid w:val="00192C09"/>
    <w:rsid w:val="00196394"/>
    <w:rsid w:val="001A1605"/>
    <w:rsid w:val="001A3407"/>
    <w:rsid w:val="001A58DB"/>
    <w:rsid w:val="001A5B36"/>
    <w:rsid w:val="001A5C82"/>
    <w:rsid w:val="001B0C56"/>
    <w:rsid w:val="001C0081"/>
    <w:rsid w:val="001C0104"/>
    <w:rsid w:val="001C040A"/>
    <w:rsid w:val="001C0B7E"/>
    <w:rsid w:val="001C106B"/>
    <w:rsid w:val="001C1816"/>
    <w:rsid w:val="001C546F"/>
    <w:rsid w:val="001D596D"/>
    <w:rsid w:val="001E31BE"/>
    <w:rsid w:val="001E3BD3"/>
    <w:rsid w:val="001E6FB5"/>
    <w:rsid w:val="001F0B74"/>
    <w:rsid w:val="001F17F9"/>
    <w:rsid w:val="001F461B"/>
    <w:rsid w:val="001F4B61"/>
    <w:rsid w:val="001F4FED"/>
    <w:rsid w:val="001F52DF"/>
    <w:rsid w:val="001F5725"/>
    <w:rsid w:val="001F596F"/>
    <w:rsid w:val="00200F23"/>
    <w:rsid w:val="00201CCC"/>
    <w:rsid w:val="002020D4"/>
    <w:rsid w:val="00203EAB"/>
    <w:rsid w:val="00207D06"/>
    <w:rsid w:val="0022255A"/>
    <w:rsid w:val="002242E5"/>
    <w:rsid w:val="00225974"/>
    <w:rsid w:val="00226A34"/>
    <w:rsid w:val="0022726E"/>
    <w:rsid w:val="00231160"/>
    <w:rsid w:val="00231AB2"/>
    <w:rsid w:val="00232805"/>
    <w:rsid w:val="00235275"/>
    <w:rsid w:val="002365DC"/>
    <w:rsid w:val="00241D39"/>
    <w:rsid w:val="00250F15"/>
    <w:rsid w:val="00252C33"/>
    <w:rsid w:val="0026121A"/>
    <w:rsid w:val="002629A7"/>
    <w:rsid w:val="0026540B"/>
    <w:rsid w:val="002679CA"/>
    <w:rsid w:val="002679F1"/>
    <w:rsid w:val="00272C02"/>
    <w:rsid w:val="00277ABA"/>
    <w:rsid w:val="00282DE7"/>
    <w:rsid w:val="00286090"/>
    <w:rsid w:val="00292932"/>
    <w:rsid w:val="002966FF"/>
    <w:rsid w:val="002A473E"/>
    <w:rsid w:val="002A594F"/>
    <w:rsid w:val="002B0DF7"/>
    <w:rsid w:val="002B241D"/>
    <w:rsid w:val="002B25A8"/>
    <w:rsid w:val="002B2AF5"/>
    <w:rsid w:val="002B38BB"/>
    <w:rsid w:val="002C494F"/>
    <w:rsid w:val="002C5B92"/>
    <w:rsid w:val="002C632D"/>
    <w:rsid w:val="002C7F1C"/>
    <w:rsid w:val="002D27B0"/>
    <w:rsid w:val="002D520A"/>
    <w:rsid w:val="002D5C93"/>
    <w:rsid w:val="002D6F5D"/>
    <w:rsid w:val="002E134F"/>
    <w:rsid w:val="002E402D"/>
    <w:rsid w:val="002E5B80"/>
    <w:rsid w:val="002E6CFD"/>
    <w:rsid w:val="002F1916"/>
    <w:rsid w:val="002F365E"/>
    <w:rsid w:val="00311BA8"/>
    <w:rsid w:val="0031522F"/>
    <w:rsid w:val="00316B68"/>
    <w:rsid w:val="0032687F"/>
    <w:rsid w:val="00327511"/>
    <w:rsid w:val="00332DE8"/>
    <w:rsid w:val="003331D2"/>
    <w:rsid w:val="0033459F"/>
    <w:rsid w:val="003432F6"/>
    <w:rsid w:val="003438FB"/>
    <w:rsid w:val="00351025"/>
    <w:rsid w:val="003512C1"/>
    <w:rsid w:val="0035180B"/>
    <w:rsid w:val="00362A41"/>
    <w:rsid w:val="00363F15"/>
    <w:rsid w:val="00364320"/>
    <w:rsid w:val="003646FB"/>
    <w:rsid w:val="00365ECB"/>
    <w:rsid w:val="00375582"/>
    <w:rsid w:val="00381029"/>
    <w:rsid w:val="00390FE4"/>
    <w:rsid w:val="003910E6"/>
    <w:rsid w:val="00392F77"/>
    <w:rsid w:val="003976A8"/>
    <w:rsid w:val="003A3481"/>
    <w:rsid w:val="003A567C"/>
    <w:rsid w:val="003A5DD9"/>
    <w:rsid w:val="003A5F47"/>
    <w:rsid w:val="003B21D5"/>
    <w:rsid w:val="003C0992"/>
    <w:rsid w:val="003D0B36"/>
    <w:rsid w:val="003E259D"/>
    <w:rsid w:val="003E554D"/>
    <w:rsid w:val="003E6689"/>
    <w:rsid w:val="003E7A92"/>
    <w:rsid w:val="003F1297"/>
    <w:rsid w:val="003F2087"/>
    <w:rsid w:val="003F4399"/>
    <w:rsid w:val="003F60BC"/>
    <w:rsid w:val="003F6712"/>
    <w:rsid w:val="00400CAA"/>
    <w:rsid w:val="0040321C"/>
    <w:rsid w:val="00403676"/>
    <w:rsid w:val="00404738"/>
    <w:rsid w:val="00405910"/>
    <w:rsid w:val="00406A0B"/>
    <w:rsid w:val="0041029D"/>
    <w:rsid w:val="00411F14"/>
    <w:rsid w:val="004122C2"/>
    <w:rsid w:val="004166C4"/>
    <w:rsid w:val="00421009"/>
    <w:rsid w:val="004218F7"/>
    <w:rsid w:val="004230BD"/>
    <w:rsid w:val="00423450"/>
    <w:rsid w:val="004238A4"/>
    <w:rsid w:val="00423AB1"/>
    <w:rsid w:val="00426B93"/>
    <w:rsid w:val="00427097"/>
    <w:rsid w:val="00427A92"/>
    <w:rsid w:val="004305BF"/>
    <w:rsid w:val="00431708"/>
    <w:rsid w:val="0043446D"/>
    <w:rsid w:val="004403AC"/>
    <w:rsid w:val="00441F37"/>
    <w:rsid w:val="00447F00"/>
    <w:rsid w:val="00450A63"/>
    <w:rsid w:val="00454E4D"/>
    <w:rsid w:val="004556AE"/>
    <w:rsid w:val="004574E8"/>
    <w:rsid w:val="00457AE3"/>
    <w:rsid w:val="0046270C"/>
    <w:rsid w:val="00463BA6"/>
    <w:rsid w:val="00465B57"/>
    <w:rsid w:val="00471B2A"/>
    <w:rsid w:val="004731E5"/>
    <w:rsid w:val="00476326"/>
    <w:rsid w:val="004765A8"/>
    <w:rsid w:val="00480FA8"/>
    <w:rsid w:val="0048141D"/>
    <w:rsid w:val="0049016F"/>
    <w:rsid w:val="004943D1"/>
    <w:rsid w:val="004943D9"/>
    <w:rsid w:val="004B15F7"/>
    <w:rsid w:val="004B4DD6"/>
    <w:rsid w:val="004C1E54"/>
    <w:rsid w:val="004C23E1"/>
    <w:rsid w:val="004C43D2"/>
    <w:rsid w:val="004C7FD1"/>
    <w:rsid w:val="004D23E0"/>
    <w:rsid w:val="004D2EAD"/>
    <w:rsid w:val="004D3A39"/>
    <w:rsid w:val="004E0E49"/>
    <w:rsid w:val="004E4AE6"/>
    <w:rsid w:val="004E5E92"/>
    <w:rsid w:val="004E724F"/>
    <w:rsid w:val="004E76AB"/>
    <w:rsid w:val="004E7D21"/>
    <w:rsid w:val="004F1110"/>
    <w:rsid w:val="00501657"/>
    <w:rsid w:val="00501F92"/>
    <w:rsid w:val="00505508"/>
    <w:rsid w:val="00506A4F"/>
    <w:rsid w:val="00510F6C"/>
    <w:rsid w:val="00512713"/>
    <w:rsid w:val="00515E6E"/>
    <w:rsid w:val="00522B8D"/>
    <w:rsid w:val="0052374F"/>
    <w:rsid w:val="00525F00"/>
    <w:rsid w:val="00530497"/>
    <w:rsid w:val="00536F67"/>
    <w:rsid w:val="00540DA3"/>
    <w:rsid w:val="00543174"/>
    <w:rsid w:val="00545476"/>
    <w:rsid w:val="00547BAA"/>
    <w:rsid w:val="00552CDD"/>
    <w:rsid w:val="005611C1"/>
    <w:rsid w:val="00561782"/>
    <w:rsid w:val="00563DF1"/>
    <w:rsid w:val="00564F77"/>
    <w:rsid w:val="005707B7"/>
    <w:rsid w:val="0057452A"/>
    <w:rsid w:val="00582014"/>
    <w:rsid w:val="0058209E"/>
    <w:rsid w:val="00583635"/>
    <w:rsid w:val="0058382A"/>
    <w:rsid w:val="005932E2"/>
    <w:rsid w:val="00594A5A"/>
    <w:rsid w:val="00595E9F"/>
    <w:rsid w:val="00596D87"/>
    <w:rsid w:val="005A1CF4"/>
    <w:rsid w:val="005A242E"/>
    <w:rsid w:val="005A41FF"/>
    <w:rsid w:val="005B1E84"/>
    <w:rsid w:val="005B2744"/>
    <w:rsid w:val="005B3703"/>
    <w:rsid w:val="005B5F7E"/>
    <w:rsid w:val="005C3B30"/>
    <w:rsid w:val="005C485B"/>
    <w:rsid w:val="005C7294"/>
    <w:rsid w:val="005D0305"/>
    <w:rsid w:val="005D32CE"/>
    <w:rsid w:val="005D7463"/>
    <w:rsid w:val="005E2A56"/>
    <w:rsid w:val="005E4873"/>
    <w:rsid w:val="005E60F9"/>
    <w:rsid w:val="005E7CC9"/>
    <w:rsid w:val="005F12A2"/>
    <w:rsid w:val="005F2BF7"/>
    <w:rsid w:val="005F595E"/>
    <w:rsid w:val="00600145"/>
    <w:rsid w:val="006024D9"/>
    <w:rsid w:val="00603C4D"/>
    <w:rsid w:val="006040C5"/>
    <w:rsid w:val="0060772A"/>
    <w:rsid w:val="00610508"/>
    <w:rsid w:val="00614657"/>
    <w:rsid w:val="0061618C"/>
    <w:rsid w:val="00616CE1"/>
    <w:rsid w:val="006213F6"/>
    <w:rsid w:val="006233CC"/>
    <w:rsid w:val="00624DFE"/>
    <w:rsid w:val="0063381D"/>
    <w:rsid w:val="006345DE"/>
    <w:rsid w:val="00634827"/>
    <w:rsid w:val="00646283"/>
    <w:rsid w:val="0064669F"/>
    <w:rsid w:val="00646985"/>
    <w:rsid w:val="00653EEF"/>
    <w:rsid w:val="006543AC"/>
    <w:rsid w:val="0065484A"/>
    <w:rsid w:val="00663157"/>
    <w:rsid w:val="00663893"/>
    <w:rsid w:val="0066668F"/>
    <w:rsid w:val="00670979"/>
    <w:rsid w:val="0067120D"/>
    <w:rsid w:val="00672152"/>
    <w:rsid w:val="0067787F"/>
    <w:rsid w:val="00677BA1"/>
    <w:rsid w:val="0068088C"/>
    <w:rsid w:val="006822D2"/>
    <w:rsid w:val="0068562D"/>
    <w:rsid w:val="00685A9D"/>
    <w:rsid w:val="006908DA"/>
    <w:rsid w:val="00691BD3"/>
    <w:rsid w:val="00692D2A"/>
    <w:rsid w:val="006938E5"/>
    <w:rsid w:val="006A143C"/>
    <w:rsid w:val="006A1CE9"/>
    <w:rsid w:val="006A37DC"/>
    <w:rsid w:val="006B3BD9"/>
    <w:rsid w:val="006B3F17"/>
    <w:rsid w:val="006B422E"/>
    <w:rsid w:val="006B5774"/>
    <w:rsid w:val="006C0359"/>
    <w:rsid w:val="006C24E1"/>
    <w:rsid w:val="006C6670"/>
    <w:rsid w:val="006C6B92"/>
    <w:rsid w:val="006D21F0"/>
    <w:rsid w:val="006E50FC"/>
    <w:rsid w:val="006F0B4F"/>
    <w:rsid w:val="006F2340"/>
    <w:rsid w:val="006F33DD"/>
    <w:rsid w:val="006F7A01"/>
    <w:rsid w:val="00701239"/>
    <w:rsid w:val="007018DF"/>
    <w:rsid w:val="0070330B"/>
    <w:rsid w:val="00710328"/>
    <w:rsid w:val="00710501"/>
    <w:rsid w:val="00710CC0"/>
    <w:rsid w:val="007135E0"/>
    <w:rsid w:val="00714122"/>
    <w:rsid w:val="00720606"/>
    <w:rsid w:val="007236CE"/>
    <w:rsid w:val="00725875"/>
    <w:rsid w:val="0072646D"/>
    <w:rsid w:val="00732F91"/>
    <w:rsid w:val="007363BD"/>
    <w:rsid w:val="00737320"/>
    <w:rsid w:val="00746E58"/>
    <w:rsid w:val="00747CA3"/>
    <w:rsid w:val="00747D27"/>
    <w:rsid w:val="007575A7"/>
    <w:rsid w:val="007629E5"/>
    <w:rsid w:val="007643B1"/>
    <w:rsid w:val="0076759B"/>
    <w:rsid w:val="00773EF2"/>
    <w:rsid w:val="007755B8"/>
    <w:rsid w:val="007757C9"/>
    <w:rsid w:val="00787239"/>
    <w:rsid w:val="007921F2"/>
    <w:rsid w:val="007942D1"/>
    <w:rsid w:val="0079639F"/>
    <w:rsid w:val="00796B48"/>
    <w:rsid w:val="00796C21"/>
    <w:rsid w:val="00797B05"/>
    <w:rsid w:val="007A184D"/>
    <w:rsid w:val="007A7094"/>
    <w:rsid w:val="007B2356"/>
    <w:rsid w:val="007B331B"/>
    <w:rsid w:val="007B41C4"/>
    <w:rsid w:val="007C128C"/>
    <w:rsid w:val="007C3631"/>
    <w:rsid w:val="007C61FC"/>
    <w:rsid w:val="007D2748"/>
    <w:rsid w:val="007D2F9A"/>
    <w:rsid w:val="007D5275"/>
    <w:rsid w:val="007D66FF"/>
    <w:rsid w:val="007D6737"/>
    <w:rsid w:val="007D6EA7"/>
    <w:rsid w:val="007E1A7D"/>
    <w:rsid w:val="007E1BA9"/>
    <w:rsid w:val="007E2AAE"/>
    <w:rsid w:val="007E38B3"/>
    <w:rsid w:val="007E407C"/>
    <w:rsid w:val="007E6EBC"/>
    <w:rsid w:val="007F2CBB"/>
    <w:rsid w:val="007F6A61"/>
    <w:rsid w:val="0080232D"/>
    <w:rsid w:val="0080550A"/>
    <w:rsid w:val="008057DF"/>
    <w:rsid w:val="008075A3"/>
    <w:rsid w:val="00812C6F"/>
    <w:rsid w:val="008241C8"/>
    <w:rsid w:val="008403C2"/>
    <w:rsid w:val="00842AA6"/>
    <w:rsid w:val="008444FC"/>
    <w:rsid w:val="00847B06"/>
    <w:rsid w:val="008546C7"/>
    <w:rsid w:val="008554E2"/>
    <w:rsid w:val="00872D0D"/>
    <w:rsid w:val="00874C41"/>
    <w:rsid w:val="00874F68"/>
    <w:rsid w:val="00875F10"/>
    <w:rsid w:val="00880330"/>
    <w:rsid w:val="00881625"/>
    <w:rsid w:val="00894399"/>
    <w:rsid w:val="008A4C9B"/>
    <w:rsid w:val="008A515F"/>
    <w:rsid w:val="008A5C5E"/>
    <w:rsid w:val="008B2DC6"/>
    <w:rsid w:val="008C1FDF"/>
    <w:rsid w:val="008C3BED"/>
    <w:rsid w:val="008C4A90"/>
    <w:rsid w:val="008C5545"/>
    <w:rsid w:val="008C5CDD"/>
    <w:rsid w:val="008D0A16"/>
    <w:rsid w:val="008D16F3"/>
    <w:rsid w:val="008D3B96"/>
    <w:rsid w:val="008D4611"/>
    <w:rsid w:val="008E0240"/>
    <w:rsid w:val="008E4E73"/>
    <w:rsid w:val="008E59B5"/>
    <w:rsid w:val="008E6EB9"/>
    <w:rsid w:val="008E7C61"/>
    <w:rsid w:val="008E7F81"/>
    <w:rsid w:val="008F15C7"/>
    <w:rsid w:val="008F3A64"/>
    <w:rsid w:val="008F6E27"/>
    <w:rsid w:val="0090305B"/>
    <w:rsid w:val="00904AD5"/>
    <w:rsid w:val="00905AF8"/>
    <w:rsid w:val="009114E0"/>
    <w:rsid w:val="00914A66"/>
    <w:rsid w:val="00924390"/>
    <w:rsid w:val="0092457F"/>
    <w:rsid w:val="009250DB"/>
    <w:rsid w:val="00927D0B"/>
    <w:rsid w:val="00933C60"/>
    <w:rsid w:val="0093465F"/>
    <w:rsid w:val="00935E43"/>
    <w:rsid w:val="00940844"/>
    <w:rsid w:val="009526C8"/>
    <w:rsid w:val="00954262"/>
    <w:rsid w:val="009662DD"/>
    <w:rsid w:val="00971E55"/>
    <w:rsid w:val="00973B41"/>
    <w:rsid w:val="00974CF7"/>
    <w:rsid w:val="00977C09"/>
    <w:rsid w:val="009836BB"/>
    <w:rsid w:val="00985C23"/>
    <w:rsid w:val="00990429"/>
    <w:rsid w:val="00992A80"/>
    <w:rsid w:val="0099507B"/>
    <w:rsid w:val="009A09EB"/>
    <w:rsid w:val="009A1C5C"/>
    <w:rsid w:val="009A3AE4"/>
    <w:rsid w:val="009A4AA4"/>
    <w:rsid w:val="009B177E"/>
    <w:rsid w:val="009B59DD"/>
    <w:rsid w:val="009B65B1"/>
    <w:rsid w:val="009C1682"/>
    <w:rsid w:val="009C31A5"/>
    <w:rsid w:val="009C5E38"/>
    <w:rsid w:val="009C6C85"/>
    <w:rsid w:val="009D01A2"/>
    <w:rsid w:val="009D2D96"/>
    <w:rsid w:val="009D3F45"/>
    <w:rsid w:val="009D5036"/>
    <w:rsid w:val="009E29DC"/>
    <w:rsid w:val="009E4E8F"/>
    <w:rsid w:val="009F0664"/>
    <w:rsid w:val="009F4F27"/>
    <w:rsid w:val="009F551D"/>
    <w:rsid w:val="009F5FC6"/>
    <w:rsid w:val="00A00183"/>
    <w:rsid w:val="00A0098A"/>
    <w:rsid w:val="00A0248C"/>
    <w:rsid w:val="00A04243"/>
    <w:rsid w:val="00A10A34"/>
    <w:rsid w:val="00A128EA"/>
    <w:rsid w:val="00A137A2"/>
    <w:rsid w:val="00A1525C"/>
    <w:rsid w:val="00A170F1"/>
    <w:rsid w:val="00A21D97"/>
    <w:rsid w:val="00A22638"/>
    <w:rsid w:val="00A36984"/>
    <w:rsid w:val="00A41174"/>
    <w:rsid w:val="00A4395A"/>
    <w:rsid w:val="00A50D10"/>
    <w:rsid w:val="00A51A0E"/>
    <w:rsid w:val="00A638C9"/>
    <w:rsid w:val="00A66688"/>
    <w:rsid w:val="00A732F7"/>
    <w:rsid w:val="00A73FF6"/>
    <w:rsid w:val="00A77184"/>
    <w:rsid w:val="00A80EF3"/>
    <w:rsid w:val="00A821F9"/>
    <w:rsid w:val="00A85071"/>
    <w:rsid w:val="00A87DAD"/>
    <w:rsid w:val="00A907D8"/>
    <w:rsid w:val="00A91C95"/>
    <w:rsid w:val="00A91CC7"/>
    <w:rsid w:val="00A92921"/>
    <w:rsid w:val="00A94FDA"/>
    <w:rsid w:val="00A97C42"/>
    <w:rsid w:val="00AA071B"/>
    <w:rsid w:val="00AA69ED"/>
    <w:rsid w:val="00AB1103"/>
    <w:rsid w:val="00AB4D51"/>
    <w:rsid w:val="00AC0657"/>
    <w:rsid w:val="00AC4708"/>
    <w:rsid w:val="00AC4DED"/>
    <w:rsid w:val="00AC54DE"/>
    <w:rsid w:val="00AC6E17"/>
    <w:rsid w:val="00AD0B17"/>
    <w:rsid w:val="00AD2291"/>
    <w:rsid w:val="00AD2E0F"/>
    <w:rsid w:val="00AD6715"/>
    <w:rsid w:val="00AE2D10"/>
    <w:rsid w:val="00AE471F"/>
    <w:rsid w:val="00AE498E"/>
    <w:rsid w:val="00AF0DD0"/>
    <w:rsid w:val="00AF75A5"/>
    <w:rsid w:val="00B00487"/>
    <w:rsid w:val="00B009B0"/>
    <w:rsid w:val="00B00DA7"/>
    <w:rsid w:val="00B03083"/>
    <w:rsid w:val="00B03796"/>
    <w:rsid w:val="00B03DF0"/>
    <w:rsid w:val="00B10F13"/>
    <w:rsid w:val="00B11DB2"/>
    <w:rsid w:val="00B12650"/>
    <w:rsid w:val="00B12A80"/>
    <w:rsid w:val="00B13756"/>
    <w:rsid w:val="00B16378"/>
    <w:rsid w:val="00B20E80"/>
    <w:rsid w:val="00B21644"/>
    <w:rsid w:val="00B22192"/>
    <w:rsid w:val="00B30FF7"/>
    <w:rsid w:val="00B31F1F"/>
    <w:rsid w:val="00B321DE"/>
    <w:rsid w:val="00B34612"/>
    <w:rsid w:val="00B34DFB"/>
    <w:rsid w:val="00B360F2"/>
    <w:rsid w:val="00B41CB7"/>
    <w:rsid w:val="00B41EAD"/>
    <w:rsid w:val="00B443A4"/>
    <w:rsid w:val="00B4715D"/>
    <w:rsid w:val="00B47CAC"/>
    <w:rsid w:val="00B5142B"/>
    <w:rsid w:val="00B53125"/>
    <w:rsid w:val="00B62C6F"/>
    <w:rsid w:val="00B6522A"/>
    <w:rsid w:val="00B670EA"/>
    <w:rsid w:val="00B67202"/>
    <w:rsid w:val="00B73F00"/>
    <w:rsid w:val="00B7478B"/>
    <w:rsid w:val="00B844DE"/>
    <w:rsid w:val="00B85999"/>
    <w:rsid w:val="00B868AB"/>
    <w:rsid w:val="00B87336"/>
    <w:rsid w:val="00B93497"/>
    <w:rsid w:val="00B9730A"/>
    <w:rsid w:val="00B97686"/>
    <w:rsid w:val="00BA777D"/>
    <w:rsid w:val="00BA7CDF"/>
    <w:rsid w:val="00BA7F16"/>
    <w:rsid w:val="00BB0EC3"/>
    <w:rsid w:val="00BB4465"/>
    <w:rsid w:val="00BC1A76"/>
    <w:rsid w:val="00BC4787"/>
    <w:rsid w:val="00BC49C7"/>
    <w:rsid w:val="00BD3F5E"/>
    <w:rsid w:val="00BD484E"/>
    <w:rsid w:val="00BD6D77"/>
    <w:rsid w:val="00BE1EB6"/>
    <w:rsid w:val="00BE6143"/>
    <w:rsid w:val="00BF1342"/>
    <w:rsid w:val="00BF3E11"/>
    <w:rsid w:val="00BF45FB"/>
    <w:rsid w:val="00C03B1A"/>
    <w:rsid w:val="00C1292C"/>
    <w:rsid w:val="00C220C7"/>
    <w:rsid w:val="00C234ED"/>
    <w:rsid w:val="00C24334"/>
    <w:rsid w:val="00C32457"/>
    <w:rsid w:val="00C3467A"/>
    <w:rsid w:val="00C35E01"/>
    <w:rsid w:val="00C43E4E"/>
    <w:rsid w:val="00C44CD1"/>
    <w:rsid w:val="00C53F7B"/>
    <w:rsid w:val="00C544B6"/>
    <w:rsid w:val="00C55C62"/>
    <w:rsid w:val="00C56AEE"/>
    <w:rsid w:val="00C56DF6"/>
    <w:rsid w:val="00C57323"/>
    <w:rsid w:val="00C705C5"/>
    <w:rsid w:val="00C7278B"/>
    <w:rsid w:val="00C774E1"/>
    <w:rsid w:val="00C87B31"/>
    <w:rsid w:val="00C9014E"/>
    <w:rsid w:val="00C90CFB"/>
    <w:rsid w:val="00C9233F"/>
    <w:rsid w:val="00C92D79"/>
    <w:rsid w:val="00C93673"/>
    <w:rsid w:val="00C95D44"/>
    <w:rsid w:val="00C96BC8"/>
    <w:rsid w:val="00C973B6"/>
    <w:rsid w:val="00C97D47"/>
    <w:rsid w:val="00CA2612"/>
    <w:rsid w:val="00CA6A28"/>
    <w:rsid w:val="00CA7C0E"/>
    <w:rsid w:val="00CB09AE"/>
    <w:rsid w:val="00CB2E0F"/>
    <w:rsid w:val="00CB4035"/>
    <w:rsid w:val="00CB4D46"/>
    <w:rsid w:val="00CB4E4B"/>
    <w:rsid w:val="00CB59CE"/>
    <w:rsid w:val="00CC0AFA"/>
    <w:rsid w:val="00CC4469"/>
    <w:rsid w:val="00CD78C7"/>
    <w:rsid w:val="00CD797D"/>
    <w:rsid w:val="00CE3EA9"/>
    <w:rsid w:val="00CE5CA0"/>
    <w:rsid w:val="00CF2484"/>
    <w:rsid w:val="00CF555B"/>
    <w:rsid w:val="00D00620"/>
    <w:rsid w:val="00D00A3E"/>
    <w:rsid w:val="00D03B7D"/>
    <w:rsid w:val="00D075F4"/>
    <w:rsid w:val="00D130D0"/>
    <w:rsid w:val="00D13402"/>
    <w:rsid w:val="00D13B1A"/>
    <w:rsid w:val="00D15A23"/>
    <w:rsid w:val="00D15DD9"/>
    <w:rsid w:val="00D16FCB"/>
    <w:rsid w:val="00D174E7"/>
    <w:rsid w:val="00D2235B"/>
    <w:rsid w:val="00D22E10"/>
    <w:rsid w:val="00D27472"/>
    <w:rsid w:val="00D3247F"/>
    <w:rsid w:val="00D42129"/>
    <w:rsid w:val="00D422FB"/>
    <w:rsid w:val="00D47E2E"/>
    <w:rsid w:val="00D525CF"/>
    <w:rsid w:val="00D5269B"/>
    <w:rsid w:val="00D53B80"/>
    <w:rsid w:val="00D54F3F"/>
    <w:rsid w:val="00D55013"/>
    <w:rsid w:val="00D61497"/>
    <w:rsid w:val="00D61EF1"/>
    <w:rsid w:val="00D63BC6"/>
    <w:rsid w:val="00D666B8"/>
    <w:rsid w:val="00D71BFC"/>
    <w:rsid w:val="00D7213D"/>
    <w:rsid w:val="00D81544"/>
    <w:rsid w:val="00D84477"/>
    <w:rsid w:val="00D84A7A"/>
    <w:rsid w:val="00D913EB"/>
    <w:rsid w:val="00D96559"/>
    <w:rsid w:val="00D96BBC"/>
    <w:rsid w:val="00DA01FC"/>
    <w:rsid w:val="00DA23EC"/>
    <w:rsid w:val="00DA4A91"/>
    <w:rsid w:val="00DA679D"/>
    <w:rsid w:val="00DC1F68"/>
    <w:rsid w:val="00DC45CA"/>
    <w:rsid w:val="00DD1A50"/>
    <w:rsid w:val="00DE26BB"/>
    <w:rsid w:val="00DE2879"/>
    <w:rsid w:val="00DF13BD"/>
    <w:rsid w:val="00DF1C20"/>
    <w:rsid w:val="00DF1E4F"/>
    <w:rsid w:val="00DF37FF"/>
    <w:rsid w:val="00DF5606"/>
    <w:rsid w:val="00DF6656"/>
    <w:rsid w:val="00DF68D4"/>
    <w:rsid w:val="00E13559"/>
    <w:rsid w:val="00E17BCE"/>
    <w:rsid w:val="00E22EA8"/>
    <w:rsid w:val="00E23151"/>
    <w:rsid w:val="00E267CD"/>
    <w:rsid w:val="00E26E9F"/>
    <w:rsid w:val="00E302F5"/>
    <w:rsid w:val="00E307B7"/>
    <w:rsid w:val="00E3485B"/>
    <w:rsid w:val="00E41BDB"/>
    <w:rsid w:val="00E451E7"/>
    <w:rsid w:val="00E45857"/>
    <w:rsid w:val="00E45A0B"/>
    <w:rsid w:val="00E45C68"/>
    <w:rsid w:val="00E51FE8"/>
    <w:rsid w:val="00E529BF"/>
    <w:rsid w:val="00E53E40"/>
    <w:rsid w:val="00E54C0D"/>
    <w:rsid w:val="00E57F47"/>
    <w:rsid w:val="00E60F54"/>
    <w:rsid w:val="00E643FB"/>
    <w:rsid w:val="00E64704"/>
    <w:rsid w:val="00E67D93"/>
    <w:rsid w:val="00E7159D"/>
    <w:rsid w:val="00E76800"/>
    <w:rsid w:val="00E77AE8"/>
    <w:rsid w:val="00E822AA"/>
    <w:rsid w:val="00E87372"/>
    <w:rsid w:val="00E9197A"/>
    <w:rsid w:val="00E94858"/>
    <w:rsid w:val="00E94C8F"/>
    <w:rsid w:val="00E96290"/>
    <w:rsid w:val="00EA7A8B"/>
    <w:rsid w:val="00EB4E06"/>
    <w:rsid w:val="00EB595B"/>
    <w:rsid w:val="00EC25AE"/>
    <w:rsid w:val="00EC7210"/>
    <w:rsid w:val="00EC7C37"/>
    <w:rsid w:val="00ED6F6A"/>
    <w:rsid w:val="00EF0743"/>
    <w:rsid w:val="00EF57B1"/>
    <w:rsid w:val="00F027B0"/>
    <w:rsid w:val="00F02ACB"/>
    <w:rsid w:val="00F10642"/>
    <w:rsid w:val="00F113B9"/>
    <w:rsid w:val="00F1176A"/>
    <w:rsid w:val="00F14A1A"/>
    <w:rsid w:val="00F211D0"/>
    <w:rsid w:val="00F3055B"/>
    <w:rsid w:val="00F34C19"/>
    <w:rsid w:val="00F36F03"/>
    <w:rsid w:val="00F374ED"/>
    <w:rsid w:val="00F45654"/>
    <w:rsid w:val="00F45947"/>
    <w:rsid w:val="00F4668C"/>
    <w:rsid w:val="00F471C8"/>
    <w:rsid w:val="00F48537"/>
    <w:rsid w:val="00F5189B"/>
    <w:rsid w:val="00F5225C"/>
    <w:rsid w:val="00F52748"/>
    <w:rsid w:val="00F53DEC"/>
    <w:rsid w:val="00F5427E"/>
    <w:rsid w:val="00F5438B"/>
    <w:rsid w:val="00F57959"/>
    <w:rsid w:val="00F60487"/>
    <w:rsid w:val="00F615D4"/>
    <w:rsid w:val="00F62587"/>
    <w:rsid w:val="00F65C12"/>
    <w:rsid w:val="00F6623C"/>
    <w:rsid w:val="00F6793B"/>
    <w:rsid w:val="00F7427E"/>
    <w:rsid w:val="00F77705"/>
    <w:rsid w:val="00F77DCF"/>
    <w:rsid w:val="00F83F61"/>
    <w:rsid w:val="00F86585"/>
    <w:rsid w:val="00F86D21"/>
    <w:rsid w:val="00F93648"/>
    <w:rsid w:val="00F967A2"/>
    <w:rsid w:val="00FA04CD"/>
    <w:rsid w:val="00FA291C"/>
    <w:rsid w:val="00FA4B2E"/>
    <w:rsid w:val="00FB012E"/>
    <w:rsid w:val="00FB280A"/>
    <w:rsid w:val="00FB3038"/>
    <w:rsid w:val="00FB44D6"/>
    <w:rsid w:val="00FB464C"/>
    <w:rsid w:val="00FB5218"/>
    <w:rsid w:val="00FC2D79"/>
    <w:rsid w:val="00FC3513"/>
    <w:rsid w:val="00FC51B6"/>
    <w:rsid w:val="00FC56A6"/>
    <w:rsid w:val="00FD238D"/>
    <w:rsid w:val="00FD39C3"/>
    <w:rsid w:val="00FD44AC"/>
    <w:rsid w:val="00FD5CCD"/>
    <w:rsid w:val="00FD6E9F"/>
    <w:rsid w:val="00FE0877"/>
    <w:rsid w:val="00FE0BC2"/>
    <w:rsid w:val="00FE0F98"/>
    <w:rsid w:val="00FE2B2C"/>
    <w:rsid w:val="00FE3359"/>
    <w:rsid w:val="00FF1CB4"/>
    <w:rsid w:val="00FF7768"/>
    <w:rsid w:val="017FDD07"/>
    <w:rsid w:val="02079AED"/>
    <w:rsid w:val="02B16C59"/>
    <w:rsid w:val="033FE03D"/>
    <w:rsid w:val="0469CD1A"/>
    <w:rsid w:val="0474E1C7"/>
    <w:rsid w:val="04A2E55B"/>
    <w:rsid w:val="04BD64EE"/>
    <w:rsid w:val="04F84E59"/>
    <w:rsid w:val="055AD317"/>
    <w:rsid w:val="05CF7391"/>
    <w:rsid w:val="067780FF"/>
    <w:rsid w:val="0732BBC7"/>
    <w:rsid w:val="076B5CE6"/>
    <w:rsid w:val="0969CAC7"/>
    <w:rsid w:val="096A2E7F"/>
    <w:rsid w:val="0A4B4E04"/>
    <w:rsid w:val="0A8C3227"/>
    <w:rsid w:val="0AA2E4B4"/>
    <w:rsid w:val="0AD0637E"/>
    <w:rsid w:val="0C418795"/>
    <w:rsid w:val="0FB1C8A3"/>
    <w:rsid w:val="113DA8BC"/>
    <w:rsid w:val="138933AB"/>
    <w:rsid w:val="138F9359"/>
    <w:rsid w:val="141B26D3"/>
    <w:rsid w:val="144C17D2"/>
    <w:rsid w:val="15C63820"/>
    <w:rsid w:val="16C86C77"/>
    <w:rsid w:val="1877DAA5"/>
    <w:rsid w:val="18F98712"/>
    <w:rsid w:val="19C7A7AD"/>
    <w:rsid w:val="1B2E23EE"/>
    <w:rsid w:val="1B36031C"/>
    <w:rsid w:val="1C32BB85"/>
    <w:rsid w:val="1D47DE0F"/>
    <w:rsid w:val="1DEB17C5"/>
    <w:rsid w:val="1F0EFCC7"/>
    <w:rsid w:val="1F86E826"/>
    <w:rsid w:val="1FD4C87D"/>
    <w:rsid w:val="206934C6"/>
    <w:rsid w:val="20D27609"/>
    <w:rsid w:val="21009D0A"/>
    <w:rsid w:val="2186233A"/>
    <w:rsid w:val="21DC3FD4"/>
    <w:rsid w:val="226124E4"/>
    <w:rsid w:val="23F78A2A"/>
    <w:rsid w:val="249268DE"/>
    <w:rsid w:val="24956A74"/>
    <w:rsid w:val="256C7947"/>
    <w:rsid w:val="25FB8551"/>
    <w:rsid w:val="262BBEE5"/>
    <w:rsid w:val="276AAFF2"/>
    <w:rsid w:val="27A10606"/>
    <w:rsid w:val="27ECC67A"/>
    <w:rsid w:val="27EDC66C"/>
    <w:rsid w:val="2842A5CE"/>
    <w:rsid w:val="2985CF07"/>
    <w:rsid w:val="2A18D68B"/>
    <w:rsid w:val="2B5964F7"/>
    <w:rsid w:val="2B5AC0EA"/>
    <w:rsid w:val="2BCA31B5"/>
    <w:rsid w:val="2C119748"/>
    <w:rsid w:val="2D6C0ADD"/>
    <w:rsid w:val="2DDA0259"/>
    <w:rsid w:val="2E449724"/>
    <w:rsid w:val="2E81DB21"/>
    <w:rsid w:val="2F30427E"/>
    <w:rsid w:val="3001ACB2"/>
    <w:rsid w:val="3043AD8E"/>
    <w:rsid w:val="31605527"/>
    <w:rsid w:val="364D6A95"/>
    <w:rsid w:val="37144D03"/>
    <w:rsid w:val="373ACD55"/>
    <w:rsid w:val="37834C1C"/>
    <w:rsid w:val="37DF7EB5"/>
    <w:rsid w:val="37F3D35A"/>
    <w:rsid w:val="3827F5EE"/>
    <w:rsid w:val="38B84DA6"/>
    <w:rsid w:val="391915B8"/>
    <w:rsid w:val="39939F96"/>
    <w:rsid w:val="39F102F2"/>
    <w:rsid w:val="3A9B9E5E"/>
    <w:rsid w:val="3BA594D9"/>
    <w:rsid w:val="3C56A2D0"/>
    <w:rsid w:val="3CDB8119"/>
    <w:rsid w:val="3DA3D035"/>
    <w:rsid w:val="3DF4F20D"/>
    <w:rsid w:val="400D1AF9"/>
    <w:rsid w:val="41FEA2D5"/>
    <w:rsid w:val="42DAF7D5"/>
    <w:rsid w:val="442EB745"/>
    <w:rsid w:val="45319350"/>
    <w:rsid w:val="45364397"/>
    <w:rsid w:val="463BC218"/>
    <w:rsid w:val="46F16278"/>
    <w:rsid w:val="47E817F3"/>
    <w:rsid w:val="47FEBEF5"/>
    <w:rsid w:val="4871A2FF"/>
    <w:rsid w:val="49996066"/>
    <w:rsid w:val="4A09B4BA"/>
    <w:rsid w:val="4FDA3CD2"/>
    <w:rsid w:val="507493B3"/>
    <w:rsid w:val="510EF6D9"/>
    <w:rsid w:val="5122FE21"/>
    <w:rsid w:val="5235D9B2"/>
    <w:rsid w:val="52AB9936"/>
    <w:rsid w:val="534FEE4C"/>
    <w:rsid w:val="538B8609"/>
    <w:rsid w:val="54044947"/>
    <w:rsid w:val="551D29D6"/>
    <w:rsid w:val="5527566A"/>
    <w:rsid w:val="5557C332"/>
    <w:rsid w:val="566A58E2"/>
    <w:rsid w:val="575CF238"/>
    <w:rsid w:val="57B5839E"/>
    <w:rsid w:val="57F693D6"/>
    <w:rsid w:val="58A296FA"/>
    <w:rsid w:val="5A06B027"/>
    <w:rsid w:val="5AD5DF2C"/>
    <w:rsid w:val="5B19C19A"/>
    <w:rsid w:val="5B3DCA05"/>
    <w:rsid w:val="5C472FED"/>
    <w:rsid w:val="5EA20577"/>
    <w:rsid w:val="5FFBC294"/>
    <w:rsid w:val="62C8618E"/>
    <w:rsid w:val="632CB1F7"/>
    <w:rsid w:val="64131430"/>
    <w:rsid w:val="64C0A3E0"/>
    <w:rsid w:val="65105DC4"/>
    <w:rsid w:val="65B714AE"/>
    <w:rsid w:val="669D5062"/>
    <w:rsid w:val="66E1381B"/>
    <w:rsid w:val="68189CC2"/>
    <w:rsid w:val="69004C6E"/>
    <w:rsid w:val="69DEA4BF"/>
    <w:rsid w:val="6AC494F1"/>
    <w:rsid w:val="6BBB66D9"/>
    <w:rsid w:val="6BC184F9"/>
    <w:rsid w:val="6DBB5BB9"/>
    <w:rsid w:val="6DCA58C6"/>
    <w:rsid w:val="6EEDB39E"/>
    <w:rsid w:val="6F23BF07"/>
    <w:rsid w:val="6F42397F"/>
    <w:rsid w:val="6FA0C0CB"/>
    <w:rsid w:val="70045700"/>
    <w:rsid w:val="70337B3E"/>
    <w:rsid w:val="703E5299"/>
    <w:rsid w:val="706F2080"/>
    <w:rsid w:val="7187C5EE"/>
    <w:rsid w:val="71B15959"/>
    <w:rsid w:val="71D60E4C"/>
    <w:rsid w:val="73F4E294"/>
    <w:rsid w:val="748D1D93"/>
    <w:rsid w:val="7506CB6A"/>
    <w:rsid w:val="75BB1482"/>
    <w:rsid w:val="7604C00D"/>
    <w:rsid w:val="767A8591"/>
    <w:rsid w:val="7710BE9E"/>
    <w:rsid w:val="773A3292"/>
    <w:rsid w:val="7763C4C2"/>
    <w:rsid w:val="77B8728E"/>
    <w:rsid w:val="7878AB11"/>
    <w:rsid w:val="7992D7D3"/>
    <w:rsid w:val="7A3EAF29"/>
    <w:rsid w:val="7B9D78C4"/>
    <w:rsid w:val="7C41B9A7"/>
    <w:rsid w:val="7CE9C715"/>
    <w:rsid w:val="7D8099AC"/>
    <w:rsid w:val="7E3C4EF6"/>
    <w:rsid w:val="7F38F606"/>
    <w:rsid w:val="7F4DD98B"/>
    <w:rsid w:val="7FE8F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C88971"/>
  <w15:docId w15:val="{37AD9391-5273-46CC-9D97-AF512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009B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A58D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8F7"/>
  </w:style>
  <w:style w:type="paragraph" w:styleId="Footer">
    <w:name w:val="footer"/>
    <w:basedOn w:val="Normal"/>
    <w:link w:val="FooterChar"/>
    <w:uiPriority w:val="99"/>
    <w:unhideWhenUsed/>
    <w:rsid w:val="00421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8F7"/>
  </w:style>
  <w:style w:type="table" w:styleId="TableGrid">
    <w:name w:val="Table Grid"/>
    <w:basedOn w:val="TableNormal"/>
    <w:uiPriority w:val="39"/>
    <w:rsid w:val="0042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B36"/>
    <w:pPr>
      <w:ind w:left="720"/>
      <w:contextualSpacing/>
    </w:pPr>
  </w:style>
  <w:style w:type="paragraph" w:styleId="BalloonText">
    <w:name w:val="Balloon Text"/>
    <w:basedOn w:val="Normal"/>
    <w:link w:val="BalloonTextChar"/>
    <w:uiPriority w:val="99"/>
    <w:semiHidden/>
    <w:unhideWhenUsed/>
    <w:rsid w:val="00F36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F03"/>
    <w:rPr>
      <w:rFonts w:ascii="Tahoma" w:hAnsi="Tahoma" w:cs="Tahoma"/>
      <w:sz w:val="16"/>
      <w:szCs w:val="16"/>
    </w:rPr>
  </w:style>
  <w:style w:type="character" w:customStyle="1" w:styleId="Heading2Char">
    <w:name w:val="Heading 2 Char"/>
    <w:basedOn w:val="DefaultParagraphFont"/>
    <w:link w:val="Heading2"/>
    <w:uiPriority w:val="9"/>
    <w:rsid w:val="00B009B0"/>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B009B0"/>
    <w:pPr>
      <w:spacing w:after="0" w:line="240" w:lineRule="auto"/>
    </w:pPr>
  </w:style>
  <w:style w:type="character" w:customStyle="1" w:styleId="Heading1Char">
    <w:name w:val="Heading 1 Char"/>
    <w:basedOn w:val="DefaultParagraphFont"/>
    <w:link w:val="Heading1"/>
    <w:uiPriority w:val="9"/>
    <w:rsid w:val="005617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0D08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084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1A58D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842AA6"/>
    <w:rPr>
      <w:sz w:val="16"/>
      <w:szCs w:val="16"/>
    </w:rPr>
  </w:style>
  <w:style w:type="paragraph" w:styleId="CommentText">
    <w:name w:val="annotation text"/>
    <w:basedOn w:val="Normal"/>
    <w:link w:val="CommentTextChar"/>
    <w:uiPriority w:val="99"/>
    <w:semiHidden/>
    <w:unhideWhenUsed/>
    <w:rsid w:val="00842AA6"/>
    <w:pPr>
      <w:spacing w:after="0" w:line="240" w:lineRule="auto"/>
    </w:pPr>
    <w:rPr>
      <w:rFonts w:ascii="Arial" w:eastAsia="Calibri" w:hAnsi="Arial" w:cs="Arial"/>
      <w:sz w:val="20"/>
      <w:szCs w:val="20"/>
    </w:rPr>
  </w:style>
  <w:style w:type="character" w:customStyle="1" w:styleId="CommentTextChar">
    <w:name w:val="Comment Text Char"/>
    <w:basedOn w:val="DefaultParagraphFont"/>
    <w:link w:val="CommentText"/>
    <w:uiPriority w:val="99"/>
    <w:semiHidden/>
    <w:rsid w:val="00842AA6"/>
    <w:rPr>
      <w:rFonts w:ascii="Arial" w:eastAsia="Calibri" w:hAnsi="Arial" w:cs="Arial"/>
      <w:sz w:val="20"/>
      <w:szCs w:val="20"/>
    </w:rPr>
  </w:style>
  <w:style w:type="character" w:styleId="Hyperlink">
    <w:name w:val="Hyperlink"/>
    <w:basedOn w:val="DefaultParagraphFont"/>
    <w:uiPriority w:val="99"/>
    <w:unhideWhenUsed/>
    <w:rsid w:val="00FC3513"/>
    <w:rPr>
      <w:color w:val="0563C1" w:themeColor="hyperlink"/>
      <w:u w:val="single"/>
    </w:rPr>
  </w:style>
  <w:style w:type="character" w:styleId="FollowedHyperlink">
    <w:name w:val="FollowedHyperlink"/>
    <w:basedOn w:val="DefaultParagraphFont"/>
    <w:uiPriority w:val="99"/>
    <w:semiHidden/>
    <w:unhideWhenUsed/>
    <w:rsid w:val="003976A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87A33"/>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87A33"/>
    <w:rPr>
      <w:rFonts w:ascii="Arial" w:eastAsia="Calibri" w:hAnsi="Arial" w:cs="Arial"/>
      <w:b/>
      <w:bCs/>
      <w:sz w:val="20"/>
      <w:szCs w:val="20"/>
    </w:rPr>
  </w:style>
  <w:style w:type="character" w:styleId="PlaceholderText">
    <w:name w:val="Placeholder Text"/>
    <w:basedOn w:val="DefaultParagraphFont"/>
    <w:uiPriority w:val="99"/>
    <w:semiHidden/>
    <w:rsid w:val="00392F77"/>
    <w:rPr>
      <w:color w:val="808080"/>
    </w:rPr>
  </w:style>
  <w:style w:type="character" w:customStyle="1" w:styleId="UnresolvedMention1">
    <w:name w:val="Unresolved Mention1"/>
    <w:basedOn w:val="DefaultParagraphFont"/>
    <w:uiPriority w:val="99"/>
    <w:semiHidden/>
    <w:unhideWhenUsed/>
    <w:rsid w:val="000359C7"/>
    <w:rPr>
      <w:color w:val="605E5C"/>
      <w:shd w:val="clear" w:color="auto" w:fill="E1DFDD"/>
    </w:rPr>
  </w:style>
  <w:style w:type="paragraph" w:styleId="NormalWeb">
    <w:name w:val="Normal (Web)"/>
    <w:basedOn w:val="Normal"/>
    <w:uiPriority w:val="99"/>
    <w:semiHidden/>
    <w:unhideWhenUsed/>
    <w:rsid w:val="006C03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5653">
      <w:bodyDiv w:val="1"/>
      <w:marLeft w:val="0"/>
      <w:marRight w:val="0"/>
      <w:marTop w:val="0"/>
      <w:marBottom w:val="0"/>
      <w:divBdr>
        <w:top w:val="none" w:sz="0" w:space="0" w:color="auto"/>
        <w:left w:val="none" w:sz="0" w:space="0" w:color="auto"/>
        <w:bottom w:val="none" w:sz="0" w:space="0" w:color="auto"/>
        <w:right w:val="none" w:sz="0" w:space="0" w:color="auto"/>
      </w:divBdr>
    </w:div>
    <w:div w:id="186455457">
      <w:bodyDiv w:val="1"/>
      <w:marLeft w:val="0"/>
      <w:marRight w:val="0"/>
      <w:marTop w:val="0"/>
      <w:marBottom w:val="0"/>
      <w:divBdr>
        <w:top w:val="none" w:sz="0" w:space="0" w:color="auto"/>
        <w:left w:val="none" w:sz="0" w:space="0" w:color="auto"/>
        <w:bottom w:val="none" w:sz="0" w:space="0" w:color="auto"/>
        <w:right w:val="none" w:sz="0" w:space="0" w:color="auto"/>
      </w:divBdr>
    </w:div>
    <w:div w:id="281957878">
      <w:bodyDiv w:val="1"/>
      <w:marLeft w:val="0"/>
      <w:marRight w:val="0"/>
      <w:marTop w:val="0"/>
      <w:marBottom w:val="0"/>
      <w:divBdr>
        <w:top w:val="none" w:sz="0" w:space="0" w:color="auto"/>
        <w:left w:val="none" w:sz="0" w:space="0" w:color="auto"/>
        <w:bottom w:val="none" w:sz="0" w:space="0" w:color="auto"/>
        <w:right w:val="none" w:sz="0" w:space="0" w:color="auto"/>
      </w:divBdr>
    </w:div>
    <w:div w:id="313995453">
      <w:bodyDiv w:val="1"/>
      <w:marLeft w:val="0"/>
      <w:marRight w:val="0"/>
      <w:marTop w:val="0"/>
      <w:marBottom w:val="0"/>
      <w:divBdr>
        <w:top w:val="none" w:sz="0" w:space="0" w:color="auto"/>
        <w:left w:val="none" w:sz="0" w:space="0" w:color="auto"/>
        <w:bottom w:val="none" w:sz="0" w:space="0" w:color="auto"/>
        <w:right w:val="none" w:sz="0" w:space="0" w:color="auto"/>
      </w:divBdr>
      <w:divsChild>
        <w:div w:id="873617418">
          <w:marLeft w:val="0"/>
          <w:marRight w:val="0"/>
          <w:marTop w:val="375"/>
          <w:marBottom w:val="0"/>
          <w:divBdr>
            <w:top w:val="none" w:sz="0" w:space="0" w:color="auto"/>
            <w:left w:val="none" w:sz="0" w:space="0" w:color="auto"/>
            <w:bottom w:val="none" w:sz="0" w:space="0" w:color="auto"/>
            <w:right w:val="none" w:sz="0" w:space="0" w:color="auto"/>
          </w:divBdr>
          <w:divsChild>
            <w:div w:id="1191256691">
              <w:marLeft w:val="0"/>
              <w:marRight w:val="0"/>
              <w:marTop w:val="0"/>
              <w:marBottom w:val="0"/>
              <w:divBdr>
                <w:top w:val="none" w:sz="0" w:space="0" w:color="auto"/>
                <w:left w:val="none" w:sz="0" w:space="0" w:color="auto"/>
                <w:bottom w:val="none" w:sz="0" w:space="0" w:color="auto"/>
                <w:right w:val="none" w:sz="0" w:space="0" w:color="auto"/>
              </w:divBdr>
              <w:divsChild>
                <w:div w:id="503128556">
                  <w:marLeft w:val="0"/>
                  <w:marRight w:val="0"/>
                  <w:marTop w:val="0"/>
                  <w:marBottom w:val="0"/>
                  <w:divBdr>
                    <w:top w:val="none" w:sz="0" w:space="0" w:color="auto"/>
                    <w:left w:val="none" w:sz="0" w:space="0" w:color="auto"/>
                    <w:bottom w:val="none" w:sz="0" w:space="0" w:color="auto"/>
                    <w:right w:val="none" w:sz="0" w:space="0" w:color="auto"/>
                  </w:divBdr>
                </w:div>
                <w:div w:id="1581525882">
                  <w:marLeft w:val="0"/>
                  <w:marRight w:val="0"/>
                  <w:marTop w:val="0"/>
                  <w:marBottom w:val="0"/>
                  <w:divBdr>
                    <w:top w:val="none" w:sz="0" w:space="0" w:color="auto"/>
                    <w:left w:val="none" w:sz="0" w:space="0" w:color="auto"/>
                    <w:bottom w:val="none" w:sz="0" w:space="0" w:color="auto"/>
                    <w:right w:val="none" w:sz="0" w:space="0" w:color="auto"/>
                  </w:divBdr>
                </w:div>
                <w:div w:id="230387051">
                  <w:marLeft w:val="0"/>
                  <w:marRight w:val="0"/>
                  <w:marTop w:val="0"/>
                  <w:marBottom w:val="0"/>
                  <w:divBdr>
                    <w:top w:val="none" w:sz="0" w:space="0" w:color="auto"/>
                    <w:left w:val="none" w:sz="0" w:space="0" w:color="auto"/>
                    <w:bottom w:val="none" w:sz="0" w:space="0" w:color="auto"/>
                    <w:right w:val="none" w:sz="0" w:space="0" w:color="auto"/>
                  </w:divBdr>
                </w:div>
                <w:div w:id="1211377412">
                  <w:marLeft w:val="0"/>
                  <w:marRight w:val="0"/>
                  <w:marTop w:val="0"/>
                  <w:marBottom w:val="0"/>
                  <w:divBdr>
                    <w:top w:val="none" w:sz="0" w:space="0" w:color="auto"/>
                    <w:left w:val="none" w:sz="0" w:space="0" w:color="auto"/>
                    <w:bottom w:val="none" w:sz="0" w:space="0" w:color="auto"/>
                    <w:right w:val="none" w:sz="0" w:space="0" w:color="auto"/>
                  </w:divBdr>
                </w:div>
                <w:div w:id="1158611969">
                  <w:marLeft w:val="0"/>
                  <w:marRight w:val="0"/>
                  <w:marTop w:val="0"/>
                  <w:marBottom w:val="0"/>
                  <w:divBdr>
                    <w:top w:val="none" w:sz="0" w:space="0" w:color="auto"/>
                    <w:left w:val="none" w:sz="0" w:space="0" w:color="auto"/>
                    <w:bottom w:val="none" w:sz="0" w:space="0" w:color="auto"/>
                    <w:right w:val="none" w:sz="0" w:space="0" w:color="auto"/>
                  </w:divBdr>
                </w:div>
                <w:div w:id="332223904">
                  <w:marLeft w:val="0"/>
                  <w:marRight w:val="0"/>
                  <w:marTop w:val="0"/>
                  <w:marBottom w:val="0"/>
                  <w:divBdr>
                    <w:top w:val="none" w:sz="0" w:space="0" w:color="auto"/>
                    <w:left w:val="none" w:sz="0" w:space="0" w:color="auto"/>
                    <w:bottom w:val="none" w:sz="0" w:space="0" w:color="auto"/>
                    <w:right w:val="none" w:sz="0" w:space="0" w:color="auto"/>
                  </w:divBdr>
                </w:div>
                <w:div w:id="1955745601">
                  <w:marLeft w:val="0"/>
                  <w:marRight w:val="0"/>
                  <w:marTop w:val="0"/>
                  <w:marBottom w:val="0"/>
                  <w:divBdr>
                    <w:top w:val="none" w:sz="0" w:space="0" w:color="auto"/>
                    <w:left w:val="none" w:sz="0" w:space="0" w:color="auto"/>
                    <w:bottom w:val="none" w:sz="0" w:space="0" w:color="auto"/>
                    <w:right w:val="none" w:sz="0" w:space="0" w:color="auto"/>
                  </w:divBdr>
                </w:div>
                <w:div w:id="195697489">
                  <w:marLeft w:val="0"/>
                  <w:marRight w:val="0"/>
                  <w:marTop w:val="0"/>
                  <w:marBottom w:val="0"/>
                  <w:divBdr>
                    <w:top w:val="none" w:sz="0" w:space="0" w:color="auto"/>
                    <w:left w:val="none" w:sz="0" w:space="0" w:color="auto"/>
                    <w:bottom w:val="none" w:sz="0" w:space="0" w:color="auto"/>
                    <w:right w:val="none" w:sz="0" w:space="0" w:color="auto"/>
                  </w:divBdr>
                </w:div>
                <w:div w:id="242225165">
                  <w:marLeft w:val="0"/>
                  <w:marRight w:val="0"/>
                  <w:marTop w:val="0"/>
                  <w:marBottom w:val="0"/>
                  <w:divBdr>
                    <w:top w:val="none" w:sz="0" w:space="0" w:color="auto"/>
                    <w:left w:val="none" w:sz="0" w:space="0" w:color="auto"/>
                    <w:bottom w:val="none" w:sz="0" w:space="0" w:color="auto"/>
                    <w:right w:val="none" w:sz="0" w:space="0" w:color="auto"/>
                  </w:divBdr>
                </w:div>
                <w:div w:id="1260598086">
                  <w:marLeft w:val="0"/>
                  <w:marRight w:val="0"/>
                  <w:marTop w:val="0"/>
                  <w:marBottom w:val="0"/>
                  <w:divBdr>
                    <w:top w:val="none" w:sz="0" w:space="0" w:color="auto"/>
                    <w:left w:val="none" w:sz="0" w:space="0" w:color="auto"/>
                    <w:bottom w:val="none" w:sz="0" w:space="0" w:color="auto"/>
                    <w:right w:val="none" w:sz="0" w:space="0" w:color="auto"/>
                  </w:divBdr>
                </w:div>
                <w:div w:id="781613498">
                  <w:marLeft w:val="0"/>
                  <w:marRight w:val="0"/>
                  <w:marTop w:val="0"/>
                  <w:marBottom w:val="0"/>
                  <w:divBdr>
                    <w:top w:val="none" w:sz="0" w:space="0" w:color="auto"/>
                    <w:left w:val="none" w:sz="0" w:space="0" w:color="auto"/>
                    <w:bottom w:val="none" w:sz="0" w:space="0" w:color="auto"/>
                    <w:right w:val="none" w:sz="0" w:space="0" w:color="auto"/>
                  </w:divBdr>
                </w:div>
                <w:div w:id="1944147789">
                  <w:marLeft w:val="0"/>
                  <w:marRight w:val="0"/>
                  <w:marTop w:val="0"/>
                  <w:marBottom w:val="0"/>
                  <w:divBdr>
                    <w:top w:val="none" w:sz="0" w:space="0" w:color="auto"/>
                    <w:left w:val="none" w:sz="0" w:space="0" w:color="auto"/>
                    <w:bottom w:val="none" w:sz="0" w:space="0" w:color="auto"/>
                    <w:right w:val="none" w:sz="0" w:space="0" w:color="auto"/>
                  </w:divBdr>
                </w:div>
                <w:div w:id="1241911275">
                  <w:marLeft w:val="0"/>
                  <w:marRight w:val="0"/>
                  <w:marTop w:val="0"/>
                  <w:marBottom w:val="0"/>
                  <w:divBdr>
                    <w:top w:val="none" w:sz="0" w:space="0" w:color="auto"/>
                    <w:left w:val="none" w:sz="0" w:space="0" w:color="auto"/>
                    <w:bottom w:val="none" w:sz="0" w:space="0" w:color="auto"/>
                    <w:right w:val="none" w:sz="0" w:space="0" w:color="auto"/>
                  </w:divBdr>
                </w:div>
                <w:div w:id="1038776597">
                  <w:marLeft w:val="0"/>
                  <w:marRight w:val="0"/>
                  <w:marTop w:val="0"/>
                  <w:marBottom w:val="0"/>
                  <w:divBdr>
                    <w:top w:val="none" w:sz="0" w:space="0" w:color="auto"/>
                    <w:left w:val="none" w:sz="0" w:space="0" w:color="auto"/>
                    <w:bottom w:val="none" w:sz="0" w:space="0" w:color="auto"/>
                    <w:right w:val="none" w:sz="0" w:space="0" w:color="auto"/>
                  </w:divBdr>
                </w:div>
                <w:div w:id="1450855641">
                  <w:marLeft w:val="0"/>
                  <w:marRight w:val="0"/>
                  <w:marTop w:val="0"/>
                  <w:marBottom w:val="0"/>
                  <w:divBdr>
                    <w:top w:val="none" w:sz="0" w:space="0" w:color="auto"/>
                    <w:left w:val="none" w:sz="0" w:space="0" w:color="auto"/>
                    <w:bottom w:val="none" w:sz="0" w:space="0" w:color="auto"/>
                    <w:right w:val="none" w:sz="0" w:space="0" w:color="auto"/>
                  </w:divBdr>
                </w:div>
                <w:div w:id="1294484180">
                  <w:marLeft w:val="0"/>
                  <w:marRight w:val="0"/>
                  <w:marTop w:val="0"/>
                  <w:marBottom w:val="0"/>
                  <w:divBdr>
                    <w:top w:val="none" w:sz="0" w:space="0" w:color="auto"/>
                    <w:left w:val="none" w:sz="0" w:space="0" w:color="auto"/>
                    <w:bottom w:val="none" w:sz="0" w:space="0" w:color="auto"/>
                    <w:right w:val="none" w:sz="0" w:space="0" w:color="auto"/>
                  </w:divBdr>
                </w:div>
                <w:div w:id="1810826747">
                  <w:marLeft w:val="0"/>
                  <w:marRight w:val="0"/>
                  <w:marTop w:val="0"/>
                  <w:marBottom w:val="0"/>
                  <w:divBdr>
                    <w:top w:val="none" w:sz="0" w:space="0" w:color="auto"/>
                    <w:left w:val="none" w:sz="0" w:space="0" w:color="auto"/>
                    <w:bottom w:val="none" w:sz="0" w:space="0" w:color="auto"/>
                    <w:right w:val="none" w:sz="0" w:space="0" w:color="auto"/>
                  </w:divBdr>
                </w:div>
                <w:div w:id="1900893371">
                  <w:marLeft w:val="0"/>
                  <w:marRight w:val="0"/>
                  <w:marTop w:val="0"/>
                  <w:marBottom w:val="0"/>
                  <w:divBdr>
                    <w:top w:val="none" w:sz="0" w:space="0" w:color="auto"/>
                    <w:left w:val="none" w:sz="0" w:space="0" w:color="auto"/>
                    <w:bottom w:val="none" w:sz="0" w:space="0" w:color="auto"/>
                    <w:right w:val="none" w:sz="0" w:space="0" w:color="auto"/>
                  </w:divBdr>
                </w:div>
                <w:div w:id="604190655">
                  <w:marLeft w:val="0"/>
                  <w:marRight w:val="0"/>
                  <w:marTop w:val="0"/>
                  <w:marBottom w:val="0"/>
                  <w:divBdr>
                    <w:top w:val="none" w:sz="0" w:space="0" w:color="auto"/>
                    <w:left w:val="none" w:sz="0" w:space="0" w:color="auto"/>
                    <w:bottom w:val="none" w:sz="0" w:space="0" w:color="auto"/>
                    <w:right w:val="none" w:sz="0" w:space="0" w:color="auto"/>
                  </w:divBdr>
                </w:div>
                <w:div w:id="840966216">
                  <w:marLeft w:val="0"/>
                  <w:marRight w:val="0"/>
                  <w:marTop w:val="0"/>
                  <w:marBottom w:val="0"/>
                  <w:divBdr>
                    <w:top w:val="none" w:sz="0" w:space="0" w:color="auto"/>
                    <w:left w:val="none" w:sz="0" w:space="0" w:color="auto"/>
                    <w:bottom w:val="none" w:sz="0" w:space="0" w:color="auto"/>
                    <w:right w:val="none" w:sz="0" w:space="0" w:color="auto"/>
                  </w:divBdr>
                </w:div>
                <w:div w:id="2109155599">
                  <w:marLeft w:val="0"/>
                  <w:marRight w:val="0"/>
                  <w:marTop w:val="0"/>
                  <w:marBottom w:val="0"/>
                  <w:divBdr>
                    <w:top w:val="none" w:sz="0" w:space="0" w:color="auto"/>
                    <w:left w:val="none" w:sz="0" w:space="0" w:color="auto"/>
                    <w:bottom w:val="none" w:sz="0" w:space="0" w:color="auto"/>
                    <w:right w:val="none" w:sz="0" w:space="0" w:color="auto"/>
                  </w:divBdr>
                </w:div>
                <w:div w:id="761997804">
                  <w:marLeft w:val="0"/>
                  <w:marRight w:val="0"/>
                  <w:marTop w:val="0"/>
                  <w:marBottom w:val="0"/>
                  <w:divBdr>
                    <w:top w:val="none" w:sz="0" w:space="0" w:color="auto"/>
                    <w:left w:val="none" w:sz="0" w:space="0" w:color="auto"/>
                    <w:bottom w:val="none" w:sz="0" w:space="0" w:color="auto"/>
                    <w:right w:val="none" w:sz="0" w:space="0" w:color="auto"/>
                  </w:divBdr>
                </w:div>
                <w:div w:id="15544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9510">
          <w:marLeft w:val="0"/>
          <w:marRight w:val="0"/>
          <w:marTop w:val="375"/>
          <w:marBottom w:val="0"/>
          <w:divBdr>
            <w:top w:val="none" w:sz="0" w:space="0" w:color="auto"/>
            <w:left w:val="none" w:sz="0" w:space="0" w:color="auto"/>
            <w:bottom w:val="none" w:sz="0" w:space="0" w:color="auto"/>
            <w:right w:val="none" w:sz="0" w:space="0" w:color="auto"/>
          </w:divBdr>
          <w:divsChild>
            <w:div w:id="368263301">
              <w:marLeft w:val="0"/>
              <w:marRight w:val="0"/>
              <w:marTop w:val="0"/>
              <w:marBottom w:val="0"/>
              <w:divBdr>
                <w:top w:val="none" w:sz="0" w:space="0" w:color="auto"/>
                <w:left w:val="none" w:sz="0" w:space="0" w:color="auto"/>
                <w:bottom w:val="none" w:sz="0" w:space="0" w:color="auto"/>
                <w:right w:val="none" w:sz="0" w:space="0" w:color="auto"/>
              </w:divBdr>
              <w:divsChild>
                <w:div w:id="510951280">
                  <w:marLeft w:val="0"/>
                  <w:marRight w:val="0"/>
                  <w:marTop w:val="0"/>
                  <w:marBottom w:val="0"/>
                  <w:divBdr>
                    <w:top w:val="none" w:sz="0" w:space="0" w:color="auto"/>
                    <w:left w:val="none" w:sz="0" w:space="0" w:color="auto"/>
                    <w:bottom w:val="none" w:sz="0" w:space="0" w:color="auto"/>
                    <w:right w:val="none" w:sz="0" w:space="0" w:color="auto"/>
                  </w:divBdr>
                </w:div>
                <w:div w:id="542988144">
                  <w:marLeft w:val="0"/>
                  <w:marRight w:val="0"/>
                  <w:marTop w:val="0"/>
                  <w:marBottom w:val="0"/>
                  <w:divBdr>
                    <w:top w:val="none" w:sz="0" w:space="0" w:color="auto"/>
                    <w:left w:val="none" w:sz="0" w:space="0" w:color="auto"/>
                    <w:bottom w:val="none" w:sz="0" w:space="0" w:color="auto"/>
                    <w:right w:val="none" w:sz="0" w:space="0" w:color="auto"/>
                  </w:divBdr>
                </w:div>
                <w:div w:id="350297740">
                  <w:marLeft w:val="0"/>
                  <w:marRight w:val="0"/>
                  <w:marTop w:val="0"/>
                  <w:marBottom w:val="0"/>
                  <w:divBdr>
                    <w:top w:val="none" w:sz="0" w:space="0" w:color="auto"/>
                    <w:left w:val="none" w:sz="0" w:space="0" w:color="auto"/>
                    <w:bottom w:val="none" w:sz="0" w:space="0" w:color="auto"/>
                    <w:right w:val="none" w:sz="0" w:space="0" w:color="auto"/>
                  </w:divBdr>
                </w:div>
                <w:div w:id="2044941038">
                  <w:marLeft w:val="0"/>
                  <w:marRight w:val="0"/>
                  <w:marTop w:val="0"/>
                  <w:marBottom w:val="0"/>
                  <w:divBdr>
                    <w:top w:val="none" w:sz="0" w:space="0" w:color="auto"/>
                    <w:left w:val="none" w:sz="0" w:space="0" w:color="auto"/>
                    <w:bottom w:val="none" w:sz="0" w:space="0" w:color="auto"/>
                    <w:right w:val="none" w:sz="0" w:space="0" w:color="auto"/>
                  </w:divBdr>
                </w:div>
                <w:div w:id="418139402">
                  <w:marLeft w:val="0"/>
                  <w:marRight w:val="0"/>
                  <w:marTop w:val="0"/>
                  <w:marBottom w:val="0"/>
                  <w:divBdr>
                    <w:top w:val="none" w:sz="0" w:space="0" w:color="auto"/>
                    <w:left w:val="none" w:sz="0" w:space="0" w:color="auto"/>
                    <w:bottom w:val="none" w:sz="0" w:space="0" w:color="auto"/>
                    <w:right w:val="none" w:sz="0" w:space="0" w:color="auto"/>
                  </w:divBdr>
                </w:div>
                <w:div w:id="599870759">
                  <w:marLeft w:val="0"/>
                  <w:marRight w:val="0"/>
                  <w:marTop w:val="0"/>
                  <w:marBottom w:val="0"/>
                  <w:divBdr>
                    <w:top w:val="none" w:sz="0" w:space="0" w:color="auto"/>
                    <w:left w:val="none" w:sz="0" w:space="0" w:color="auto"/>
                    <w:bottom w:val="none" w:sz="0" w:space="0" w:color="auto"/>
                    <w:right w:val="none" w:sz="0" w:space="0" w:color="auto"/>
                  </w:divBdr>
                </w:div>
                <w:div w:id="1779372998">
                  <w:marLeft w:val="0"/>
                  <w:marRight w:val="0"/>
                  <w:marTop w:val="0"/>
                  <w:marBottom w:val="0"/>
                  <w:divBdr>
                    <w:top w:val="none" w:sz="0" w:space="0" w:color="auto"/>
                    <w:left w:val="none" w:sz="0" w:space="0" w:color="auto"/>
                    <w:bottom w:val="none" w:sz="0" w:space="0" w:color="auto"/>
                    <w:right w:val="none" w:sz="0" w:space="0" w:color="auto"/>
                  </w:divBdr>
                </w:div>
                <w:div w:id="836726535">
                  <w:marLeft w:val="0"/>
                  <w:marRight w:val="0"/>
                  <w:marTop w:val="0"/>
                  <w:marBottom w:val="0"/>
                  <w:divBdr>
                    <w:top w:val="none" w:sz="0" w:space="0" w:color="auto"/>
                    <w:left w:val="none" w:sz="0" w:space="0" w:color="auto"/>
                    <w:bottom w:val="none" w:sz="0" w:space="0" w:color="auto"/>
                    <w:right w:val="none" w:sz="0" w:space="0" w:color="auto"/>
                  </w:divBdr>
                </w:div>
                <w:div w:id="239675725">
                  <w:marLeft w:val="0"/>
                  <w:marRight w:val="0"/>
                  <w:marTop w:val="0"/>
                  <w:marBottom w:val="0"/>
                  <w:divBdr>
                    <w:top w:val="none" w:sz="0" w:space="0" w:color="auto"/>
                    <w:left w:val="none" w:sz="0" w:space="0" w:color="auto"/>
                    <w:bottom w:val="none" w:sz="0" w:space="0" w:color="auto"/>
                    <w:right w:val="none" w:sz="0" w:space="0" w:color="auto"/>
                  </w:divBdr>
                </w:div>
                <w:div w:id="2008628470">
                  <w:marLeft w:val="0"/>
                  <w:marRight w:val="0"/>
                  <w:marTop w:val="0"/>
                  <w:marBottom w:val="0"/>
                  <w:divBdr>
                    <w:top w:val="none" w:sz="0" w:space="0" w:color="auto"/>
                    <w:left w:val="none" w:sz="0" w:space="0" w:color="auto"/>
                    <w:bottom w:val="none" w:sz="0" w:space="0" w:color="auto"/>
                    <w:right w:val="none" w:sz="0" w:space="0" w:color="auto"/>
                  </w:divBdr>
                </w:div>
                <w:div w:id="1128353078">
                  <w:marLeft w:val="0"/>
                  <w:marRight w:val="0"/>
                  <w:marTop w:val="0"/>
                  <w:marBottom w:val="0"/>
                  <w:divBdr>
                    <w:top w:val="none" w:sz="0" w:space="0" w:color="auto"/>
                    <w:left w:val="none" w:sz="0" w:space="0" w:color="auto"/>
                    <w:bottom w:val="none" w:sz="0" w:space="0" w:color="auto"/>
                    <w:right w:val="none" w:sz="0" w:space="0" w:color="auto"/>
                  </w:divBdr>
                </w:div>
                <w:div w:id="977223831">
                  <w:marLeft w:val="0"/>
                  <w:marRight w:val="0"/>
                  <w:marTop w:val="0"/>
                  <w:marBottom w:val="0"/>
                  <w:divBdr>
                    <w:top w:val="none" w:sz="0" w:space="0" w:color="auto"/>
                    <w:left w:val="none" w:sz="0" w:space="0" w:color="auto"/>
                    <w:bottom w:val="none" w:sz="0" w:space="0" w:color="auto"/>
                    <w:right w:val="none" w:sz="0" w:space="0" w:color="auto"/>
                  </w:divBdr>
                </w:div>
                <w:div w:id="20977333">
                  <w:marLeft w:val="0"/>
                  <w:marRight w:val="0"/>
                  <w:marTop w:val="0"/>
                  <w:marBottom w:val="0"/>
                  <w:divBdr>
                    <w:top w:val="none" w:sz="0" w:space="0" w:color="auto"/>
                    <w:left w:val="none" w:sz="0" w:space="0" w:color="auto"/>
                    <w:bottom w:val="none" w:sz="0" w:space="0" w:color="auto"/>
                    <w:right w:val="none" w:sz="0" w:space="0" w:color="auto"/>
                  </w:divBdr>
                </w:div>
                <w:div w:id="546339130">
                  <w:marLeft w:val="0"/>
                  <w:marRight w:val="0"/>
                  <w:marTop w:val="0"/>
                  <w:marBottom w:val="0"/>
                  <w:divBdr>
                    <w:top w:val="none" w:sz="0" w:space="0" w:color="auto"/>
                    <w:left w:val="none" w:sz="0" w:space="0" w:color="auto"/>
                    <w:bottom w:val="none" w:sz="0" w:space="0" w:color="auto"/>
                    <w:right w:val="none" w:sz="0" w:space="0" w:color="auto"/>
                  </w:divBdr>
                </w:div>
                <w:div w:id="1286355088">
                  <w:marLeft w:val="0"/>
                  <w:marRight w:val="0"/>
                  <w:marTop w:val="0"/>
                  <w:marBottom w:val="0"/>
                  <w:divBdr>
                    <w:top w:val="none" w:sz="0" w:space="0" w:color="auto"/>
                    <w:left w:val="none" w:sz="0" w:space="0" w:color="auto"/>
                    <w:bottom w:val="none" w:sz="0" w:space="0" w:color="auto"/>
                    <w:right w:val="none" w:sz="0" w:space="0" w:color="auto"/>
                  </w:divBdr>
                </w:div>
                <w:div w:id="124397820">
                  <w:marLeft w:val="0"/>
                  <w:marRight w:val="0"/>
                  <w:marTop w:val="0"/>
                  <w:marBottom w:val="0"/>
                  <w:divBdr>
                    <w:top w:val="none" w:sz="0" w:space="0" w:color="auto"/>
                    <w:left w:val="none" w:sz="0" w:space="0" w:color="auto"/>
                    <w:bottom w:val="none" w:sz="0" w:space="0" w:color="auto"/>
                    <w:right w:val="none" w:sz="0" w:space="0" w:color="auto"/>
                  </w:divBdr>
                </w:div>
                <w:div w:id="1779835234">
                  <w:marLeft w:val="0"/>
                  <w:marRight w:val="0"/>
                  <w:marTop w:val="0"/>
                  <w:marBottom w:val="0"/>
                  <w:divBdr>
                    <w:top w:val="none" w:sz="0" w:space="0" w:color="auto"/>
                    <w:left w:val="none" w:sz="0" w:space="0" w:color="auto"/>
                    <w:bottom w:val="none" w:sz="0" w:space="0" w:color="auto"/>
                    <w:right w:val="none" w:sz="0" w:space="0" w:color="auto"/>
                  </w:divBdr>
                </w:div>
                <w:div w:id="1130825916">
                  <w:marLeft w:val="0"/>
                  <w:marRight w:val="0"/>
                  <w:marTop w:val="0"/>
                  <w:marBottom w:val="0"/>
                  <w:divBdr>
                    <w:top w:val="none" w:sz="0" w:space="0" w:color="auto"/>
                    <w:left w:val="none" w:sz="0" w:space="0" w:color="auto"/>
                    <w:bottom w:val="none" w:sz="0" w:space="0" w:color="auto"/>
                    <w:right w:val="none" w:sz="0" w:space="0" w:color="auto"/>
                  </w:divBdr>
                </w:div>
                <w:div w:id="539630843">
                  <w:marLeft w:val="0"/>
                  <w:marRight w:val="0"/>
                  <w:marTop w:val="0"/>
                  <w:marBottom w:val="0"/>
                  <w:divBdr>
                    <w:top w:val="none" w:sz="0" w:space="0" w:color="auto"/>
                    <w:left w:val="none" w:sz="0" w:space="0" w:color="auto"/>
                    <w:bottom w:val="none" w:sz="0" w:space="0" w:color="auto"/>
                    <w:right w:val="none" w:sz="0" w:space="0" w:color="auto"/>
                  </w:divBdr>
                </w:div>
                <w:div w:id="1785614078">
                  <w:marLeft w:val="0"/>
                  <w:marRight w:val="0"/>
                  <w:marTop w:val="0"/>
                  <w:marBottom w:val="0"/>
                  <w:divBdr>
                    <w:top w:val="none" w:sz="0" w:space="0" w:color="auto"/>
                    <w:left w:val="none" w:sz="0" w:space="0" w:color="auto"/>
                    <w:bottom w:val="none" w:sz="0" w:space="0" w:color="auto"/>
                    <w:right w:val="none" w:sz="0" w:space="0" w:color="auto"/>
                  </w:divBdr>
                </w:div>
                <w:div w:id="106314248">
                  <w:marLeft w:val="0"/>
                  <w:marRight w:val="0"/>
                  <w:marTop w:val="0"/>
                  <w:marBottom w:val="0"/>
                  <w:divBdr>
                    <w:top w:val="none" w:sz="0" w:space="0" w:color="auto"/>
                    <w:left w:val="none" w:sz="0" w:space="0" w:color="auto"/>
                    <w:bottom w:val="none" w:sz="0" w:space="0" w:color="auto"/>
                    <w:right w:val="none" w:sz="0" w:space="0" w:color="auto"/>
                  </w:divBdr>
                </w:div>
                <w:div w:id="1396048967">
                  <w:marLeft w:val="0"/>
                  <w:marRight w:val="0"/>
                  <w:marTop w:val="0"/>
                  <w:marBottom w:val="0"/>
                  <w:divBdr>
                    <w:top w:val="none" w:sz="0" w:space="0" w:color="auto"/>
                    <w:left w:val="none" w:sz="0" w:space="0" w:color="auto"/>
                    <w:bottom w:val="none" w:sz="0" w:space="0" w:color="auto"/>
                    <w:right w:val="none" w:sz="0" w:space="0" w:color="auto"/>
                  </w:divBdr>
                </w:div>
                <w:div w:id="527135636">
                  <w:marLeft w:val="0"/>
                  <w:marRight w:val="0"/>
                  <w:marTop w:val="0"/>
                  <w:marBottom w:val="0"/>
                  <w:divBdr>
                    <w:top w:val="none" w:sz="0" w:space="0" w:color="auto"/>
                    <w:left w:val="none" w:sz="0" w:space="0" w:color="auto"/>
                    <w:bottom w:val="none" w:sz="0" w:space="0" w:color="auto"/>
                    <w:right w:val="none" w:sz="0" w:space="0" w:color="auto"/>
                  </w:divBdr>
                </w:div>
                <w:div w:id="293104754">
                  <w:marLeft w:val="0"/>
                  <w:marRight w:val="0"/>
                  <w:marTop w:val="0"/>
                  <w:marBottom w:val="0"/>
                  <w:divBdr>
                    <w:top w:val="none" w:sz="0" w:space="0" w:color="auto"/>
                    <w:left w:val="none" w:sz="0" w:space="0" w:color="auto"/>
                    <w:bottom w:val="none" w:sz="0" w:space="0" w:color="auto"/>
                    <w:right w:val="none" w:sz="0" w:space="0" w:color="auto"/>
                  </w:divBdr>
                </w:div>
                <w:div w:id="1855874205">
                  <w:marLeft w:val="0"/>
                  <w:marRight w:val="0"/>
                  <w:marTop w:val="0"/>
                  <w:marBottom w:val="0"/>
                  <w:divBdr>
                    <w:top w:val="none" w:sz="0" w:space="0" w:color="auto"/>
                    <w:left w:val="none" w:sz="0" w:space="0" w:color="auto"/>
                    <w:bottom w:val="none" w:sz="0" w:space="0" w:color="auto"/>
                    <w:right w:val="none" w:sz="0" w:space="0" w:color="auto"/>
                  </w:divBdr>
                </w:div>
                <w:div w:id="1979384287">
                  <w:marLeft w:val="0"/>
                  <w:marRight w:val="0"/>
                  <w:marTop w:val="0"/>
                  <w:marBottom w:val="0"/>
                  <w:divBdr>
                    <w:top w:val="none" w:sz="0" w:space="0" w:color="auto"/>
                    <w:left w:val="none" w:sz="0" w:space="0" w:color="auto"/>
                    <w:bottom w:val="none" w:sz="0" w:space="0" w:color="auto"/>
                    <w:right w:val="none" w:sz="0" w:space="0" w:color="auto"/>
                  </w:divBdr>
                </w:div>
                <w:div w:id="1466780189">
                  <w:marLeft w:val="0"/>
                  <w:marRight w:val="0"/>
                  <w:marTop w:val="0"/>
                  <w:marBottom w:val="0"/>
                  <w:divBdr>
                    <w:top w:val="none" w:sz="0" w:space="0" w:color="auto"/>
                    <w:left w:val="none" w:sz="0" w:space="0" w:color="auto"/>
                    <w:bottom w:val="none" w:sz="0" w:space="0" w:color="auto"/>
                    <w:right w:val="none" w:sz="0" w:space="0" w:color="auto"/>
                  </w:divBdr>
                </w:div>
                <w:div w:id="1463232596">
                  <w:marLeft w:val="0"/>
                  <w:marRight w:val="0"/>
                  <w:marTop w:val="0"/>
                  <w:marBottom w:val="0"/>
                  <w:divBdr>
                    <w:top w:val="none" w:sz="0" w:space="0" w:color="auto"/>
                    <w:left w:val="none" w:sz="0" w:space="0" w:color="auto"/>
                    <w:bottom w:val="none" w:sz="0" w:space="0" w:color="auto"/>
                    <w:right w:val="none" w:sz="0" w:space="0" w:color="auto"/>
                  </w:divBdr>
                </w:div>
                <w:div w:id="576405424">
                  <w:marLeft w:val="0"/>
                  <w:marRight w:val="0"/>
                  <w:marTop w:val="0"/>
                  <w:marBottom w:val="0"/>
                  <w:divBdr>
                    <w:top w:val="none" w:sz="0" w:space="0" w:color="auto"/>
                    <w:left w:val="none" w:sz="0" w:space="0" w:color="auto"/>
                    <w:bottom w:val="none" w:sz="0" w:space="0" w:color="auto"/>
                    <w:right w:val="none" w:sz="0" w:space="0" w:color="auto"/>
                  </w:divBdr>
                </w:div>
                <w:div w:id="1783644515">
                  <w:marLeft w:val="0"/>
                  <w:marRight w:val="0"/>
                  <w:marTop w:val="0"/>
                  <w:marBottom w:val="0"/>
                  <w:divBdr>
                    <w:top w:val="none" w:sz="0" w:space="0" w:color="auto"/>
                    <w:left w:val="none" w:sz="0" w:space="0" w:color="auto"/>
                    <w:bottom w:val="none" w:sz="0" w:space="0" w:color="auto"/>
                    <w:right w:val="none" w:sz="0" w:space="0" w:color="auto"/>
                  </w:divBdr>
                </w:div>
                <w:div w:id="45762154">
                  <w:marLeft w:val="0"/>
                  <w:marRight w:val="0"/>
                  <w:marTop w:val="0"/>
                  <w:marBottom w:val="0"/>
                  <w:divBdr>
                    <w:top w:val="none" w:sz="0" w:space="0" w:color="auto"/>
                    <w:left w:val="none" w:sz="0" w:space="0" w:color="auto"/>
                    <w:bottom w:val="none" w:sz="0" w:space="0" w:color="auto"/>
                    <w:right w:val="none" w:sz="0" w:space="0" w:color="auto"/>
                  </w:divBdr>
                </w:div>
                <w:div w:id="1845516235">
                  <w:marLeft w:val="0"/>
                  <w:marRight w:val="0"/>
                  <w:marTop w:val="0"/>
                  <w:marBottom w:val="0"/>
                  <w:divBdr>
                    <w:top w:val="none" w:sz="0" w:space="0" w:color="auto"/>
                    <w:left w:val="none" w:sz="0" w:space="0" w:color="auto"/>
                    <w:bottom w:val="none" w:sz="0" w:space="0" w:color="auto"/>
                    <w:right w:val="none" w:sz="0" w:space="0" w:color="auto"/>
                  </w:divBdr>
                </w:div>
                <w:div w:id="983898771">
                  <w:marLeft w:val="0"/>
                  <w:marRight w:val="0"/>
                  <w:marTop w:val="0"/>
                  <w:marBottom w:val="0"/>
                  <w:divBdr>
                    <w:top w:val="none" w:sz="0" w:space="0" w:color="auto"/>
                    <w:left w:val="none" w:sz="0" w:space="0" w:color="auto"/>
                    <w:bottom w:val="none" w:sz="0" w:space="0" w:color="auto"/>
                    <w:right w:val="none" w:sz="0" w:space="0" w:color="auto"/>
                  </w:divBdr>
                </w:div>
                <w:div w:id="334109803">
                  <w:marLeft w:val="0"/>
                  <w:marRight w:val="0"/>
                  <w:marTop w:val="0"/>
                  <w:marBottom w:val="0"/>
                  <w:divBdr>
                    <w:top w:val="none" w:sz="0" w:space="0" w:color="auto"/>
                    <w:left w:val="none" w:sz="0" w:space="0" w:color="auto"/>
                    <w:bottom w:val="none" w:sz="0" w:space="0" w:color="auto"/>
                    <w:right w:val="none" w:sz="0" w:space="0" w:color="auto"/>
                  </w:divBdr>
                </w:div>
                <w:div w:id="1263033416">
                  <w:marLeft w:val="0"/>
                  <w:marRight w:val="0"/>
                  <w:marTop w:val="0"/>
                  <w:marBottom w:val="0"/>
                  <w:divBdr>
                    <w:top w:val="none" w:sz="0" w:space="0" w:color="auto"/>
                    <w:left w:val="none" w:sz="0" w:space="0" w:color="auto"/>
                    <w:bottom w:val="none" w:sz="0" w:space="0" w:color="auto"/>
                    <w:right w:val="none" w:sz="0" w:space="0" w:color="auto"/>
                  </w:divBdr>
                </w:div>
                <w:div w:id="1248152358">
                  <w:marLeft w:val="0"/>
                  <w:marRight w:val="0"/>
                  <w:marTop w:val="0"/>
                  <w:marBottom w:val="0"/>
                  <w:divBdr>
                    <w:top w:val="none" w:sz="0" w:space="0" w:color="auto"/>
                    <w:left w:val="none" w:sz="0" w:space="0" w:color="auto"/>
                    <w:bottom w:val="none" w:sz="0" w:space="0" w:color="auto"/>
                    <w:right w:val="none" w:sz="0" w:space="0" w:color="auto"/>
                  </w:divBdr>
                </w:div>
                <w:div w:id="67502567">
                  <w:marLeft w:val="0"/>
                  <w:marRight w:val="0"/>
                  <w:marTop w:val="0"/>
                  <w:marBottom w:val="0"/>
                  <w:divBdr>
                    <w:top w:val="none" w:sz="0" w:space="0" w:color="auto"/>
                    <w:left w:val="none" w:sz="0" w:space="0" w:color="auto"/>
                    <w:bottom w:val="none" w:sz="0" w:space="0" w:color="auto"/>
                    <w:right w:val="none" w:sz="0" w:space="0" w:color="auto"/>
                  </w:divBdr>
                </w:div>
                <w:div w:id="2138453174">
                  <w:marLeft w:val="0"/>
                  <w:marRight w:val="0"/>
                  <w:marTop w:val="0"/>
                  <w:marBottom w:val="0"/>
                  <w:divBdr>
                    <w:top w:val="none" w:sz="0" w:space="0" w:color="auto"/>
                    <w:left w:val="none" w:sz="0" w:space="0" w:color="auto"/>
                    <w:bottom w:val="none" w:sz="0" w:space="0" w:color="auto"/>
                    <w:right w:val="none" w:sz="0" w:space="0" w:color="auto"/>
                  </w:divBdr>
                </w:div>
                <w:div w:id="1204094019">
                  <w:marLeft w:val="0"/>
                  <w:marRight w:val="0"/>
                  <w:marTop w:val="0"/>
                  <w:marBottom w:val="0"/>
                  <w:divBdr>
                    <w:top w:val="none" w:sz="0" w:space="0" w:color="auto"/>
                    <w:left w:val="none" w:sz="0" w:space="0" w:color="auto"/>
                    <w:bottom w:val="none" w:sz="0" w:space="0" w:color="auto"/>
                    <w:right w:val="none" w:sz="0" w:space="0" w:color="auto"/>
                  </w:divBdr>
                </w:div>
                <w:div w:id="420300586">
                  <w:marLeft w:val="0"/>
                  <w:marRight w:val="0"/>
                  <w:marTop w:val="0"/>
                  <w:marBottom w:val="0"/>
                  <w:divBdr>
                    <w:top w:val="none" w:sz="0" w:space="0" w:color="auto"/>
                    <w:left w:val="none" w:sz="0" w:space="0" w:color="auto"/>
                    <w:bottom w:val="none" w:sz="0" w:space="0" w:color="auto"/>
                    <w:right w:val="none" w:sz="0" w:space="0" w:color="auto"/>
                  </w:divBdr>
                </w:div>
                <w:div w:id="754668368">
                  <w:marLeft w:val="0"/>
                  <w:marRight w:val="0"/>
                  <w:marTop w:val="0"/>
                  <w:marBottom w:val="0"/>
                  <w:divBdr>
                    <w:top w:val="none" w:sz="0" w:space="0" w:color="auto"/>
                    <w:left w:val="none" w:sz="0" w:space="0" w:color="auto"/>
                    <w:bottom w:val="none" w:sz="0" w:space="0" w:color="auto"/>
                    <w:right w:val="none" w:sz="0" w:space="0" w:color="auto"/>
                  </w:divBdr>
                </w:div>
                <w:div w:id="1134375747">
                  <w:marLeft w:val="0"/>
                  <w:marRight w:val="0"/>
                  <w:marTop w:val="0"/>
                  <w:marBottom w:val="0"/>
                  <w:divBdr>
                    <w:top w:val="none" w:sz="0" w:space="0" w:color="auto"/>
                    <w:left w:val="none" w:sz="0" w:space="0" w:color="auto"/>
                    <w:bottom w:val="none" w:sz="0" w:space="0" w:color="auto"/>
                    <w:right w:val="none" w:sz="0" w:space="0" w:color="auto"/>
                  </w:divBdr>
                </w:div>
                <w:div w:id="679695495">
                  <w:marLeft w:val="0"/>
                  <w:marRight w:val="0"/>
                  <w:marTop w:val="0"/>
                  <w:marBottom w:val="0"/>
                  <w:divBdr>
                    <w:top w:val="none" w:sz="0" w:space="0" w:color="auto"/>
                    <w:left w:val="none" w:sz="0" w:space="0" w:color="auto"/>
                    <w:bottom w:val="none" w:sz="0" w:space="0" w:color="auto"/>
                    <w:right w:val="none" w:sz="0" w:space="0" w:color="auto"/>
                  </w:divBdr>
                </w:div>
                <w:div w:id="1390149900">
                  <w:marLeft w:val="0"/>
                  <w:marRight w:val="0"/>
                  <w:marTop w:val="0"/>
                  <w:marBottom w:val="0"/>
                  <w:divBdr>
                    <w:top w:val="none" w:sz="0" w:space="0" w:color="auto"/>
                    <w:left w:val="none" w:sz="0" w:space="0" w:color="auto"/>
                    <w:bottom w:val="none" w:sz="0" w:space="0" w:color="auto"/>
                    <w:right w:val="none" w:sz="0" w:space="0" w:color="auto"/>
                  </w:divBdr>
                </w:div>
                <w:div w:id="686443854">
                  <w:marLeft w:val="0"/>
                  <w:marRight w:val="0"/>
                  <w:marTop w:val="0"/>
                  <w:marBottom w:val="0"/>
                  <w:divBdr>
                    <w:top w:val="none" w:sz="0" w:space="0" w:color="auto"/>
                    <w:left w:val="none" w:sz="0" w:space="0" w:color="auto"/>
                    <w:bottom w:val="none" w:sz="0" w:space="0" w:color="auto"/>
                    <w:right w:val="none" w:sz="0" w:space="0" w:color="auto"/>
                  </w:divBdr>
                </w:div>
                <w:div w:id="1313368674">
                  <w:marLeft w:val="0"/>
                  <w:marRight w:val="0"/>
                  <w:marTop w:val="0"/>
                  <w:marBottom w:val="0"/>
                  <w:divBdr>
                    <w:top w:val="none" w:sz="0" w:space="0" w:color="auto"/>
                    <w:left w:val="none" w:sz="0" w:space="0" w:color="auto"/>
                    <w:bottom w:val="none" w:sz="0" w:space="0" w:color="auto"/>
                    <w:right w:val="none" w:sz="0" w:space="0" w:color="auto"/>
                  </w:divBdr>
                </w:div>
                <w:div w:id="1354765709">
                  <w:marLeft w:val="0"/>
                  <w:marRight w:val="0"/>
                  <w:marTop w:val="0"/>
                  <w:marBottom w:val="0"/>
                  <w:divBdr>
                    <w:top w:val="none" w:sz="0" w:space="0" w:color="auto"/>
                    <w:left w:val="none" w:sz="0" w:space="0" w:color="auto"/>
                    <w:bottom w:val="none" w:sz="0" w:space="0" w:color="auto"/>
                    <w:right w:val="none" w:sz="0" w:space="0" w:color="auto"/>
                  </w:divBdr>
                </w:div>
                <w:div w:id="1494292865">
                  <w:marLeft w:val="0"/>
                  <w:marRight w:val="0"/>
                  <w:marTop w:val="0"/>
                  <w:marBottom w:val="0"/>
                  <w:divBdr>
                    <w:top w:val="none" w:sz="0" w:space="0" w:color="auto"/>
                    <w:left w:val="none" w:sz="0" w:space="0" w:color="auto"/>
                    <w:bottom w:val="none" w:sz="0" w:space="0" w:color="auto"/>
                    <w:right w:val="none" w:sz="0" w:space="0" w:color="auto"/>
                  </w:divBdr>
                </w:div>
                <w:div w:id="18712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7644">
      <w:bodyDiv w:val="1"/>
      <w:marLeft w:val="0"/>
      <w:marRight w:val="0"/>
      <w:marTop w:val="0"/>
      <w:marBottom w:val="0"/>
      <w:divBdr>
        <w:top w:val="none" w:sz="0" w:space="0" w:color="auto"/>
        <w:left w:val="none" w:sz="0" w:space="0" w:color="auto"/>
        <w:bottom w:val="none" w:sz="0" w:space="0" w:color="auto"/>
        <w:right w:val="none" w:sz="0" w:space="0" w:color="auto"/>
      </w:divBdr>
    </w:div>
    <w:div w:id="673340302">
      <w:bodyDiv w:val="1"/>
      <w:marLeft w:val="0"/>
      <w:marRight w:val="0"/>
      <w:marTop w:val="0"/>
      <w:marBottom w:val="0"/>
      <w:divBdr>
        <w:top w:val="none" w:sz="0" w:space="0" w:color="auto"/>
        <w:left w:val="none" w:sz="0" w:space="0" w:color="auto"/>
        <w:bottom w:val="none" w:sz="0" w:space="0" w:color="auto"/>
        <w:right w:val="none" w:sz="0" w:space="0" w:color="auto"/>
      </w:divBdr>
      <w:divsChild>
        <w:div w:id="1549147715">
          <w:marLeft w:val="0"/>
          <w:marRight w:val="0"/>
          <w:marTop w:val="0"/>
          <w:marBottom w:val="0"/>
          <w:divBdr>
            <w:top w:val="none" w:sz="0" w:space="0" w:color="auto"/>
            <w:left w:val="none" w:sz="0" w:space="0" w:color="auto"/>
            <w:bottom w:val="none" w:sz="0" w:space="0" w:color="auto"/>
            <w:right w:val="none" w:sz="0" w:space="0" w:color="auto"/>
          </w:divBdr>
        </w:div>
        <w:div w:id="1924022733">
          <w:marLeft w:val="0"/>
          <w:marRight w:val="0"/>
          <w:marTop w:val="0"/>
          <w:marBottom w:val="0"/>
          <w:divBdr>
            <w:top w:val="none" w:sz="0" w:space="0" w:color="auto"/>
            <w:left w:val="none" w:sz="0" w:space="0" w:color="auto"/>
            <w:bottom w:val="none" w:sz="0" w:space="0" w:color="auto"/>
            <w:right w:val="none" w:sz="0" w:space="0" w:color="auto"/>
          </w:divBdr>
        </w:div>
        <w:div w:id="1897661573">
          <w:marLeft w:val="0"/>
          <w:marRight w:val="0"/>
          <w:marTop w:val="0"/>
          <w:marBottom w:val="0"/>
          <w:divBdr>
            <w:top w:val="none" w:sz="0" w:space="0" w:color="auto"/>
            <w:left w:val="none" w:sz="0" w:space="0" w:color="auto"/>
            <w:bottom w:val="none" w:sz="0" w:space="0" w:color="auto"/>
            <w:right w:val="none" w:sz="0" w:space="0" w:color="auto"/>
          </w:divBdr>
        </w:div>
        <w:div w:id="1498764418">
          <w:marLeft w:val="0"/>
          <w:marRight w:val="0"/>
          <w:marTop w:val="0"/>
          <w:marBottom w:val="0"/>
          <w:divBdr>
            <w:top w:val="none" w:sz="0" w:space="0" w:color="auto"/>
            <w:left w:val="none" w:sz="0" w:space="0" w:color="auto"/>
            <w:bottom w:val="none" w:sz="0" w:space="0" w:color="auto"/>
            <w:right w:val="none" w:sz="0" w:space="0" w:color="auto"/>
          </w:divBdr>
        </w:div>
        <w:div w:id="530269929">
          <w:marLeft w:val="0"/>
          <w:marRight w:val="0"/>
          <w:marTop w:val="0"/>
          <w:marBottom w:val="0"/>
          <w:divBdr>
            <w:top w:val="none" w:sz="0" w:space="0" w:color="auto"/>
            <w:left w:val="none" w:sz="0" w:space="0" w:color="auto"/>
            <w:bottom w:val="none" w:sz="0" w:space="0" w:color="auto"/>
            <w:right w:val="none" w:sz="0" w:space="0" w:color="auto"/>
          </w:divBdr>
        </w:div>
        <w:div w:id="1948000880">
          <w:marLeft w:val="0"/>
          <w:marRight w:val="0"/>
          <w:marTop w:val="0"/>
          <w:marBottom w:val="0"/>
          <w:divBdr>
            <w:top w:val="none" w:sz="0" w:space="0" w:color="auto"/>
            <w:left w:val="none" w:sz="0" w:space="0" w:color="auto"/>
            <w:bottom w:val="none" w:sz="0" w:space="0" w:color="auto"/>
            <w:right w:val="none" w:sz="0" w:space="0" w:color="auto"/>
          </w:divBdr>
        </w:div>
        <w:div w:id="999192781">
          <w:marLeft w:val="0"/>
          <w:marRight w:val="0"/>
          <w:marTop w:val="0"/>
          <w:marBottom w:val="0"/>
          <w:divBdr>
            <w:top w:val="none" w:sz="0" w:space="0" w:color="auto"/>
            <w:left w:val="none" w:sz="0" w:space="0" w:color="auto"/>
            <w:bottom w:val="none" w:sz="0" w:space="0" w:color="auto"/>
            <w:right w:val="none" w:sz="0" w:space="0" w:color="auto"/>
          </w:divBdr>
        </w:div>
        <w:div w:id="256334369">
          <w:marLeft w:val="0"/>
          <w:marRight w:val="0"/>
          <w:marTop w:val="0"/>
          <w:marBottom w:val="0"/>
          <w:divBdr>
            <w:top w:val="none" w:sz="0" w:space="0" w:color="auto"/>
            <w:left w:val="none" w:sz="0" w:space="0" w:color="auto"/>
            <w:bottom w:val="none" w:sz="0" w:space="0" w:color="auto"/>
            <w:right w:val="none" w:sz="0" w:space="0" w:color="auto"/>
          </w:divBdr>
        </w:div>
        <w:div w:id="906695164">
          <w:marLeft w:val="0"/>
          <w:marRight w:val="0"/>
          <w:marTop w:val="0"/>
          <w:marBottom w:val="0"/>
          <w:divBdr>
            <w:top w:val="none" w:sz="0" w:space="0" w:color="auto"/>
            <w:left w:val="none" w:sz="0" w:space="0" w:color="auto"/>
            <w:bottom w:val="none" w:sz="0" w:space="0" w:color="auto"/>
            <w:right w:val="none" w:sz="0" w:space="0" w:color="auto"/>
          </w:divBdr>
        </w:div>
        <w:div w:id="1964463911">
          <w:marLeft w:val="0"/>
          <w:marRight w:val="0"/>
          <w:marTop w:val="0"/>
          <w:marBottom w:val="0"/>
          <w:divBdr>
            <w:top w:val="none" w:sz="0" w:space="0" w:color="auto"/>
            <w:left w:val="none" w:sz="0" w:space="0" w:color="auto"/>
            <w:bottom w:val="none" w:sz="0" w:space="0" w:color="auto"/>
            <w:right w:val="none" w:sz="0" w:space="0" w:color="auto"/>
          </w:divBdr>
        </w:div>
        <w:div w:id="495922514">
          <w:marLeft w:val="0"/>
          <w:marRight w:val="0"/>
          <w:marTop w:val="0"/>
          <w:marBottom w:val="0"/>
          <w:divBdr>
            <w:top w:val="none" w:sz="0" w:space="0" w:color="auto"/>
            <w:left w:val="none" w:sz="0" w:space="0" w:color="auto"/>
            <w:bottom w:val="none" w:sz="0" w:space="0" w:color="auto"/>
            <w:right w:val="none" w:sz="0" w:space="0" w:color="auto"/>
          </w:divBdr>
        </w:div>
        <w:div w:id="973145408">
          <w:marLeft w:val="0"/>
          <w:marRight w:val="0"/>
          <w:marTop w:val="0"/>
          <w:marBottom w:val="0"/>
          <w:divBdr>
            <w:top w:val="none" w:sz="0" w:space="0" w:color="auto"/>
            <w:left w:val="none" w:sz="0" w:space="0" w:color="auto"/>
            <w:bottom w:val="none" w:sz="0" w:space="0" w:color="auto"/>
            <w:right w:val="none" w:sz="0" w:space="0" w:color="auto"/>
          </w:divBdr>
        </w:div>
        <w:div w:id="1912034020">
          <w:marLeft w:val="0"/>
          <w:marRight w:val="0"/>
          <w:marTop w:val="0"/>
          <w:marBottom w:val="0"/>
          <w:divBdr>
            <w:top w:val="none" w:sz="0" w:space="0" w:color="auto"/>
            <w:left w:val="none" w:sz="0" w:space="0" w:color="auto"/>
            <w:bottom w:val="none" w:sz="0" w:space="0" w:color="auto"/>
            <w:right w:val="none" w:sz="0" w:space="0" w:color="auto"/>
          </w:divBdr>
        </w:div>
        <w:div w:id="150877486">
          <w:marLeft w:val="0"/>
          <w:marRight w:val="0"/>
          <w:marTop w:val="0"/>
          <w:marBottom w:val="0"/>
          <w:divBdr>
            <w:top w:val="none" w:sz="0" w:space="0" w:color="auto"/>
            <w:left w:val="none" w:sz="0" w:space="0" w:color="auto"/>
            <w:bottom w:val="none" w:sz="0" w:space="0" w:color="auto"/>
            <w:right w:val="none" w:sz="0" w:space="0" w:color="auto"/>
          </w:divBdr>
        </w:div>
        <w:div w:id="938103934">
          <w:marLeft w:val="0"/>
          <w:marRight w:val="0"/>
          <w:marTop w:val="0"/>
          <w:marBottom w:val="0"/>
          <w:divBdr>
            <w:top w:val="none" w:sz="0" w:space="0" w:color="auto"/>
            <w:left w:val="none" w:sz="0" w:space="0" w:color="auto"/>
            <w:bottom w:val="none" w:sz="0" w:space="0" w:color="auto"/>
            <w:right w:val="none" w:sz="0" w:space="0" w:color="auto"/>
          </w:divBdr>
        </w:div>
        <w:div w:id="302201642">
          <w:marLeft w:val="0"/>
          <w:marRight w:val="0"/>
          <w:marTop w:val="0"/>
          <w:marBottom w:val="0"/>
          <w:divBdr>
            <w:top w:val="none" w:sz="0" w:space="0" w:color="auto"/>
            <w:left w:val="none" w:sz="0" w:space="0" w:color="auto"/>
            <w:bottom w:val="none" w:sz="0" w:space="0" w:color="auto"/>
            <w:right w:val="none" w:sz="0" w:space="0" w:color="auto"/>
          </w:divBdr>
        </w:div>
        <w:div w:id="1371806702">
          <w:marLeft w:val="0"/>
          <w:marRight w:val="0"/>
          <w:marTop w:val="0"/>
          <w:marBottom w:val="0"/>
          <w:divBdr>
            <w:top w:val="none" w:sz="0" w:space="0" w:color="auto"/>
            <w:left w:val="none" w:sz="0" w:space="0" w:color="auto"/>
            <w:bottom w:val="none" w:sz="0" w:space="0" w:color="auto"/>
            <w:right w:val="none" w:sz="0" w:space="0" w:color="auto"/>
          </w:divBdr>
        </w:div>
        <w:div w:id="164367355">
          <w:marLeft w:val="0"/>
          <w:marRight w:val="0"/>
          <w:marTop w:val="0"/>
          <w:marBottom w:val="0"/>
          <w:divBdr>
            <w:top w:val="none" w:sz="0" w:space="0" w:color="auto"/>
            <w:left w:val="none" w:sz="0" w:space="0" w:color="auto"/>
            <w:bottom w:val="none" w:sz="0" w:space="0" w:color="auto"/>
            <w:right w:val="none" w:sz="0" w:space="0" w:color="auto"/>
          </w:divBdr>
        </w:div>
      </w:divsChild>
    </w:div>
    <w:div w:id="681202304">
      <w:bodyDiv w:val="1"/>
      <w:marLeft w:val="0"/>
      <w:marRight w:val="0"/>
      <w:marTop w:val="0"/>
      <w:marBottom w:val="0"/>
      <w:divBdr>
        <w:top w:val="none" w:sz="0" w:space="0" w:color="auto"/>
        <w:left w:val="none" w:sz="0" w:space="0" w:color="auto"/>
        <w:bottom w:val="none" w:sz="0" w:space="0" w:color="auto"/>
        <w:right w:val="none" w:sz="0" w:space="0" w:color="auto"/>
      </w:divBdr>
    </w:div>
    <w:div w:id="692919326">
      <w:bodyDiv w:val="1"/>
      <w:marLeft w:val="0"/>
      <w:marRight w:val="0"/>
      <w:marTop w:val="0"/>
      <w:marBottom w:val="0"/>
      <w:divBdr>
        <w:top w:val="none" w:sz="0" w:space="0" w:color="auto"/>
        <w:left w:val="none" w:sz="0" w:space="0" w:color="auto"/>
        <w:bottom w:val="none" w:sz="0" w:space="0" w:color="auto"/>
        <w:right w:val="none" w:sz="0" w:space="0" w:color="auto"/>
      </w:divBdr>
    </w:div>
    <w:div w:id="730036396">
      <w:bodyDiv w:val="1"/>
      <w:marLeft w:val="0"/>
      <w:marRight w:val="0"/>
      <w:marTop w:val="0"/>
      <w:marBottom w:val="0"/>
      <w:divBdr>
        <w:top w:val="none" w:sz="0" w:space="0" w:color="auto"/>
        <w:left w:val="none" w:sz="0" w:space="0" w:color="auto"/>
        <w:bottom w:val="none" w:sz="0" w:space="0" w:color="auto"/>
        <w:right w:val="none" w:sz="0" w:space="0" w:color="auto"/>
      </w:divBdr>
      <w:divsChild>
        <w:div w:id="705982333">
          <w:marLeft w:val="0"/>
          <w:marRight w:val="0"/>
          <w:marTop w:val="375"/>
          <w:marBottom w:val="0"/>
          <w:divBdr>
            <w:top w:val="none" w:sz="0" w:space="0" w:color="auto"/>
            <w:left w:val="none" w:sz="0" w:space="0" w:color="auto"/>
            <w:bottom w:val="none" w:sz="0" w:space="0" w:color="auto"/>
            <w:right w:val="none" w:sz="0" w:space="0" w:color="auto"/>
          </w:divBdr>
          <w:divsChild>
            <w:div w:id="815145370">
              <w:marLeft w:val="0"/>
              <w:marRight w:val="0"/>
              <w:marTop w:val="0"/>
              <w:marBottom w:val="0"/>
              <w:divBdr>
                <w:top w:val="none" w:sz="0" w:space="0" w:color="auto"/>
                <w:left w:val="none" w:sz="0" w:space="0" w:color="auto"/>
                <w:bottom w:val="none" w:sz="0" w:space="0" w:color="auto"/>
                <w:right w:val="none" w:sz="0" w:space="0" w:color="auto"/>
              </w:divBdr>
              <w:divsChild>
                <w:div w:id="2018076565">
                  <w:marLeft w:val="0"/>
                  <w:marRight w:val="0"/>
                  <w:marTop w:val="0"/>
                  <w:marBottom w:val="0"/>
                  <w:divBdr>
                    <w:top w:val="none" w:sz="0" w:space="0" w:color="auto"/>
                    <w:left w:val="none" w:sz="0" w:space="0" w:color="auto"/>
                    <w:bottom w:val="none" w:sz="0" w:space="0" w:color="auto"/>
                    <w:right w:val="none" w:sz="0" w:space="0" w:color="auto"/>
                  </w:divBdr>
                </w:div>
                <w:div w:id="1878544354">
                  <w:marLeft w:val="0"/>
                  <w:marRight w:val="0"/>
                  <w:marTop w:val="0"/>
                  <w:marBottom w:val="0"/>
                  <w:divBdr>
                    <w:top w:val="none" w:sz="0" w:space="0" w:color="auto"/>
                    <w:left w:val="none" w:sz="0" w:space="0" w:color="auto"/>
                    <w:bottom w:val="none" w:sz="0" w:space="0" w:color="auto"/>
                    <w:right w:val="none" w:sz="0" w:space="0" w:color="auto"/>
                  </w:divBdr>
                </w:div>
                <w:div w:id="581988178">
                  <w:marLeft w:val="0"/>
                  <w:marRight w:val="0"/>
                  <w:marTop w:val="0"/>
                  <w:marBottom w:val="0"/>
                  <w:divBdr>
                    <w:top w:val="none" w:sz="0" w:space="0" w:color="auto"/>
                    <w:left w:val="none" w:sz="0" w:space="0" w:color="auto"/>
                    <w:bottom w:val="none" w:sz="0" w:space="0" w:color="auto"/>
                    <w:right w:val="none" w:sz="0" w:space="0" w:color="auto"/>
                  </w:divBdr>
                </w:div>
                <w:div w:id="1268081782">
                  <w:marLeft w:val="0"/>
                  <w:marRight w:val="0"/>
                  <w:marTop w:val="0"/>
                  <w:marBottom w:val="0"/>
                  <w:divBdr>
                    <w:top w:val="none" w:sz="0" w:space="0" w:color="auto"/>
                    <w:left w:val="none" w:sz="0" w:space="0" w:color="auto"/>
                    <w:bottom w:val="none" w:sz="0" w:space="0" w:color="auto"/>
                    <w:right w:val="none" w:sz="0" w:space="0" w:color="auto"/>
                  </w:divBdr>
                </w:div>
                <w:div w:id="978536823">
                  <w:marLeft w:val="0"/>
                  <w:marRight w:val="0"/>
                  <w:marTop w:val="0"/>
                  <w:marBottom w:val="0"/>
                  <w:divBdr>
                    <w:top w:val="none" w:sz="0" w:space="0" w:color="auto"/>
                    <w:left w:val="none" w:sz="0" w:space="0" w:color="auto"/>
                    <w:bottom w:val="none" w:sz="0" w:space="0" w:color="auto"/>
                    <w:right w:val="none" w:sz="0" w:space="0" w:color="auto"/>
                  </w:divBdr>
                </w:div>
                <w:div w:id="2005277447">
                  <w:marLeft w:val="0"/>
                  <w:marRight w:val="0"/>
                  <w:marTop w:val="0"/>
                  <w:marBottom w:val="0"/>
                  <w:divBdr>
                    <w:top w:val="none" w:sz="0" w:space="0" w:color="auto"/>
                    <w:left w:val="none" w:sz="0" w:space="0" w:color="auto"/>
                    <w:bottom w:val="none" w:sz="0" w:space="0" w:color="auto"/>
                    <w:right w:val="none" w:sz="0" w:space="0" w:color="auto"/>
                  </w:divBdr>
                </w:div>
                <w:div w:id="1567258633">
                  <w:marLeft w:val="0"/>
                  <w:marRight w:val="0"/>
                  <w:marTop w:val="0"/>
                  <w:marBottom w:val="0"/>
                  <w:divBdr>
                    <w:top w:val="none" w:sz="0" w:space="0" w:color="auto"/>
                    <w:left w:val="none" w:sz="0" w:space="0" w:color="auto"/>
                    <w:bottom w:val="none" w:sz="0" w:space="0" w:color="auto"/>
                    <w:right w:val="none" w:sz="0" w:space="0" w:color="auto"/>
                  </w:divBdr>
                </w:div>
                <w:div w:id="465851943">
                  <w:marLeft w:val="0"/>
                  <w:marRight w:val="0"/>
                  <w:marTop w:val="0"/>
                  <w:marBottom w:val="0"/>
                  <w:divBdr>
                    <w:top w:val="none" w:sz="0" w:space="0" w:color="auto"/>
                    <w:left w:val="none" w:sz="0" w:space="0" w:color="auto"/>
                    <w:bottom w:val="none" w:sz="0" w:space="0" w:color="auto"/>
                    <w:right w:val="none" w:sz="0" w:space="0" w:color="auto"/>
                  </w:divBdr>
                </w:div>
                <w:div w:id="1113596490">
                  <w:marLeft w:val="0"/>
                  <w:marRight w:val="0"/>
                  <w:marTop w:val="0"/>
                  <w:marBottom w:val="0"/>
                  <w:divBdr>
                    <w:top w:val="none" w:sz="0" w:space="0" w:color="auto"/>
                    <w:left w:val="none" w:sz="0" w:space="0" w:color="auto"/>
                    <w:bottom w:val="none" w:sz="0" w:space="0" w:color="auto"/>
                    <w:right w:val="none" w:sz="0" w:space="0" w:color="auto"/>
                  </w:divBdr>
                </w:div>
                <w:div w:id="367804396">
                  <w:marLeft w:val="0"/>
                  <w:marRight w:val="0"/>
                  <w:marTop w:val="0"/>
                  <w:marBottom w:val="0"/>
                  <w:divBdr>
                    <w:top w:val="none" w:sz="0" w:space="0" w:color="auto"/>
                    <w:left w:val="none" w:sz="0" w:space="0" w:color="auto"/>
                    <w:bottom w:val="none" w:sz="0" w:space="0" w:color="auto"/>
                    <w:right w:val="none" w:sz="0" w:space="0" w:color="auto"/>
                  </w:divBdr>
                </w:div>
                <w:div w:id="1798597717">
                  <w:marLeft w:val="0"/>
                  <w:marRight w:val="0"/>
                  <w:marTop w:val="0"/>
                  <w:marBottom w:val="0"/>
                  <w:divBdr>
                    <w:top w:val="none" w:sz="0" w:space="0" w:color="auto"/>
                    <w:left w:val="none" w:sz="0" w:space="0" w:color="auto"/>
                    <w:bottom w:val="none" w:sz="0" w:space="0" w:color="auto"/>
                    <w:right w:val="none" w:sz="0" w:space="0" w:color="auto"/>
                  </w:divBdr>
                </w:div>
                <w:div w:id="309985341">
                  <w:marLeft w:val="0"/>
                  <w:marRight w:val="0"/>
                  <w:marTop w:val="0"/>
                  <w:marBottom w:val="0"/>
                  <w:divBdr>
                    <w:top w:val="none" w:sz="0" w:space="0" w:color="auto"/>
                    <w:left w:val="none" w:sz="0" w:space="0" w:color="auto"/>
                    <w:bottom w:val="none" w:sz="0" w:space="0" w:color="auto"/>
                    <w:right w:val="none" w:sz="0" w:space="0" w:color="auto"/>
                  </w:divBdr>
                </w:div>
                <w:div w:id="471405802">
                  <w:marLeft w:val="0"/>
                  <w:marRight w:val="0"/>
                  <w:marTop w:val="0"/>
                  <w:marBottom w:val="0"/>
                  <w:divBdr>
                    <w:top w:val="none" w:sz="0" w:space="0" w:color="auto"/>
                    <w:left w:val="none" w:sz="0" w:space="0" w:color="auto"/>
                    <w:bottom w:val="none" w:sz="0" w:space="0" w:color="auto"/>
                    <w:right w:val="none" w:sz="0" w:space="0" w:color="auto"/>
                  </w:divBdr>
                </w:div>
                <w:div w:id="1426149686">
                  <w:marLeft w:val="0"/>
                  <w:marRight w:val="0"/>
                  <w:marTop w:val="0"/>
                  <w:marBottom w:val="0"/>
                  <w:divBdr>
                    <w:top w:val="none" w:sz="0" w:space="0" w:color="auto"/>
                    <w:left w:val="none" w:sz="0" w:space="0" w:color="auto"/>
                    <w:bottom w:val="none" w:sz="0" w:space="0" w:color="auto"/>
                    <w:right w:val="none" w:sz="0" w:space="0" w:color="auto"/>
                  </w:divBdr>
                </w:div>
                <w:div w:id="451481791">
                  <w:marLeft w:val="0"/>
                  <w:marRight w:val="0"/>
                  <w:marTop w:val="0"/>
                  <w:marBottom w:val="0"/>
                  <w:divBdr>
                    <w:top w:val="none" w:sz="0" w:space="0" w:color="auto"/>
                    <w:left w:val="none" w:sz="0" w:space="0" w:color="auto"/>
                    <w:bottom w:val="none" w:sz="0" w:space="0" w:color="auto"/>
                    <w:right w:val="none" w:sz="0" w:space="0" w:color="auto"/>
                  </w:divBdr>
                </w:div>
                <w:div w:id="2080012467">
                  <w:marLeft w:val="0"/>
                  <w:marRight w:val="0"/>
                  <w:marTop w:val="0"/>
                  <w:marBottom w:val="0"/>
                  <w:divBdr>
                    <w:top w:val="none" w:sz="0" w:space="0" w:color="auto"/>
                    <w:left w:val="none" w:sz="0" w:space="0" w:color="auto"/>
                    <w:bottom w:val="none" w:sz="0" w:space="0" w:color="auto"/>
                    <w:right w:val="none" w:sz="0" w:space="0" w:color="auto"/>
                  </w:divBdr>
                </w:div>
                <w:div w:id="334115416">
                  <w:marLeft w:val="0"/>
                  <w:marRight w:val="0"/>
                  <w:marTop w:val="0"/>
                  <w:marBottom w:val="0"/>
                  <w:divBdr>
                    <w:top w:val="none" w:sz="0" w:space="0" w:color="auto"/>
                    <w:left w:val="none" w:sz="0" w:space="0" w:color="auto"/>
                    <w:bottom w:val="none" w:sz="0" w:space="0" w:color="auto"/>
                    <w:right w:val="none" w:sz="0" w:space="0" w:color="auto"/>
                  </w:divBdr>
                </w:div>
                <w:div w:id="1950434707">
                  <w:marLeft w:val="0"/>
                  <w:marRight w:val="0"/>
                  <w:marTop w:val="0"/>
                  <w:marBottom w:val="0"/>
                  <w:divBdr>
                    <w:top w:val="none" w:sz="0" w:space="0" w:color="auto"/>
                    <w:left w:val="none" w:sz="0" w:space="0" w:color="auto"/>
                    <w:bottom w:val="none" w:sz="0" w:space="0" w:color="auto"/>
                    <w:right w:val="none" w:sz="0" w:space="0" w:color="auto"/>
                  </w:divBdr>
                </w:div>
                <w:div w:id="864975158">
                  <w:marLeft w:val="0"/>
                  <w:marRight w:val="0"/>
                  <w:marTop w:val="0"/>
                  <w:marBottom w:val="0"/>
                  <w:divBdr>
                    <w:top w:val="none" w:sz="0" w:space="0" w:color="auto"/>
                    <w:left w:val="none" w:sz="0" w:space="0" w:color="auto"/>
                    <w:bottom w:val="none" w:sz="0" w:space="0" w:color="auto"/>
                    <w:right w:val="none" w:sz="0" w:space="0" w:color="auto"/>
                  </w:divBdr>
                </w:div>
                <w:div w:id="688871358">
                  <w:marLeft w:val="0"/>
                  <w:marRight w:val="0"/>
                  <w:marTop w:val="0"/>
                  <w:marBottom w:val="0"/>
                  <w:divBdr>
                    <w:top w:val="none" w:sz="0" w:space="0" w:color="auto"/>
                    <w:left w:val="none" w:sz="0" w:space="0" w:color="auto"/>
                    <w:bottom w:val="none" w:sz="0" w:space="0" w:color="auto"/>
                    <w:right w:val="none" w:sz="0" w:space="0" w:color="auto"/>
                  </w:divBdr>
                </w:div>
                <w:div w:id="672758543">
                  <w:marLeft w:val="0"/>
                  <w:marRight w:val="0"/>
                  <w:marTop w:val="0"/>
                  <w:marBottom w:val="0"/>
                  <w:divBdr>
                    <w:top w:val="none" w:sz="0" w:space="0" w:color="auto"/>
                    <w:left w:val="none" w:sz="0" w:space="0" w:color="auto"/>
                    <w:bottom w:val="none" w:sz="0" w:space="0" w:color="auto"/>
                    <w:right w:val="none" w:sz="0" w:space="0" w:color="auto"/>
                  </w:divBdr>
                </w:div>
                <w:div w:id="155541320">
                  <w:marLeft w:val="0"/>
                  <w:marRight w:val="0"/>
                  <w:marTop w:val="0"/>
                  <w:marBottom w:val="0"/>
                  <w:divBdr>
                    <w:top w:val="none" w:sz="0" w:space="0" w:color="auto"/>
                    <w:left w:val="none" w:sz="0" w:space="0" w:color="auto"/>
                    <w:bottom w:val="none" w:sz="0" w:space="0" w:color="auto"/>
                    <w:right w:val="none" w:sz="0" w:space="0" w:color="auto"/>
                  </w:divBdr>
                </w:div>
                <w:div w:id="1918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7611">
          <w:marLeft w:val="0"/>
          <w:marRight w:val="0"/>
          <w:marTop w:val="375"/>
          <w:marBottom w:val="0"/>
          <w:divBdr>
            <w:top w:val="none" w:sz="0" w:space="0" w:color="auto"/>
            <w:left w:val="none" w:sz="0" w:space="0" w:color="auto"/>
            <w:bottom w:val="none" w:sz="0" w:space="0" w:color="auto"/>
            <w:right w:val="none" w:sz="0" w:space="0" w:color="auto"/>
          </w:divBdr>
          <w:divsChild>
            <w:div w:id="693265140">
              <w:marLeft w:val="0"/>
              <w:marRight w:val="0"/>
              <w:marTop w:val="0"/>
              <w:marBottom w:val="0"/>
              <w:divBdr>
                <w:top w:val="none" w:sz="0" w:space="0" w:color="auto"/>
                <w:left w:val="none" w:sz="0" w:space="0" w:color="auto"/>
                <w:bottom w:val="none" w:sz="0" w:space="0" w:color="auto"/>
                <w:right w:val="none" w:sz="0" w:space="0" w:color="auto"/>
              </w:divBdr>
              <w:divsChild>
                <w:div w:id="672416640">
                  <w:marLeft w:val="0"/>
                  <w:marRight w:val="0"/>
                  <w:marTop w:val="0"/>
                  <w:marBottom w:val="0"/>
                  <w:divBdr>
                    <w:top w:val="none" w:sz="0" w:space="0" w:color="auto"/>
                    <w:left w:val="none" w:sz="0" w:space="0" w:color="auto"/>
                    <w:bottom w:val="none" w:sz="0" w:space="0" w:color="auto"/>
                    <w:right w:val="none" w:sz="0" w:space="0" w:color="auto"/>
                  </w:divBdr>
                </w:div>
                <w:div w:id="303201131">
                  <w:marLeft w:val="0"/>
                  <w:marRight w:val="0"/>
                  <w:marTop w:val="0"/>
                  <w:marBottom w:val="0"/>
                  <w:divBdr>
                    <w:top w:val="none" w:sz="0" w:space="0" w:color="auto"/>
                    <w:left w:val="none" w:sz="0" w:space="0" w:color="auto"/>
                    <w:bottom w:val="none" w:sz="0" w:space="0" w:color="auto"/>
                    <w:right w:val="none" w:sz="0" w:space="0" w:color="auto"/>
                  </w:divBdr>
                </w:div>
                <w:div w:id="1964261776">
                  <w:marLeft w:val="0"/>
                  <w:marRight w:val="0"/>
                  <w:marTop w:val="0"/>
                  <w:marBottom w:val="0"/>
                  <w:divBdr>
                    <w:top w:val="none" w:sz="0" w:space="0" w:color="auto"/>
                    <w:left w:val="none" w:sz="0" w:space="0" w:color="auto"/>
                    <w:bottom w:val="none" w:sz="0" w:space="0" w:color="auto"/>
                    <w:right w:val="none" w:sz="0" w:space="0" w:color="auto"/>
                  </w:divBdr>
                </w:div>
                <w:div w:id="1386686842">
                  <w:marLeft w:val="0"/>
                  <w:marRight w:val="0"/>
                  <w:marTop w:val="0"/>
                  <w:marBottom w:val="0"/>
                  <w:divBdr>
                    <w:top w:val="none" w:sz="0" w:space="0" w:color="auto"/>
                    <w:left w:val="none" w:sz="0" w:space="0" w:color="auto"/>
                    <w:bottom w:val="none" w:sz="0" w:space="0" w:color="auto"/>
                    <w:right w:val="none" w:sz="0" w:space="0" w:color="auto"/>
                  </w:divBdr>
                </w:div>
                <w:div w:id="1202478531">
                  <w:marLeft w:val="0"/>
                  <w:marRight w:val="0"/>
                  <w:marTop w:val="0"/>
                  <w:marBottom w:val="0"/>
                  <w:divBdr>
                    <w:top w:val="none" w:sz="0" w:space="0" w:color="auto"/>
                    <w:left w:val="none" w:sz="0" w:space="0" w:color="auto"/>
                    <w:bottom w:val="none" w:sz="0" w:space="0" w:color="auto"/>
                    <w:right w:val="none" w:sz="0" w:space="0" w:color="auto"/>
                  </w:divBdr>
                </w:div>
                <w:div w:id="549848690">
                  <w:marLeft w:val="0"/>
                  <w:marRight w:val="0"/>
                  <w:marTop w:val="0"/>
                  <w:marBottom w:val="0"/>
                  <w:divBdr>
                    <w:top w:val="none" w:sz="0" w:space="0" w:color="auto"/>
                    <w:left w:val="none" w:sz="0" w:space="0" w:color="auto"/>
                    <w:bottom w:val="none" w:sz="0" w:space="0" w:color="auto"/>
                    <w:right w:val="none" w:sz="0" w:space="0" w:color="auto"/>
                  </w:divBdr>
                </w:div>
                <w:div w:id="978605478">
                  <w:marLeft w:val="0"/>
                  <w:marRight w:val="0"/>
                  <w:marTop w:val="0"/>
                  <w:marBottom w:val="0"/>
                  <w:divBdr>
                    <w:top w:val="none" w:sz="0" w:space="0" w:color="auto"/>
                    <w:left w:val="none" w:sz="0" w:space="0" w:color="auto"/>
                    <w:bottom w:val="none" w:sz="0" w:space="0" w:color="auto"/>
                    <w:right w:val="none" w:sz="0" w:space="0" w:color="auto"/>
                  </w:divBdr>
                </w:div>
                <w:div w:id="1698700064">
                  <w:marLeft w:val="0"/>
                  <w:marRight w:val="0"/>
                  <w:marTop w:val="0"/>
                  <w:marBottom w:val="0"/>
                  <w:divBdr>
                    <w:top w:val="none" w:sz="0" w:space="0" w:color="auto"/>
                    <w:left w:val="none" w:sz="0" w:space="0" w:color="auto"/>
                    <w:bottom w:val="none" w:sz="0" w:space="0" w:color="auto"/>
                    <w:right w:val="none" w:sz="0" w:space="0" w:color="auto"/>
                  </w:divBdr>
                </w:div>
                <w:div w:id="906918228">
                  <w:marLeft w:val="0"/>
                  <w:marRight w:val="0"/>
                  <w:marTop w:val="0"/>
                  <w:marBottom w:val="0"/>
                  <w:divBdr>
                    <w:top w:val="none" w:sz="0" w:space="0" w:color="auto"/>
                    <w:left w:val="none" w:sz="0" w:space="0" w:color="auto"/>
                    <w:bottom w:val="none" w:sz="0" w:space="0" w:color="auto"/>
                    <w:right w:val="none" w:sz="0" w:space="0" w:color="auto"/>
                  </w:divBdr>
                </w:div>
                <w:div w:id="761607236">
                  <w:marLeft w:val="0"/>
                  <w:marRight w:val="0"/>
                  <w:marTop w:val="0"/>
                  <w:marBottom w:val="0"/>
                  <w:divBdr>
                    <w:top w:val="none" w:sz="0" w:space="0" w:color="auto"/>
                    <w:left w:val="none" w:sz="0" w:space="0" w:color="auto"/>
                    <w:bottom w:val="none" w:sz="0" w:space="0" w:color="auto"/>
                    <w:right w:val="none" w:sz="0" w:space="0" w:color="auto"/>
                  </w:divBdr>
                </w:div>
                <w:div w:id="637075997">
                  <w:marLeft w:val="0"/>
                  <w:marRight w:val="0"/>
                  <w:marTop w:val="0"/>
                  <w:marBottom w:val="0"/>
                  <w:divBdr>
                    <w:top w:val="none" w:sz="0" w:space="0" w:color="auto"/>
                    <w:left w:val="none" w:sz="0" w:space="0" w:color="auto"/>
                    <w:bottom w:val="none" w:sz="0" w:space="0" w:color="auto"/>
                    <w:right w:val="none" w:sz="0" w:space="0" w:color="auto"/>
                  </w:divBdr>
                </w:div>
                <w:div w:id="403265897">
                  <w:marLeft w:val="0"/>
                  <w:marRight w:val="0"/>
                  <w:marTop w:val="0"/>
                  <w:marBottom w:val="0"/>
                  <w:divBdr>
                    <w:top w:val="none" w:sz="0" w:space="0" w:color="auto"/>
                    <w:left w:val="none" w:sz="0" w:space="0" w:color="auto"/>
                    <w:bottom w:val="none" w:sz="0" w:space="0" w:color="auto"/>
                    <w:right w:val="none" w:sz="0" w:space="0" w:color="auto"/>
                  </w:divBdr>
                </w:div>
                <w:div w:id="918708517">
                  <w:marLeft w:val="0"/>
                  <w:marRight w:val="0"/>
                  <w:marTop w:val="0"/>
                  <w:marBottom w:val="0"/>
                  <w:divBdr>
                    <w:top w:val="none" w:sz="0" w:space="0" w:color="auto"/>
                    <w:left w:val="none" w:sz="0" w:space="0" w:color="auto"/>
                    <w:bottom w:val="none" w:sz="0" w:space="0" w:color="auto"/>
                    <w:right w:val="none" w:sz="0" w:space="0" w:color="auto"/>
                  </w:divBdr>
                </w:div>
                <w:div w:id="1861510983">
                  <w:marLeft w:val="0"/>
                  <w:marRight w:val="0"/>
                  <w:marTop w:val="0"/>
                  <w:marBottom w:val="0"/>
                  <w:divBdr>
                    <w:top w:val="none" w:sz="0" w:space="0" w:color="auto"/>
                    <w:left w:val="none" w:sz="0" w:space="0" w:color="auto"/>
                    <w:bottom w:val="none" w:sz="0" w:space="0" w:color="auto"/>
                    <w:right w:val="none" w:sz="0" w:space="0" w:color="auto"/>
                  </w:divBdr>
                </w:div>
                <w:div w:id="645283492">
                  <w:marLeft w:val="0"/>
                  <w:marRight w:val="0"/>
                  <w:marTop w:val="0"/>
                  <w:marBottom w:val="0"/>
                  <w:divBdr>
                    <w:top w:val="none" w:sz="0" w:space="0" w:color="auto"/>
                    <w:left w:val="none" w:sz="0" w:space="0" w:color="auto"/>
                    <w:bottom w:val="none" w:sz="0" w:space="0" w:color="auto"/>
                    <w:right w:val="none" w:sz="0" w:space="0" w:color="auto"/>
                  </w:divBdr>
                </w:div>
                <w:div w:id="775251992">
                  <w:marLeft w:val="0"/>
                  <w:marRight w:val="0"/>
                  <w:marTop w:val="0"/>
                  <w:marBottom w:val="0"/>
                  <w:divBdr>
                    <w:top w:val="none" w:sz="0" w:space="0" w:color="auto"/>
                    <w:left w:val="none" w:sz="0" w:space="0" w:color="auto"/>
                    <w:bottom w:val="none" w:sz="0" w:space="0" w:color="auto"/>
                    <w:right w:val="none" w:sz="0" w:space="0" w:color="auto"/>
                  </w:divBdr>
                </w:div>
                <w:div w:id="217976422">
                  <w:marLeft w:val="0"/>
                  <w:marRight w:val="0"/>
                  <w:marTop w:val="0"/>
                  <w:marBottom w:val="0"/>
                  <w:divBdr>
                    <w:top w:val="none" w:sz="0" w:space="0" w:color="auto"/>
                    <w:left w:val="none" w:sz="0" w:space="0" w:color="auto"/>
                    <w:bottom w:val="none" w:sz="0" w:space="0" w:color="auto"/>
                    <w:right w:val="none" w:sz="0" w:space="0" w:color="auto"/>
                  </w:divBdr>
                </w:div>
                <w:div w:id="1489512174">
                  <w:marLeft w:val="0"/>
                  <w:marRight w:val="0"/>
                  <w:marTop w:val="0"/>
                  <w:marBottom w:val="0"/>
                  <w:divBdr>
                    <w:top w:val="none" w:sz="0" w:space="0" w:color="auto"/>
                    <w:left w:val="none" w:sz="0" w:space="0" w:color="auto"/>
                    <w:bottom w:val="none" w:sz="0" w:space="0" w:color="auto"/>
                    <w:right w:val="none" w:sz="0" w:space="0" w:color="auto"/>
                  </w:divBdr>
                </w:div>
                <w:div w:id="2059161270">
                  <w:marLeft w:val="0"/>
                  <w:marRight w:val="0"/>
                  <w:marTop w:val="0"/>
                  <w:marBottom w:val="0"/>
                  <w:divBdr>
                    <w:top w:val="none" w:sz="0" w:space="0" w:color="auto"/>
                    <w:left w:val="none" w:sz="0" w:space="0" w:color="auto"/>
                    <w:bottom w:val="none" w:sz="0" w:space="0" w:color="auto"/>
                    <w:right w:val="none" w:sz="0" w:space="0" w:color="auto"/>
                  </w:divBdr>
                </w:div>
                <w:div w:id="1215311318">
                  <w:marLeft w:val="0"/>
                  <w:marRight w:val="0"/>
                  <w:marTop w:val="0"/>
                  <w:marBottom w:val="0"/>
                  <w:divBdr>
                    <w:top w:val="none" w:sz="0" w:space="0" w:color="auto"/>
                    <w:left w:val="none" w:sz="0" w:space="0" w:color="auto"/>
                    <w:bottom w:val="none" w:sz="0" w:space="0" w:color="auto"/>
                    <w:right w:val="none" w:sz="0" w:space="0" w:color="auto"/>
                  </w:divBdr>
                </w:div>
                <w:div w:id="1892955442">
                  <w:marLeft w:val="0"/>
                  <w:marRight w:val="0"/>
                  <w:marTop w:val="0"/>
                  <w:marBottom w:val="0"/>
                  <w:divBdr>
                    <w:top w:val="none" w:sz="0" w:space="0" w:color="auto"/>
                    <w:left w:val="none" w:sz="0" w:space="0" w:color="auto"/>
                    <w:bottom w:val="none" w:sz="0" w:space="0" w:color="auto"/>
                    <w:right w:val="none" w:sz="0" w:space="0" w:color="auto"/>
                  </w:divBdr>
                </w:div>
                <w:div w:id="1583832841">
                  <w:marLeft w:val="0"/>
                  <w:marRight w:val="0"/>
                  <w:marTop w:val="0"/>
                  <w:marBottom w:val="0"/>
                  <w:divBdr>
                    <w:top w:val="none" w:sz="0" w:space="0" w:color="auto"/>
                    <w:left w:val="none" w:sz="0" w:space="0" w:color="auto"/>
                    <w:bottom w:val="none" w:sz="0" w:space="0" w:color="auto"/>
                    <w:right w:val="none" w:sz="0" w:space="0" w:color="auto"/>
                  </w:divBdr>
                </w:div>
                <w:div w:id="1841431310">
                  <w:marLeft w:val="0"/>
                  <w:marRight w:val="0"/>
                  <w:marTop w:val="0"/>
                  <w:marBottom w:val="0"/>
                  <w:divBdr>
                    <w:top w:val="none" w:sz="0" w:space="0" w:color="auto"/>
                    <w:left w:val="none" w:sz="0" w:space="0" w:color="auto"/>
                    <w:bottom w:val="none" w:sz="0" w:space="0" w:color="auto"/>
                    <w:right w:val="none" w:sz="0" w:space="0" w:color="auto"/>
                  </w:divBdr>
                </w:div>
                <w:div w:id="859128808">
                  <w:marLeft w:val="0"/>
                  <w:marRight w:val="0"/>
                  <w:marTop w:val="0"/>
                  <w:marBottom w:val="0"/>
                  <w:divBdr>
                    <w:top w:val="none" w:sz="0" w:space="0" w:color="auto"/>
                    <w:left w:val="none" w:sz="0" w:space="0" w:color="auto"/>
                    <w:bottom w:val="none" w:sz="0" w:space="0" w:color="auto"/>
                    <w:right w:val="none" w:sz="0" w:space="0" w:color="auto"/>
                  </w:divBdr>
                </w:div>
                <w:div w:id="830173710">
                  <w:marLeft w:val="0"/>
                  <w:marRight w:val="0"/>
                  <w:marTop w:val="0"/>
                  <w:marBottom w:val="0"/>
                  <w:divBdr>
                    <w:top w:val="none" w:sz="0" w:space="0" w:color="auto"/>
                    <w:left w:val="none" w:sz="0" w:space="0" w:color="auto"/>
                    <w:bottom w:val="none" w:sz="0" w:space="0" w:color="auto"/>
                    <w:right w:val="none" w:sz="0" w:space="0" w:color="auto"/>
                  </w:divBdr>
                </w:div>
                <w:div w:id="791899835">
                  <w:marLeft w:val="0"/>
                  <w:marRight w:val="0"/>
                  <w:marTop w:val="0"/>
                  <w:marBottom w:val="0"/>
                  <w:divBdr>
                    <w:top w:val="none" w:sz="0" w:space="0" w:color="auto"/>
                    <w:left w:val="none" w:sz="0" w:space="0" w:color="auto"/>
                    <w:bottom w:val="none" w:sz="0" w:space="0" w:color="auto"/>
                    <w:right w:val="none" w:sz="0" w:space="0" w:color="auto"/>
                  </w:divBdr>
                </w:div>
                <w:div w:id="593904541">
                  <w:marLeft w:val="0"/>
                  <w:marRight w:val="0"/>
                  <w:marTop w:val="0"/>
                  <w:marBottom w:val="0"/>
                  <w:divBdr>
                    <w:top w:val="none" w:sz="0" w:space="0" w:color="auto"/>
                    <w:left w:val="none" w:sz="0" w:space="0" w:color="auto"/>
                    <w:bottom w:val="none" w:sz="0" w:space="0" w:color="auto"/>
                    <w:right w:val="none" w:sz="0" w:space="0" w:color="auto"/>
                  </w:divBdr>
                </w:div>
                <w:div w:id="175073634">
                  <w:marLeft w:val="0"/>
                  <w:marRight w:val="0"/>
                  <w:marTop w:val="0"/>
                  <w:marBottom w:val="0"/>
                  <w:divBdr>
                    <w:top w:val="none" w:sz="0" w:space="0" w:color="auto"/>
                    <w:left w:val="none" w:sz="0" w:space="0" w:color="auto"/>
                    <w:bottom w:val="none" w:sz="0" w:space="0" w:color="auto"/>
                    <w:right w:val="none" w:sz="0" w:space="0" w:color="auto"/>
                  </w:divBdr>
                </w:div>
                <w:div w:id="139151885">
                  <w:marLeft w:val="0"/>
                  <w:marRight w:val="0"/>
                  <w:marTop w:val="0"/>
                  <w:marBottom w:val="0"/>
                  <w:divBdr>
                    <w:top w:val="none" w:sz="0" w:space="0" w:color="auto"/>
                    <w:left w:val="none" w:sz="0" w:space="0" w:color="auto"/>
                    <w:bottom w:val="none" w:sz="0" w:space="0" w:color="auto"/>
                    <w:right w:val="none" w:sz="0" w:space="0" w:color="auto"/>
                  </w:divBdr>
                </w:div>
                <w:div w:id="1856264332">
                  <w:marLeft w:val="0"/>
                  <w:marRight w:val="0"/>
                  <w:marTop w:val="0"/>
                  <w:marBottom w:val="0"/>
                  <w:divBdr>
                    <w:top w:val="none" w:sz="0" w:space="0" w:color="auto"/>
                    <w:left w:val="none" w:sz="0" w:space="0" w:color="auto"/>
                    <w:bottom w:val="none" w:sz="0" w:space="0" w:color="auto"/>
                    <w:right w:val="none" w:sz="0" w:space="0" w:color="auto"/>
                  </w:divBdr>
                </w:div>
                <w:div w:id="195198496">
                  <w:marLeft w:val="0"/>
                  <w:marRight w:val="0"/>
                  <w:marTop w:val="0"/>
                  <w:marBottom w:val="0"/>
                  <w:divBdr>
                    <w:top w:val="none" w:sz="0" w:space="0" w:color="auto"/>
                    <w:left w:val="none" w:sz="0" w:space="0" w:color="auto"/>
                    <w:bottom w:val="none" w:sz="0" w:space="0" w:color="auto"/>
                    <w:right w:val="none" w:sz="0" w:space="0" w:color="auto"/>
                  </w:divBdr>
                </w:div>
                <w:div w:id="944733021">
                  <w:marLeft w:val="0"/>
                  <w:marRight w:val="0"/>
                  <w:marTop w:val="0"/>
                  <w:marBottom w:val="0"/>
                  <w:divBdr>
                    <w:top w:val="none" w:sz="0" w:space="0" w:color="auto"/>
                    <w:left w:val="none" w:sz="0" w:space="0" w:color="auto"/>
                    <w:bottom w:val="none" w:sz="0" w:space="0" w:color="auto"/>
                    <w:right w:val="none" w:sz="0" w:space="0" w:color="auto"/>
                  </w:divBdr>
                </w:div>
                <w:div w:id="1528178178">
                  <w:marLeft w:val="0"/>
                  <w:marRight w:val="0"/>
                  <w:marTop w:val="0"/>
                  <w:marBottom w:val="0"/>
                  <w:divBdr>
                    <w:top w:val="none" w:sz="0" w:space="0" w:color="auto"/>
                    <w:left w:val="none" w:sz="0" w:space="0" w:color="auto"/>
                    <w:bottom w:val="none" w:sz="0" w:space="0" w:color="auto"/>
                    <w:right w:val="none" w:sz="0" w:space="0" w:color="auto"/>
                  </w:divBdr>
                </w:div>
                <w:div w:id="521093013">
                  <w:marLeft w:val="0"/>
                  <w:marRight w:val="0"/>
                  <w:marTop w:val="0"/>
                  <w:marBottom w:val="0"/>
                  <w:divBdr>
                    <w:top w:val="none" w:sz="0" w:space="0" w:color="auto"/>
                    <w:left w:val="none" w:sz="0" w:space="0" w:color="auto"/>
                    <w:bottom w:val="none" w:sz="0" w:space="0" w:color="auto"/>
                    <w:right w:val="none" w:sz="0" w:space="0" w:color="auto"/>
                  </w:divBdr>
                </w:div>
                <w:div w:id="1277832069">
                  <w:marLeft w:val="0"/>
                  <w:marRight w:val="0"/>
                  <w:marTop w:val="0"/>
                  <w:marBottom w:val="0"/>
                  <w:divBdr>
                    <w:top w:val="none" w:sz="0" w:space="0" w:color="auto"/>
                    <w:left w:val="none" w:sz="0" w:space="0" w:color="auto"/>
                    <w:bottom w:val="none" w:sz="0" w:space="0" w:color="auto"/>
                    <w:right w:val="none" w:sz="0" w:space="0" w:color="auto"/>
                  </w:divBdr>
                </w:div>
                <w:div w:id="623539282">
                  <w:marLeft w:val="0"/>
                  <w:marRight w:val="0"/>
                  <w:marTop w:val="0"/>
                  <w:marBottom w:val="0"/>
                  <w:divBdr>
                    <w:top w:val="none" w:sz="0" w:space="0" w:color="auto"/>
                    <w:left w:val="none" w:sz="0" w:space="0" w:color="auto"/>
                    <w:bottom w:val="none" w:sz="0" w:space="0" w:color="auto"/>
                    <w:right w:val="none" w:sz="0" w:space="0" w:color="auto"/>
                  </w:divBdr>
                </w:div>
                <w:div w:id="469250626">
                  <w:marLeft w:val="0"/>
                  <w:marRight w:val="0"/>
                  <w:marTop w:val="0"/>
                  <w:marBottom w:val="0"/>
                  <w:divBdr>
                    <w:top w:val="none" w:sz="0" w:space="0" w:color="auto"/>
                    <w:left w:val="none" w:sz="0" w:space="0" w:color="auto"/>
                    <w:bottom w:val="none" w:sz="0" w:space="0" w:color="auto"/>
                    <w:right w:val="none" w:sz="0" w:space="0" w:color="auto"/>
                  </w:divBdr>
                </w:div>
                <w:div w:id="484905831">
                  <w:marLeft w:val="0"/>
                  <w:marRight w:val="0"/>
                  <w:marTop w:val="0"/>
                  <w:marBottom w:val="0"/>
                  <w:divBdr>
                    <w:top w:val="none" w:sz="0" w:space="0" w:color="auto"/>
                    <w:left w:val="none" w:sz="0" w:space="0" w:color="auto"/>
                    <w:bottom w:val="none" w:sz="0" w:space="0" w:color="auto"/>
                    <w:right w:val="none" w:sz="0" w:space="0" w:color="auto"/>
                  </w:divBdr>
                </w:div>
                <w:div w:id="1509981561">
                  <w:marLeft w:val="0"/>
                  <w:marRight w:val="0"/>
                  <w:marTop w:val="0"/>
                  <w:marBottom w:val="0"/>
                  <w:divBdr>
                    <w:top w:val="none" w:sz="0" w:space="0" w:color="auto"/>
                    <w:left w:val="none" w:sz="0" w:space="0" w:color="auto"/>
                    <w:bottom w:val="none" w:sz="0" w:space="0" w:color="auto"/>
                    <w:right w:val="none" w:sz="0" w:space="0" w:color="auto"/>
                  </w:divBdr>
                </w:div>
                <w:div w:id="855923638">
                  <w:marLeft w:val="0"/>
                  <w:marRight w:val="0"/>
                  <w:marTop w:val="0"/>
                  <w:marBottom w:val="0"/>
                  <w:divBdr>
                    <w:top w:val="none" w:sz="0" w:space="0" w:color="auto"/>
                    <w:left w:val="none" w:sz="0" w:space="0" w:color="auto"/>
                    <w:bottom w:val="none" w:sz="0" w:space="0" w:color="auto"/>
                    <w:right w:val="none" w:sz="0" w:space="0" w:color="auto"/>
                  </w:divBdr>
                </w:div>
                <w:div w:id="39676357">
                  <w:marLeft w:val="0"/>
                  <w:marRight w:val="0"/>
                  <w:marTop w:val="0"/>
                  <w:marBottom w:val="0"/>
                  <w:divBdr>
                    <w:top w:val="none" w:sz="0" w:space="0" w:color="auto"/>
                    <w:left w:val="none" w:sz="0" w:space="0" w:color="auto"/>
                    <w:bottom w:val="none" w:sz="0" w:space="0" w:color="auto"/>
                    <w:right w:val="none" w:sz="0" w:space="0" w:color="auto"/>
                  </w:divBdr>
                </w:div>
                <w:div w:id="1097141081">
                  <w:marLeft w:val="0"/>
                  <w:marRight w:val="0"/>
                  <w:marTop w:val="0"/>
                  <w:marBottom w:val="0"/>
                  <w:divBdr>
                    <w:top w:val="none" w:sz="0" w:space="0" w:color="auto"/>
                    <w:left w:val="none" w:sz="0" w:space="0" w:color="auto"/>
                    <w:bottom w:val="none" w:sz="0" w:space="0" w:color="auto"/>
                    <w:right w:val="none" w:sz="0" w:space="0" w:color="auto"/>
                  </w:divBdr>
                </w:div>
                <w:div w:id="1687101081">
                  <w:marLeft w:val="0"/>
                  <w:marRight w:val="0"/>
                  <w:marTop w:val="0"/>
                  <w:marBottom w:val="0"/>
                  <w:divBdr>
                    <w:top w:val="none" w:sz="0" w:space="0" w:color="auto"/>
                    <w:left w:val="none" w:sz="0" w:space="0" w:color="auto"/>
                    <w:bottom w:val="none" w:sz="0" w:space="0" w:color="auto"/>
                    <w:right w:val="none" w:sz="0" w:space="0" w:color="auto"/>
                  </w:divBdr>
                </w:div>
                <w:div w:id="1533886807">
                  <w:marLeft w:val="0"/>
                  <w:marRight w:val="0"/>
                  <w:marTop w:val="0"/>
                  <w:marBottom w:val="0"/>
                  <w:divBdr>
                    <w:top w:val="none" w:sz="0" w:space="0" w:color="auto"/>
                    <w:left w:val="none" w:sz="0" w:space="0" w:color="auto"/>
                    <w:bottom w:val="none" w:sz="0" w:space="0" w:color="auto"/>
                    <w:right w:val="none" w:sz="0" w:space="0" w:color="auto"/>
                  </w:divBdr>
                </w:div>
                <w:div w:id="1343631758">
                  <w:marLeft w:val="0"/>
                  <w:marRight w:val="0"/>
                  <w:marTop w:val="0"/>
                  <w:marBottom w:val="0"/>
                  <w:divBdr>
                    <w:top w:val="none" w:sz="0" w:space="0" w:color="auto"/>
                    <w:left w:val="none" w:sz="0" w:space="0" w:color="auto"/>
                    <w:bottom w:val="none" w:sz="0" w:space="0" w:color="auto"/>
                    <w:right w:val="none" w:sz="0" w:space="0" w:color="auto"/>
                  </w:divBdr>
                </w:div>
                <w:div w:id="737241508">
                  <w:marLeft w:val="0"/>
                  <w:marRight w:val="0"/>
                  <w:marTop w:val="0"/>
                  <w:marBottom w:val="0"/>
                  <w:divBdr>
                    <w:top w:val="none" w:sz="0" w:space="0" w:color="auto"/>
                    <w:left w:val="none" w:sz="0" w:space="0" w:color="auto"/>
                    <w:bottom w:val="none" w:sz="0" w:space="0" w:color="auto"/>
                    <w:right w:val="none" w:sz="0" w:space="0" w:color="auto"/>
                  </w:divBdr>
                </w:div>
                <w:div w:id="1462766391">
                  <w:marLeft w:val="0"/>
                  <w:marRight w:val="0"/>
                  <w:marTop w:val="0"/>
                  <w:marBottom w:val="0"/>
                  <w:divBdr>
                    <w:top w:val="none" w:sz="0" w:space="0" w:color="auto"/>
                    <w:left w:val="none" w:sz="0" w:space="0" w:color="auto"/>
                    <w:bottom w:val="none" w:sz="0" w:space="0" w:color="auto"/>
                    <w:right w:val="none" w:sz="0" w:space="0" w:color="auto"/>
                  </w:divBdr>
                </w:div>
                <w:div w:id="1395658844">
                  <w:marLeft w:val="0"/>
                  <w:marRight w:val="0"/>
                  <w:marTop w:val="0"/>
                  <w:marBottom w:val="0"/>
                  <w:divBdr>
                    <w:top w:val="none" w:sz="0" w:space="0" w:color="auto"/>
                    <w:left w:val="none" w:sz="0" w:space="0" w:color="auto"/>
                    <w:bottom w:val="none" w:sz="0" w:space="0" w:color="auto"/>
                    <w:right w:val="none" w:sz="0" w:space="0" w:color="auto"/>
                  </w:divBdr>
                </w:div>
                <w:div w:id="589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96771">
      <w:bodyDiv w:val="1"/>
      <w:marLeft w:val="0"/>
      <w:marRight w:val="0"/>
      <w:marTop w:val="0"/>
      <w:marBottom w:val="0"/>
      <w:divBdr>
        <w:top w:val="none" w:sz="0" w:space="0" w:color="auto"/>
        <w:left w:val="none" w:sz="0" w:space="0" w:color="auto"/>
        <w:bottom w:val="none" w:sz="0" w:space="0" w:color="auto"/>
        <w:right w:val="none" w:sz="0" w:space="0" w:color="auto"/>
      </w:divBdr>
    </w:div>
    <w:div w:id="836729674">
      <w:bodyDiv w:val="1"/>
      <w:marLeft w:val="0"/>
      <w:marRight w:val="0"/>
      <w:marTop w:val="0"/>
      <w:marBottom w:val="0"/>
      <w:divBdr>
        <w:top w:val="none" w:sz="0" w:space="0" w:color="auto"/>
        <w:left w:val="none" w:sz="0" w:space="0" w:color="auto"/>
        <w:bottom w:val="none" w:sz="0" w:space="0" w:color="auto"/>
        <w:right w:val="none" w:sz="0" w:space="0" w:color="auto"/>
      </w:divBdr>
    </w:div>
    <w:div w:id="938684967">
      <w:bodyDiv w:val="1"/>
      <w:marLeft w:val="0"/>
      <w:marRight w:val="0"/>
      <w:marTop w:val="0"/>
      <w:marBottom w:val="0"/>
      <w:divBdr>
        <w:top w:val="none" w:sz="0" w:space="0" w:color="auto"/>
        <w:left w:val="none" w:sz="0" w:space="0" w:color="auto"/>
        <w:bottom w:val="none" w:sz="0" w:space="0" w:color="auto"/>
        <w:right w:val="none" w:sz="0" w:space="0" w:color="auto"/>
      </w:divBdr>
    </w:div>
    <w:div w:id="1057558024">
      <w:bodyDiv w:val="1"/>
      <w:marLeft w:val="0"/>
      <w:marRight w:val="0"/>
      <w:marTop w:val="0"/>
      <w:marBottom w:val="0"/>
      <w:divBdr>
        <w:top w:val="none" w:sz="0" w:space="0" w:color="auto"/>
        <w:left w:val="none" w:sz="0" w:space="0" w:color="auto"/>
        <w:bottom w:val="none" w:sz="0" w:space="0" w:color="auto"/>
        <w:right w:val="none" w:sz="0" w:space="0" w:color="auto"/>
      </w:divBdr>
    </w:div>
    <w:div w:id="1239897163">
      <w:bodyDiv w:val="1"/>
      <w:marLeft w:val="0"/>
      <w:marRight w:val="0"/>
      <w:marTop w:val="0"/>
      <w:marBottom w:val="0"/>
      <w:divBdr>
        <w:top w:val="none" w:sz="0" w:space="0" w:color="auto"/>
        <w:left w:val="none" w:sz="0" w:space="0" w:color="auto"/>
        <w:bottom w:val="none" w:sz="0" w:space="0" w:color="auto"/>
        <w:right w:val="none" w:sz="0" w:space="0" w:color="auto"/>
      </w:divBdr>
    </w:div>
    <w:div w:id="1306861243">
      <w:bodyDiv w:val="1"/>
      <w:marLeft w:val="0"/>
      <w:marRight w:val="0"/>
      <w:marTop w:val="0"/>
      <w:marBottom w:val="0"/>
      <w:divBdr>
        <w:top w:val="none" w:sz="0" w:space="0" w:color="auto"/>
        <w:left w:val="none" w:sz="0" w:space="0" w:color="auto"/>
        <w:bottom w:val="none" w:sz="0" w:space="0" w:color="auto"/>
        <w:right w:val="none" w:sz="0" w:space="0" w:color="auto"/>
      </w:divBdr>
      <w:divsChild>
        <w:div w:id="767311818">
          <w:marLeft w:val="0"/>
          <w:marRight w:val="0"/>
          <w:marTop w:val="0"/>
          <w:marBottom w:val="0"/>
          <w:divBdr>
            <w:top w:val="none" w:sz="0" w:space="0" w:color="auto"/>
            <w:left w:val="none" w:sz="0" w:space="0" w:color="auto"/>
            <w:bottom w:val="none" w:sz="0" w:space="0" w:color="auto"/>
            <w:right w:val="none" w:sz="0" w:space="0" w:color="auto"/>
          </w:divBdr>
        </w:div>
        <w:div w:id="1075084036">
          <w:marLeft w:val="0"/>
          <w:marRight w:val="0"/>
          <w:marTop w:val="0"/>
          <w:marBottom w:val="0"/>
          <w:divBdr>
            <w:top w:val="none" w:sz="0" w:space="0" w:color="auto"/>
            <w:left w:val="none" w:sz="0" w:space="0" w:color="auto"/>
            <w:bottom w:val="none" w:sz="0" w:space="0" w:color="auto"/>
            <w:right w:val="none" w:sz="0" w:space="0" w:color="auto"/>
          </w:divBdr>
        </w:div>
        <w:div w:id="2005013913">
          <w:marLeft w:val="0"/>
          <w:marRight w:val="0"/>
          <w:marTop w:val="0"/>
          <w:marBottom w:val="0"/>
          <w:divBdr>
            <w:top w:val="none" w:sz="0" w:space="0" w:color="auto"/>
            <w:left w:val="none" w:sz="0" w:space="0" w:color="auto"/>
            <w:bottom w:val="none" w:sz="0" w:space="0" w:color="auto"/>
            <w:right w:val="none" w:sz="0" w:space="0" w:color="auto"/>
          </w:divBdr>
        </w:div>
        <w:div w:id="194850000">
          <w:marLeft w:val="0"/>
          <w:marRight w:val="0"/>
          <w:marTop w:val="0"/>
          <w:marBottom w:val="0"/>
          <w:divBdr>
            <w:top w:val="none" w:sz="0" w:space="0" w:color="auto"/>
            <w:left w:val="none" w:sz="0" w:space="0" w:color="auto"/>
            <w:bottom w:val="none" w:sz="0" w:space="0" w:color="auto"/>
            <w:right w:val="none" w:sz="0" w:space="0" w:color="auto"/>
          </w:divBdr>
        </w:div>
        <w:div w:id="1027020507">
          <w:marLeft w:val="0"/>
          <w:marRight w:val="0"/>
          <w:marTop w:val="0"/>
          <w:marBottom w:val="0"/>
          <w:divBdr>
            <w:top w:val="none" w:sz="0" w:space="0" w:color="auto"/>
            <w:left w:val="none" w:sz="0" w:space="0" w:color="auto"/>
            <w:bottom w:val="none" w:sz="0" w:space="0" w:color="auto"/>
            <w:right w:val="none" w:sz="0" w:space="0" w:color="auto"/>
          </w:divBdr>
        </w:div>
      </w:divsChild>
    </w:div>
    <w:div w:id="1374115909">
      <w:bodyDiv w:val="1"/>
      <w:marLeft w:val="0"/>
      <w:marRight w:val="0"/>
      <w:marTop w:val="0"/>
      <w:marBottom w:val="0"/>
      <w:divBdr>
        <w:top w:val="none" w:sz="0" w:space="0" w:color="auto"/>
        <w:left w:val="none" w:sz="0" w:space="0" w:color="auto"/>
        <w:bottom w:val="none" w:sz="0" w:space="0" w:color="auto"/>
        <w:right w:val="none" w:sz="0" w:space="0" w:color="auto"/>
      </w:divBdr>
    </w:div>
    <w:div w:id="1397168082">
      <w:bodyDiv w:val="1"/>
      <w:marLeft w:val="0"/>
      <w:marRight w:val="0"/>
      <w:marTop w:val="0"/>
      <w:marBottom w:val="0"/>
      <w:divBdr>
        <w:top w:val="none" w:sz="0" w:space="0" w:color="auto"/>
        <w:left w:val="none" w:sz="0" w:space="0" w:color="auto"/>
        <w:bottom w:val="none" w:sz="0" w:space="0" w:color="auto"/>
        <w:right w:val="none" w:sz="0" w:space="0" w:color="auto"/>
      </w:divBdr>
      <w:divsChild>
        <w:div w:id="957759734">
          <w:marLeft w:val="0"/>
          <w:marRight w:val="0"/>
          <w:marTop w:val="375"/>
          <w:marBottom w:val="0"/>
          <w:divBdr>
            <w:top w:val="none" w:sz="0" w:space="0" w:color="auto"/>
            <w:left w:val="none" w:sz="0" w:space="0" w:color="auto"/>
            <w:bottom w:val="none" w:sz="0" w:space="0" w:color="auto"/>
            <w:right w:val="none" w:sz="0" w:space="0" w:color="auto"/>
          </w:divBdr>
          <w:divsChild>
            <w:div w:id="845679458">
              <w:marLeft w:val="0"/>
              <w:marRight w:val="0"/>
              <w:marTop w:val="0"/>
              <w:marBottom w:val="0"/>
              <w:divBdr>
                <w:top w:val="none" w:sz="0" w:space="0" w:color="auto"/>
                <w:left w:val="none" w:sz="0" w:space="0" w:color="auto"/>
                <w:bottom w:val="none" w:sz="0" w:space="0" w:color="auto"/>
                <w:right w:val="none" w:sz="0" w:space="0" w:color="auto"/>
              </w:divBdr>
              <w:divsChild>
                <w:div w:id="942154922">
                  <w:marLeft w:val="0"/>
                  <w:marRight w:val="0"/>
                  <w:marTop w:val="0"/>
                  <w:marBottom w:val="0"/>
                  <w:divBdr>
                    <w:top w:val="none" w:sz="0" w:space="0" w:color="auto"/>
                    <w:left w:val="none" w:sz="0" w:space="0" w:color="auto"/>
                    <w:bottom w:val="none" w:sz="0" w:space="0" w:color="auto"/>
                    <w:right w:val="none" w:sz="0" w:space="0" w:color="auto"/>
                  </w:divBdr>
                </w:div>
                <w:div w:id="310452545">
                  <w:marLeft w:val="0"/>
                  <w:marRight w:val="0"/>
                  <w:marTop w:val="0"/>
                  <w:marBottom w:val="0"/>
                  <w:divBdr>
                    <w:top w:val="none" w:sz="0" w:space="0" w:color="auto"/>
                    <w:left w:val="none" w:sz="0" w:space="0" w:color="auto"/>
                    <w:bottom w:val="none" w:sz="0" w:space="0" w:color="auto"/>
                    <w:right w:val="none" w:sz="0" w:space="0" w:color="auto"/>
                  </w:divBdr>
                </w:div>
                <w:div w:id="1534491045">
                  <w:marLeft w:val="0"/>
                  <w:marRight w:val="0"/>
                  <w:marTop w:val="0"/>
                  <w:marBottom w:val="0"/>
                  <w:divBdr>
                    <w:top w:val="none" w:sz="0" w:space="0" w:color="auto"/>
                    <w:left w:val="none" w:sz="0" w:space="0" w:color="auto"/>
                    <w:bottom w:val="none" w:sz="0" w:space="0" w:color="auto"/>
                    <w:right w:val="none" w:sz="0" w:space="0" w:color="auto"/>
                  </w:divBdr>
                </w:div>
                <w:div w:id="1491290504">
                  <w:marLeft w:val="0"/>
                  <w:marRight w:val="0"/>
                  <w:marTop w:val="0"/>
                  <w:marBottom w:val="0"/>
                  <w:divBdr>
                    <w:top w:val="none" w:sz="0" w:space="0" w:color="auto"/>
                    <w:left w:val="none" w:sz="0" w:space="0" w:color="auto"/>
                    <w:bottom w:val="none" w:sz="0" w:space="0" w:color="auto"/>
                    <w:right w:val="none" w:sz="0" w:space="0" w:color="auto"/>
                  </w:divBdr>
                </w:div>
                <w:div w:id="357433978">
                  <w:marLeft w:val="0"/>
                  <w:marRight w:val="0"/>
                  <w:marTop w:val="0"/>
                  <w:marBottom w:val="0"/>
                  <w:divBdr>
                    <w:top w:val="none" w:sz="0" w:space="0" w:color="auto"/>
                    <w:left w:val="none" w:sz="0" w:space="0" w:color="auto"/>
                    <w:bottom w:val="none" w:sz="0" w:space="0" w:color="auto"/>
                    <w:right w:val="none" w:sz="0" w:space="0" w:color="auto"/>
                  </w:divBdr>
                </w:div>
                <w:div w:id="468205221">
                  <w:marLeft w:val="0"/>
                  <w:marRight w:val="0"/>
                  <w:marTop w:val="0"/>
                  <w:marBottom w:val="0"/>
                  <w:divBdr>
                    <w:top w:val="none" w:sz="0" w:space="0" w:color="auto"/>
                    <w:left w:val="none" w:sz="0" w:space="0" w:color="auto"/>
                    <w:bottom w:val="none" w:sz="0" w:space="0" w:color="auto"/>
                    <w:right w:val="none" w:sz="0" w:space="0" w:color="auto"/>
                  </w:divBdr>
                </w:div>
                <w:div w:id="1527981852">
                  <w:marLeft w:val="0"/>
                  <w:marRight w:val="0"/>
                  <w:marTop w:val="0"/>
                  <w:marBottom w:val="0"/>
                  <w:divBdr>
                    <w:top w:val="none" w:sz="0" w:space="0" w:color="auto"/>
                    <w:left w:val="none" w:sz="0" w:space="0" w:color="auto"/>
                    <w:bottom w:val="none" w:sz="0" w:space="0" w:color="auto"/>
                    <w:right w:val="none" w:sz="0" w:space="0" w:color="auto"/>
                  </w:divBdr>
                </w:div>
                <w:div w:id="2010674542">
                  <w:marLeft w:val="0"/>
                  <w:marRight w:val="0"/>
                  <w:marTop w:val="0"/>
                  <w:marBottom w:val="0"/>
                  <w:divBdr>
                    <w:top w:val="none" w:sz="0" w:space="0" w:color="auto"/>
                    <w:left w:val="none" w:sz="0" w:space="0" w:color="auto"/>
                    <w:bottom w:val="none" w:sz="0" w:space="0" w:color="auto"/>
                    <w:right w:val="none" w:sz="0" w:space="0" w:color="auto"/>
                  </w:divBdr>
                </w:div>
                <w:div w:id="476193741">
                  <w:marLeft w:val="0"/>
                  <w:marRight w:val="0"/>
                  <w:marTop w:val="0"/>
                  <w:marBottom w:val="0"/>
                  <w:divBdr>
                    <w:top w:val="none" w:sz="0" w:space="0" w:color="auto"/>
                    <w:left w:val="none" w:sz="0" w:space="0" w:color="auto"/>
                    <w:bottom w:val="none" w:sz="0" w:space="0" w:color="auto"/>
                    <w:right w:val="none" w:sz="0" w:space="0" w:color="auto"/>
                  </w:divBdr>
                </w:div>
                <w:div w:id="139931509">
                  <w:marLeft w:val="0"/>
                  <w:marRight w:val="0"/>
                  <w:marTop w:val="0"/>
                  <w:marBottom w:val="0"/>
                  <w:divBdr>
                    <w:top w:val="none" w:sz="0" w:space="0" w:color="auto"/>
                    <w:left w:val="none" w:sz="0" w:space="0" w:color="auto"/>
                    <w:bottom w:val="none" w:sz="0" w:space="0" w:color="auto"/>
                    <w:right w:val="none" w:sz="0" w:space="0" w:color="auto"/>
                  </w:divBdr>
                </w:div>
                <w:div w:id="756637464">
                  <w:marLeft w:val="0"/>
                  <w:marRight w:val="0"/>
                  <w:marTop w:val="0"/>
                  <w:marBottom w:val="0"/>
                  <w:divBdr>
                    <w:top w:val="none" w:sz="0" w:space="0" w:color="auto"/>
                    <w:left w:val="none" w:sz="0" w:space="0" w:color="auto"/>
                    <w:bottom w:val="none" w:sz="0" w:space="0" w:color="auto"/>
                    <w:right w:val="none" w:sz="0" w:space="0" w:color="auto"/>
                  </w:divBdr>
                </w:div>
                <w:div w:id="851071590">
                  <w:marLeft w:val="0"/>
                  <w:marRight w:val="0"/>
                  <w:marTop w:val="0"/>
                  <w:marBottom w:val="0"/>
                  <w:divBdr>
                    <w:top w:val="none" w:sz="0" w:space="0" w:color="auto"/>
                    <w:left w:val="none" w:sz="0" w:space="0" w:color="auto"/>
                    <w:bottom w:val="none" w:sz="0" w:space="0" w:color="auto"/>
                    <w:right w:val="none" w:sz="0" w:space="0" w:color="auto"/>
                  </w:divBdr>
                </w:div>
                <w:div w:id="9880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6343">
          <w:marLeft w:val="0"/>
          <w:marRight w:val="0"/>
          <w:marTop w:val="375"/>
          <w:marBottom w:val="0"/>
          <w:divBdr>
            <w:top w:val="none" w:sz="0" w:space="0" w:color="auto"/>
            <w:left w:val="none" w:sz="0" w:space="0" w:color="auto"/>
            <w:bottom w:val="none" w:sz="0" w:space="0" w:color="auto"/>
            <w:right w:val="none" w:sz="0" w:space="0" w:color="auto"/>
          </w:divBdr>
          <w:divsChild>
            <w:div w:id="1277906292">
              <w:marLeft w:val="0"/>
              <w:marRight w:val="0"/>
              <w:marTop w:val="0"/>
              <w:marBottom w:val="0"/>
              <w:divBdr>
                <w:top w:val="none" w:sz="0" w:space="0" w:color="auto"/>
                <w:left w:val="none" w:sz="0" w:space="0" w:color="auto"/>
                <w:bottom w:val="none" w:sz="0" w:space="0" w:color="auto"/>
                <w:right w:val="none" w:sz="0" w:space="0" w:color="auto"/>
              </w:divBdr>
              <w:divsChild>
                <w:div w:id="639577386">
                  <w:marLeft w:val="0"/>
                  <w:marRight w:val="0"/>
                  <w:marTop w:val="0"/>
                  <w:marBottom w:val="0"/>
                  <w:divBdr>
                    <w:top w:val="none" w:sz="0" w:space="0" w:color="auto"/>
                    <w:left w:val="none" w:sz="0" w:space="0" w:color="auto"/>
                    <w:bottom w:val="none" w:sz="0" w:space="0" w:color="auto"/>
                    <w:right w:val="none" w:sz="0" w:space="0" w:color="auto"/>
                  </w:divBdr>
                </w:div>
                <w:div w:id="1166284645">
                  <w:marLeft w:val="0"/>
                  <w:marRight w:val="0"/>
                  <w:marTop w:val="0"/>
                  <w:marBottom w:val="0"/>
                  <w:divBdr>
                    <w:top w:val="none" w:sz="0" w:space="0" w:color="auto"/>
                    <w:left w:val="none" w:sz="0" w:space="0" w:color="auto"/>
                    <w:bottom w:val="none" w:sz="0" w:space="0" w:color="auto"/>
                    <w:right w:val="none" w:sz="0" w:space="0" w:color="auto"/>
                  </w:divBdr>
                </w:div>
                <w:div w:id="118493507">
                  <w:marLeft w:val="0"/>
                  <w:marRight w:val="0"/>
                  <w:marTop w:val="0"/>
                  <w:marBottom w:val="0"/>
                  <w:divBdr>
                    <w:top w:val="none" w:sz="0" w:space="0" w:color="auto"/>
                    <w:left w:val="none" w:sz="0" w:space="0" w:color="auto"/>
                    <w:bottom w:val="none" w:sz="0" w:space="0" w:color="auto"/>
                    <w:right w:val="none" w:sz="0" w:space="0" w:color="auto"/>
                  </w:divBdr>
                </w:div>
                <w:div w:id="1446461904">
                  <w:marLeft w:val="0"/>
                  <w:marRight w:val="0"/>
                  <w:marTop w:val="0"/>
                  <w:marBottom w:val="0"/>
                  <w:divBdr>
                    <w:top w:val="none" w:sz="0" w:space="0" w:color="auto"/>
                    <w:left w:val="none" w:sz="0" w:space="0" w:color="auto"/>
                    <w:bottom w:val="none" w:sz="0" w:space="0" w:color="auto"/>
                    <w:right w:val="none" w:sz="0" w:space="0" w:color="auto"/>
                  </w:divBdr>
                </w:div>
                <w:div w:id="1390419294">
                  <w:marLeft w:val="0"/>
                  <w:marRight w:val="0"/>
                  <w:marTop w:val="0"/>
                  <w:marBottom w:val="0"/>
                  <w:divBdr>
                    <w:top w:val="none" w:sz="0" w:space="0" w:color="auto"/>
                    <w:left w:val="none" w:sz="0" w:space="0" w:color="auto"/>
                    <w:bottom w:val="none" w:sz="0" w:space="0" w:color="auto"/>
                    <w:right w:val="none" w:sz="0" w:space="0" w:color="auto"/>
                  </w:divBdr>
                </w:div>
                <w:div w:id="1057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7854">
      <w:bodyDiv w:val="1"/>
      <w:marLeft w:val="0"/>
      <w:marRight w:val="0"/>
      <w:marTop w:val="0"/>
      <w:marBottom w:val="0"/>
      <w:divBdr>
        <w:top w:val="none" w:sz="0" w:space="0" w:color="auto"/>
        <w:left w:val="none" w:sz="0" w:space="0" w:color="auto"/>
        <w:bottom w:val="none" w:sz="0" w:space="0" w:color="auto"/>
        <w:right w:val="none" w:sz="0" w:space="0" w:color="auto"/>
      </w:divBdr>
      <w:divsChild>
        <w:div w:id="1754819460">
          <w:marLeft w:val="547"/>
          <w:marRight w:val="0"/>
          <w:marTop w:val="120"/>
          <w:marBottom w:val="0"/>
          <w:divBdr>
            <w:top w:val="none" w:sz="0" w:space="0" w:color="auto"/>
            <w:left w:val="none" w:sz="0" w:space="0" w:color="auto"/>
            <w:bottom w:val="none" w:sz="0" w:space="0" w:color="auto"/>
            <w:right w:val="none" w:sz="0" w:space="0" w:color="auto"/>
          </w:divBdr>
        </w:div>
      </w:divsChild>
    </w:div>
    <w:div w:id="1485270719">
      <w:bodyDiv w:val="1"/>
      <w:marLeft w:val="0"/>
      <w:marRight w:val="0"/>
      <w:marTop w:val="0"/>
      <w:marBottom w:val="0"/>
      <w:divBdr>
        <w:top w:val="none" w:sz="0" w:space="0" w:color="auto"/>
        <w:left w:val="none" w:sz="0" w:space="0" w:color="auto"/>
        <w:bottom w:val="none" w:sz="0" w:space="0" w:color="auto"/>
        <w:right w:val="none" w:sz="0" w:space="0" w:color="auto"/>
      </w:divBdr>
      <w:divsChild>
        <w:div w:id="1038511851">
          <w:marLeft w:val="0"/>
          <w:marRight w:val="0"/>
          <w:marTop w:val="0"/>
          <w:marBottom w:val="0"/>
          <w:divBdr>
            <w:top w:val="none" w:sz="0" w:space="0" w:color="auto"/>
            <w:left w:val="none" w:sz="0" w:space="0" w:color="auto"/>
            <w:bottom w:val="none" w:sz="0" w:space="0" w:color="auto"/>
            <w:right w:val="none" w:sz="0" w:space="0" w:color="auto"/>
          </w:divBdr>
        </w:div>
        <w:div w:id="1411543638">
          <w:marLeft w:val="0"/>
          <w:marRight w:val="0"/>
          <w:marTop w:val="0"/>
          <w:marBottom w:val="0"/>
          <w:divBdr>
            <w:top w:val="none" w:sz="0" w:space="0" w:color="auto"/>
            <w:left w:val="none" w:sz="0" w:space="0" w:color="auto"/>
            <w:bottom w:val="none" w:sz="0" w:space="0" w:color="auto"/>
            <w:right w:val="none" w:sz="0" w:space="0" w:color="auto"/>
          </w:divBdr>
        </w:div>
        <w:div w:id="38432728">
          <w:marLeft w:val="0"/>
          <w:marRight w:val="0"/>
          <w:marTop w:val="0"/>
          <w:marBottom w:val="0"/>
          <w:divBdr>
            <w:top w:val="none" w:sz="0" w:space="0" w:color="auto"/>
            <w:left w:val="none" w:sz="0" w:space="0" w:color="auto"/>
            <w:bottom w:val="none" w:sz="0" w:space="0" w:color="auto"/>
            <w:right w:val="none" w:sz="0" w:space="0" w:color="auto"/>
          </w:divBdr>
        </w:div>
      </w:divsChild>
    </w:div>
    <w:div w:id="1543974754">
      <w:bodyDiv w:val="1"/>
      <w:marLeft w:val="0"/>
      <w:marRight w:val="0"/>
      <w:marTop w:val="0"/>
      <w:marBottom w:val="0"/>
      <w:divBdr>
        <w:top w:val="none" w:sz="0" w:space="0" w:color="auto"/>
        <w:left w:val="none" w:sz="0" w:space="0" w:color="auto"/>
        <w:bottom w:val="none" w:sz="0" w:space="0" w:color="auto"/>
        <w:right w:val="none" w:sz="0" w:space="0" w:color="auto"/>
      </w:divBdr>
    </w:div>
    <w:div w:id="1634754472">
      <w:bodyDiv w:val="1"/>
      <w:marLeft w:val="0"/>
      <w:marRight w:val="0"/>
      <w:marTop w:val="0"/>
      <w:marBottom w:val="0"/>
      <w:divBdr>
        <w:top w:val="none" w:sz="0" w:space="0" w:color="auto"/>
        <w:left w:val="none" w:sz="0" w:space="0" w:color="auto"/>
        <w:bottom w:val="none" w:sz="0" w:space="0" w:color="auto"/>
        <w:right w:val="none" w:sz="0" w:space="0" w:color="auto"/>
      </w:divBdr>
      <w:divsChild>
        <w:div w:id="1498232297">
          <w:marLeft w:val="0"/>
          <w:marRight w:val="0"/>
          <w:marTop w:val="0"/>
          <w:marBottom w:val="0"/>
          <w:divBdr>
            <w:top w:val="none" w:sz="0" w:space="0" w:color="auto"/>
            <w:left w:val="none" w:sz="0" w:space="0" w:color="auto"/>
            <w:bottom w:val="none" w:sz="0" w:space="0" w:color="auto"/>
            <w:right w:val="none" w:sz="0" w:space="0" w:color="auto"/>
          </w:divBdr>
        </w:div>
        <w:div w:id="977804072">
          <w:marLeft w:val="0"/>
          <w:marRight w:val="0"/>
          <w:marTop w:val="0"/>
          <w:marBottom w:val="0"/>
          <w:divBdr>
            <w:top w:val="none" w:sz="0" w:space="0" w:color="auto"/>
            <w:left w:val="none" w:sz="0" w:space="0" w:color="auto"/>
            <w:bottom w:val="none" w:sz="0" w:space="0" w:color="auto"/>
            <w:right w:val="none" w:sz="0" w:space="0" w:color="auto"/>
          </w:divBdr>
        </w:div>
        <w:div w:id="1647469994">
          <w:marLeft w:val="0"/>
          <w:marRight w:val="0"/>
          <w:marTop w:val="0"/>
          <w:marBottom w:val="0"/>
          <w:divBdr>
            <w:top w:val="none" w:sz="0" w:space="0" w:color="auto"/>
            <w:left w:val="none" w:sz="0" w:space="0" w:color="auto"/>
            <w:bottom w:val="none" w:sz="0" w:space="0" w:color="auto"/>
            <w:right w:val="none" w:sz="0" w:space="0" w:color="auto"/>
          </w:divBdr>
        </w:div>
      </w:divsChild>
    </w:div>
    <w:div w:id="1647472761">
      <w:bodyDiv w:val="1"/>
      <w:marLeft w:val="0"/>
      <w:marRight w:val="0"/>
      <w:marTop w:val="0"/>
      <w:marBottom w:val="0"/>
      <w:divBdr>
        <w:top w:val="none" w:sz="0" w:space="0" w:color="auto"/>
        <w:left w:val="none" w:sz="0" w:space="0" w:color="auto"/>
        <w:bottom w:val="none" w:sz="0" w:space="0" w:color="auto"/>
        <w:right w:val="none" w:sz="0" w:space="0" w:color="auto"/>
      </w:divBdr>
    </w:div>
    <w:div w:id="1773672057">
      <w:bodyDiv w:val="1"/>
      <w:marLeft w:val="0"/>
      <w:marRight w:val="0"/>
      <w:marTop w:val="0"/>
      <w:marBottom w:val="0"/>
      <w:divBdr>
        <w:top w:val="none" w:sz="0" w:space="0" w:color="auto"/>
        <w:left w:val="none" w:sz="0" w:space="0" w:color="auto"/>
        <w:bottom w:val="none" w:sz="0" w:space="0" w:color="auto"/>
        <w:right w:val="none" w:sz="0" w:space="0" w:color="auto"/>
      </w:divBdr>
      <w:divsChild>
        <w:div w:id="2045011035">
          <w:marLeft w:val="0"/>
          <w:marRight w:val="0"/>
          <w:marTop w:val="0"/>
          <w:marBottom w:val="0"/>
          <w:divBdr>
            <w:top w:val="none" w:sz="0" w:space="0" w:color="auto"/>
            <w:left w:val="none" w:sz="0" w:space="0" w:color="auto"/>
            <w:bottom w:val="none" w:sz="0" w:space="0" w:color="auto"/>
            <w:right w:val="none" w:sz="0" w:space="0" w:color="auto"/>
          </w:divBdr>
        </w:div>
        <w:div w:id="308171397">
          <w:marLeft w:val="0"/>
          <w:marRight w:val="0"/>
          <w:marTop w:val="0"/>
          <w:marBottom w:val="0"/>
          <w:divBdr>
            <w:top w:val="none" w:sz="0" w:space="0" w:color="auto"/>
            <w:left w:val="none" w:sz="0" w:space="0" w:color="auto"/>
            <w:bottom w:val="none" w:sz="0" w:space="0" w:color="auto"/>
            <w:right w:val="none" w:sz="0" w:space="0" w:color="auto"/>
          </w:divBdr>
        </w:div>
        <w:div w:id="1654718486">
          <w:marLeft w:val="0"/>
          <w:marRight w:val="0"/>
          <w:marTop w:val="0"/>
          <w:marBottom w:val="0"/>
          <w:divBdr>
            <w:top w:val="none" w:sz="0" w:space="0" w:color="auto"/>
            <w:left w:val="none" w:sz="0" w:space="0" w:color="auto"/>
            <w:bottom w:val="none" w:sz="0" w:space="0" w:color="auto"/>
            <w:right w:val="none" w:sz="0" w:space="0" w:color="auto"/>
          </w:divBdr>
        </w:div>
        <w:div w:id="1558131079">
          <w:marLeft w:val="0"/>
          <w:marRight w:val="0"/>
          <w:marTop w:val="0"/>
          <w:marBottom w:val="0"/>
          <w:divBdr>
            <w:top w:val="none" w:sz="0" w:space="0" w:color="auto"/>
            <w:left w:val="none" w:sz="0" w:space="0" w:color="auto"/>
            <w:bottom w:val="none" w:sz="0" w:space="0" w:color="auto"/>
            <w:right w:val="none" w:sz="0" w:space="0" w:color="auto"/>
          </w:divBdr>
        </w:div>
        <w:div w:id="266616573">
          <w:marLeft w:val="0"/>
          <w:marRight w:val="0"/>
          <w:marTop w:val="0"/>
          <w:marBottom w:val="0"/>
          <w:divBdr>
            <w:top w:val="none" w:sz="0" w:space="0" w:color="auto"/>
            <w:left w:val="none" w:sz="0" w:space="0" w:color="auto"/>
            <w:bottom w:val="none" w:sz="0" w:space="0" w:color="auto"/>
            <w:right w:val="none" w:sz="0" w:space="0" w:color="auto"/>
          </w:divBdr>
        </w:div>
        <w:div w:id="2061635188">
          <w:marLeft w:val="0"/>
          <w:marRight w:val="0"/>
          <w:marTop w:val="0"/>
          <w:marBottom w:val="0"/>
          <w:divBdr>
            <w:top w:val="none" w:sz="0" w:space="0" w:color="auto"/>
            <w:left w:val="none" w:sz="0" w:space="0" w:color="auto"/>
            <w:bottom w:val="none" w:sz="0" w:space="0" w:color="auto"/>
            <w:right w:val="none" w:sz="0" w:space="0" w:color="auto"/>
          </w:divBdr>
        </w:div>
        <w:div w:id="181477352">
          <w:marLeft w:val="0"/>
          <w:marRight w:val="0"/>
          <w:marTop w:val="0"/>
          <w:marBottom w:val="0"/>
          <w:divBdr>
            <w:top w:val="none" w:sz="0" w:space="0" w:color="auto"/>
            <w:left w:val="none" w:sz="0" w:space="0" w:color="auto"/>
            <w:bottom w:val="none" w:sz="0" w:space="0" w:color="auto"/>
            <w:right w:val="none" w:sz="0" w:space="0" w:color="auto"/>
          </w:divBdr>
        </w:div>
        <w:div w:id="662903083">
          <w:marLeft w:val="0"/>
          <w:marRight w:val="0"/>
          <w:marTop w:val="0"/>
          <w:marBottom w:val="0"/>
          <w:divBdr>
            <w:top w:val="none" w:sz="0" w:space="0" w:color="auto"/>
            <w:left w:val="none" w:sz="0" w:space="0" w:color="auto"/>
            <w:bottom w:val="none" w:sz="0" w:space="0" w:color="auto"/>
            <w:right w:val="none" w:sz="0" w:space="0" w:color="auto"/>
          </w:divBdr>
        </w:div>
        <w:div w:id="59638078">
          <w:marLeft w:val="0"/>
          <w:marRight w:val="0"/>
          <w:marTop w:val="0"/>
          <w:marBottom w:val="0"/>
          <w:divBdr>
            <w:top w:val="none" w:sz="0" w:space="0" w:color="auto"/>
            <w:left w:val="none" w:sz="0" w:space="0" w:color="auto"/>
            <w:bottom w:val="none" w:sz="0" w:space="0" w:color="auto"/>
            <w:right w:val="none" w:sz="0" w:space="0" w:color="auto"/>
          </w:divBdr>
        </w:div>
        <w:div w:id="1081219466">
          <w:marLeft w:val="0"/>
          <w:marRight w:val="0"/>
          <w:marTop w:val="0"/>
          <w:marBottom w:val="0"/>
          <w:divBdr>
            <w:top w:val="none" w:sz="0" w:space="0" w:color="auto"/>
            <w:left w:val="none" w:sz="0" w:space="0" w:color="auto"/>
            <w:bottom w:val="none" w:sz="0" w:space="0" w:color="auto"/>
            <w:right w:val="none" w:sz="0" w:space="0" w:color="auto"/>
          </w:divBdr>
        </w:div>
        <w:div w:id="1214779230">
          <w:marLeft w:val="0"/>
          <w:marRight w:val="0"/>
          <w:marTop w:val="0"/>
          <w:marBottom w:val="0"/>
          <w:divBdr>
            <w:top w:val="none" w:sz="0" w:space="0" w:color="auto"/>
            <w:left w:val="none" w:sz="0" w:space="0" w:color="auto"/>
            <w:bottom w:val="none" w:sz="0" w:space="0" w:color="auto"/>
            <w:right w:val="none" w:sz="0" w:space="0" w:color="auto"/>
          </w:divBdr>
        </w:div>
        <w:div w:id="97793340">
          <w:marLeft w:val="0"/>
          <w:marRight w:val="0"/>
          <w:marTop w:val="0"/>
          <w:marBottom w:val="0"/>
          <w:divBdr>
            <w:top w:val="none" w:sz="0" w:space="0" w:color="auto"/>
            <w:left w:val="none" w:sz="0" w:space="0" w:color="auto"/>
            <w:bottom w:val="none" w:sz="0" w:space="0" w:color="auto"/>
            <w:right w:val="none" w:sz="0" w:space="0" w:color="auto"/>
          </w:divBdr>
        </w:div>
      </w:divsChild>
    </w:div>
    <w:div w:id="1789011376">
      <w:bodyDiv w:val="1"/>
      <w:marLeft w:val="0"/>
      <w:marRight w:val="0"/>
      <w:marTop w:val="0"/>
      <w:marBottom w:val="0"/>
      <w:divBdr>
        <w:top w:val="none" w:sz="0" w:space="0" w:color="auto"/>
        <w:left w:val="none" w:sz="0" w:space="0" w:color="auto"/>
        <w:bottom w:val="none" w:sz="0" w:space="0" w:color="auto"/>
        <w:right w:val="none" w:sz="0" w:space="0" w:color="auto"/>
      </w:divBdr>
      <w:divsChild>
        <w:div w:id="250430765">
          <w:marLeft w:val="0"/>
          <w:marRight w:val="0"/>
          <w:marTop w:val="0"/>
          <w:marBottom w:val="0"/>
          <w:divBdr>
            <w:top w:val="none" w:sz="0" w:space="0" w:color="auto"/>
            <w:left w:val="none" w:sz="0" w:space="0" w:color="auto"/>
            <w:bottom w:val="none" w:sz="0" w:space="0" w:color="auto"/>
            <w:right w:val="none" w:sz="0" w:space="0" w:color="auto"/>
          </w:divBdr>
        </w:div>
        <w:div w:id="1727607644">
          <w:marLeft w:val="0"/>
          <w:marRight w:val="0"/>
          <w:marTop w:val="0"/>
          <w:marBottom w:val="0"/>
          <w:divBdr>
            <w:top w:val="none" w:sz="0" w:space="0" w:color="auto"/>
            <w:left w:val="none" w:sz="0" w:space="0" w:color="auto"/>
            <w:bottom w:val="none" w:sz="0" w:space="0" w:color="auto"/>
            <w:right w:val="none" w:sz="0" w:space="0" w:color="auto"/>
          </w:divBdr>
        </w:div>
        <w:div w:id="1695571554">
          <w:marLeft w:val="0"/>
          <w:marRight w:val="0"/>
          <w:marTop w:val="0"/>
          <w:marBottom w:val="0"/>
          <w:divBdr>
            <w:top w:val="none" w:sz="0" w:space="0" w:color="auto"/>
            <w:left w:val="none" w:sz="0" w:space="0" w:color="auto"/>
            <w:bottom w:val="none" w:sz="0" w:space="0" w:color="auto"/>
            <w:right w:val="none" w:sz="0" w:space="0" w:color="auto"/>
          </w:divBdr>
        </w:div>
      </w:divsChild>
    </w:div>
    <w:div w:id="1852601261">
      <w:bodyDiv w:val="1"/>
      <w:marLeft w:val="0"/>
      <w:marRight w:val="0"/>
      <w:marTop w:val="0"/>
      <w:marBottom w:val="0"/>
      <w:divBdr>
        <w:top w:val="none" w:sz="0" w:space="0" w:color="auto"/>
        <w:left w:val="none" w:sz="0" w:space="0" w:color="auto"/>
        <w:bottom w:val="none" w:sz="0" w:space="0" w:color="auto"/>
        <w:right w:val="none" w:sz="0" w:space="0" w:color="auto"/>
      </w:divBdr>
    </w:div>
    <w:div w:id="1932619508">
      <w:bodyDiv w:val="1"/>
      <w:marLeft w:val="0"/>
      <w:marRight w:val="0"/>
      <w:marTop w:val="0"/>
      <w:marBottom w:val="0"/>
      <w:divBdr>
        <w:top w:val="none" w:sz="0" w:space="0" w:color="auto"/>
        <w:left w:val="none" w:sz="0" w:space="0" w:color="auto"/>
        <w:bottom w:val="none" w:sz="0" w:space="0" w:color="auto"/>
        <w:right w:val="none" w:sz="0" w:space="0" w:color="auto"/>
      </w:divBdr>
      <w:divsChild>
        <w:div w:id="244581545">
          <w:marLeft w:val="547"/>
          <w:marRight w:val="0"/>
          <w:marTop w:val="144"/>
          <w:marBottom w:val="0"/>
          <w:divBdr>
            <w:top w:val="none" w:sz="0" w:space="0" w:color="auto"/>
            <w:left w:val="none" w:sz="0" w:space="0" w:color="auto"/>
            <w:bottom w:val="none" w:sz="0" w:space="0" w:color="auto"/>
            <w:right w:val="none" w:sz="0" w:space="0" w:color="auto"/>
          </w:divBdr>
        </w:div>
        <w:div w:id="946305780">
          <w:marLeft w:val="547"/>
          <w:marRight w:val="0"/>
          <w:marTop w:val="144"/>
          <w:marBottom w:val="0"/>
          <w:divBdr>
            <w:top w:val="none" w:sz="0" w:space="0" w:color="auto"/>
            <w:left w:val="none" w:sz="0" w:space="0" w:color="auto"/>
            <w:bottom w:val="none" w:sz="0" w:space="0" w:color="auto"/>
            <w:right w:val="none" w:sz="0" w:space="0" w:color="auto"/>
          </w:divBdr>
        </w:div>
        <w:div w:id="1873955685">
          <w:marLeft w:val="547"/>
          <w:marRight w:val="0"/>
          <w:marTop w:val="144"/>
          <w:marBottom w:val="0"/>
          <w:divBdr>
            <w:top w:val="none" w:sz="0" w:space="0" w:color="auto"/>
            <w:left w:val="none" w:sz="0" w:space="0" w:color="auto"/>
            <w:bottom w:val="none" w:sz="0" w:space="0" w:color="auto"/>
            <w:right w:val="none" w:sz="0" w:space="0" w:color="auto"/>
          </w:divBdr>
        </w:div>
        <w:div w:id="1901943864">
          <w:marLeft w:val="547"/>
          <w:marRight w:val="0"/>
          <w:marTop w:val="144"/>
          <w:marBottom w:val="0"/>
          <w:divBdr>
            <w:top w:val="none" w:sz="0" w:space="0" w:color="auto"/>
            <w:left w:val="none" w:sz="0" w:space="0" w:color="auto"/>
            <w:bottom w:val="none" w:sz="0" w:space="0" w:color="auto"/>
            <w:right w:val="none" w:sz="0" w:space="0" w:color="auto"/>
          </w:divBdr>
        </w:div>
        <w:div w:id="641815948">
          <w:marLeft w:val="547"/>
          <w:marRight w:val="0"/>
          <w:marTop w:val="144"/>
          <w:marBottom w:val="0"/>
          <w:divBdr>
            <w:top w:val="none" w:sz="0" w:space="0" w:color="auto"/>
            <w:left w:val="none" w:sz="0" w:space="0" w:color="auto"/>
            <w:bottom w:val="none" w:sz="0" w:space="0" w:color="auto"/>
            <w:right w:val="none" w:sz="0" w:space="0" w:color="auto"/>
          </w:divBdr>
        </w:div>
      </w:divsChild>
    </w:div>
    <w:div w:id="1984847966">
      <w:bodyDiv w:val="1"/>
      <w:marLeft w:val="0"/>
      <w:marRight w:val="0"/>
      <w:marTop w:val="0"/>
      <w:marBottom w:val="0"/>
      <w:divBdr>
        <w:top w:val="none" w:sz="0" w:space="0" w:color="auto"/>
        <w:left w:val="none" w:sz="0" w:space="0" w:color="auto"/>
        <w:bottom w:val="none" w:sz="0" w:space="0" w:color="auto"/>
        <w:right w:val="none" w:sz="0" w:space="0" w:color="auto"/>
      </w:divBdr>
    </w:div>
    <w:div w:id="2007443026">
      <w:bodyDiv w:val="1"/>
      <w:marLeft w:val="0"/>
      <w:marRight w:val="0"/>
      <w:marTop w:val="0"/>
      <w:marBottom w:val="0"/>
      <w:divBdr>
        <w:top w:val="none" w:sz="0" w:space="0" w:color="auto"/>
        <w:left w:val="none" w:sz="0" w:space="0" w:color="auto"/>
        <w:bottom w:val="none" w:sz="0" w:space="0" w:color="auto"/>
        <w:right w:val="none" w:sz="0" w:space="0" w:color="auto"/>
      </w:divBdr>
    </w:div>
    <w:div w:id="2087991640">
      <w:bodyDiv w:val="1"/>
      <w:marLeft w:val="0"/>
      <w:marRight w:val="0"/>
      <w:marTop w:val="0"/>
      <w:marBottom w:val="0"/>
      <w:divBdr>
        <w:top w:val="none" w:sz="0" w:space="0" w:color="auto"/>
        <w:left w:val="none" w:sz="0" w:space="0" w:color="auto"/>
        <w:bottom w:val="none" w:sz="0" w:space="0" w:color="auto"/>
        <w:right w:val="none" w:sz="0" w:space="0" w:color="auto"/>
      </w:divBdr>
      <w:divsChild>
        <w:div w:id="821695220">
          <w:marLeft w:val="0"/>
          <w:marRight w:val="0"/>
          <w:marTop w:val="0"/>
          <w:marBottom w:val="0"/>
          <w:divBdr>
            <w:top w:val="none" w:sz="0" w:space="0" w:color="auto"/>
            <w:left w:val="none" w:sz="0" w:space="0" w:color="auto"/>
            <w:bottom w:val="none" w:sz="0" w:space="0" w:color="auto"/>
            <w:right w:val="none" w:sz="0" w:space="0" w:color="auto"/>
          </w:divBdr>
        </w:div>
        <w:div w:id="712651369">
          <w:marLeft w:val="0"/>
          <w:marRight w:val="0"/>
          <w:marTop w:val="0"/>
          <w:marBottom w:val="0"/>
          <w:divBdr>
            <w:top w:val="none" w:sz="0" w:space="0" w:color="auto"/>
            <w:left w:val="none" w:sz="0" w:space="0" w:color="auto"/>
            <w:bottom w:val="none" w:sz="0" w:space="0" w:color="auto"/>
            <w:right w:val="none" w:sz="0" w:space="0" w:color="auto"/>
          </w:divBdr>
        </w:div>
        <w:div w:id="9642794">
          <w:marLeft w:val="0"/>
          <w:marRight w:val="0"/>
          <w:marTop w:val="0"/>
          <w:marBottom w:val="0"/>
          <w:divBdr>
            <w:top w:val="none" w:sz="0" w:space="0" w:color="auto"/>
            <w:left w:val="none" w:sz="0" w:space="0" w:color="auto"/>
            <w:bottom w:val="none" w:sz="0" w:space="0" w:color="auto"/>
            <w:right w:val="none" w:sz="0" w:space="0" w:color="auto"/>
          </w:divBdr>
        </w:div>
        <w:div w:id="98575658">
          <w:marLeft w:val="0"/>
          <w:marRight w:val="0"/>
          <w:marTop w:val="0"/>
          <w:marBottom w:val="0"/>
          <w:divBdr>
            <w:top w:val="none" w:sz="0" w:space="0" w:color="auto"/>
            <w:left w:val="none" w:sz="0" w:space="0" w:color="auto"/>
            <w:bottom w:val="none" w:sz="0" w:space="0" w:color="auto"/>
            <w:right w:val="none" w:sz="0" w:space="0" w:color="auto"/>
          </w:divBdr>
        </w:div>
        <w:div w:id="1619754481">
          <w:marLeft w:val="0"/>
          <w:marRight w:val="0"/>
          <w:marTop w:val="0"/>
          <w:marBottom w:val="0"/>
          <w:divBdr>
            <w:top w:val="none" w:sz="0" w:space="0" w:color="auto"/>
            <w:left w:val="none" w:sz="0" w:space="0" w:color="auto"/>
            <w:bottom w:val="none" w:sz="0" w:space="0" w:color="auto"/>
            <w:right w:val="none" w:sz="0" w:space="0" w:color="auto"/>
          </w:divBdr>
        </w:div>
        <w:div w:id="698966893">
          <w:marLeft w:val="0"/>
          <w:marRight w:val="0"/>
          <w:marTop w:val="0"/>
          <w:marBottom w:val="0"/>
          <w:divBdr>
            <w:top w:val="none" w:sz="0" w:space="0" w:color="auto"/>
            <w:left w:val="none" w:sz="0" w:space="0" w:color="auto"/>
            <w:bottom w:val="none" w:sz="0" w:space="0" w:color="auto"/>
            <w:right w:val="none" w:sz="0" w:space="0" w:color="auto"/>
          </w:divBdr>
        </w:div>
        <w:div w:id="1604075283">
          <w:marLeft w:val="0"/>
          <w:marRight w:val="0"/>
          <w:marTop w:val="0"/>
          <w:marBottom w:val="0"/>
          <w:divBdr>
            <w:top w:val="none" w:sz="0" w:space="0" w:color="auto"/>
            <w:left w:val="none" w:sz="0" w:space="0" w:color="auto"/>
            <w:bottom w:val="none" w:sz="0" w:space="0" w:color="auto"/>
            <w:right w:val="none" w:sz="0" w:space="0" w:color="auto"/>
          </w:divBdr>
        </w:div>
        <w:div w:id="1581646105">
          <w:marLeft w:val="0"/>
          <w:marRight w:val="0"/>
          <w:marTop w:val="0"/>
          <w:marBottom w:val="0"/>
          <w:divBdr>
            <w:top w:val="none" w:sz="0" w:space="0" w:color="auto"/>
            <w:left w:val="none" w:sz="0" w:space="0" w:color="auto"/>
            <w:bottom w:val="none" w:sz="0" w:space="0" w:color="auto"/>
            <w:right w:val="none" w:sz="0" w:space="0" w:color="auto"/>
          </w:divBdr>
        </w:div>
        <w:div w:id="426510474">
          <w:marLeft w:val="0"/>
          <w:marRight w:val="0"/>
          <w:marTop w:val="0"/>
          <w:marBottom w:val="0"/>
          <w:divBdr>
            <w:top w:val="none" w:sz="0" w:space="0" w:color="auto"/>
            <w:left w:val="none" w:sz="0" w:space="0" w:color="auto"/>
            <w:bottom w:val="none" w:sz="0" w:space="0" w:color="auto"/>
            <w:right w:val="none" w:sz="0" w:space="0" w:color="auto"/>
          </w:divBdr>
        </w:div>
        <w:div w:id="536940345">
          <w:marLeft w:val="0"/>
          <w:marRight w:val="0"/>
          <w:marTop w:val="0"/>
          <w:marBottom w:val="0"/>
          <w:divBdr>
            <w:top w:val="none" w:sz="0" w:space="0" w:color="auto"/>
            <w:left w:val="none" w:sz="0" w:space="0" w:color="auto"/>
            <w:bottom w:val="none" w:sz="0" w:space="0" w:color="auto"/>
            <w:right w:val="none" w:sz="0" w:space="0" w:color="auto"/>
          </w:divBdr>
        </w:div>
        <w:div w:id="40060232">
          <w:marLeft w:val="0"/>
          <w:marRight w:val="0"/>
          <w:marTop w:val="0"/>
          <w:marBottom w:val="0"/>
          <w:divBdr>
            <w:top w:val="none" w:sz="0" w:space="0" w:color="auto"/>
            <w:left w:val="none" w:sz="0" w:space="0" w:color="auto"/>
            <w:bottom w:val="none" w:sz="0" w:space="0" w:color="auto"/>
            <w:right w:val="none" w:sz="0" w:space="0" w:color="auto"/>
          </w:divBdr>
        </w:div>
        <w:div w:id="89159829">
          <w:marLeft w:val="0"/>
          <w:marRight w:val="0"/>
          <w:marTop w:val="0"/>
          <w:marBottom w:val="0"/>
          <w:divBdr>
            <w:top w:val="none" w:sz="0" w:space="0" w:color="auto"/>
            <w:left w:val="none" w:sz="0" w:space="0" w:color="auto"/>
            <w:bottom w:val="none" w:sz="0" w:space="0" w:color="auto"/>
            <w:right w:val="none" w:sz="0" w:space="0" w:color="auto"/>
          </w:divBdr>
        </w:div>
        <w:div w:id="133521994">
          <w:marLeft w:val="0"/>
          <w:marRight w:val="0"/>
          <w:marTop w:val="0"/>
          <w:marBottom w:val="0"/>
          <w:divBdr>
            <w:top w:val="none" w:sz="0" w:space="0" w:color="auto"/>
            <w:left w:val="none" w:sz="0" w:space="0" w:color="auto"/>
            <w:bottom w:val="none" w:sz="0" w:space="0" w:color="auto"/>
            <w:right w:val="none" w:sz="0" w:space="0" w:color="auto"/>
          </w:divBdr>
        </w:div>
        <w:div w:id="1292784301">
          <w:marLeft w:val="0"/>
          <w:marRight w:val="0"/>
          <w:marTop w:val="0"/>
          <w:marBottom w:val="0"/>
          <w:divBdr>
            <w:top w:val="none" w:sz="0" w:space="0" w:color="auto"/>
            <w:left w:val="none" w:sz="0" w:space="0" w:color="auto"/>
            <w:bottom w:val="none" w:sz="0" w:space="0" w:color="auto"/>
            <w:right w:val="none" w:sz="0" w:space="0" w:color="auto"/>
          </w:divBdr>
        </w:div>
        <w:div w:id="1656061122">
          <w:marLeft w:val="0"/>
          <w:marRight w:val="0"/>
          <w:marTop w:val="0"/>
          <w:marBottom w:val="0"/>
          <w:divBdr>
            <w:top w:val="none" w:sz="0" w:space="0" w:color="auto"/>
            <w:left w:val="none" w:sz="0" w:space="0" w:color="auto"/>
            <w:bottom w:val="none" w:sz="0" w:space="0" w:color="auto"/>
            <w:right w:val="none" w:sz="0" w:space="0" w:color="auto"/>
          </w:divBdr>
        </w:div>
        <w:div w:id="1275597374">
          <w:marLeft w:val="0"/>
          <w:marRight w:val="0"/>
          <w:marTop w:val="0"/>
          <w:marBottom w:val="0"/>
          <w:divBdr>
            <w:top w:val="none" w:sz="0" w:space="0" w:color="auto"/>
            <w:left w:val="none" w:sz="0" w:space="0" w:color="auto"/>
            <w:bottom w:val="none" w:sz="0" w:space="0" w:color="auto"/>
            <w:right w:val="none" w:sz="0" w:space="0" w:color="auto"/>
          </w:divBdr>
        </w:div>
        <w:div w:id="1959069036">
          <w:marLeft w:val="0"/>
          <w:marRight w:val="0"/>
          <w:marTop w:val="0"/>
          <w:marBottom w:val="0"/>
          <w:divBdr>
            <w:top w:val="none" w:sz="0" w:space="0" w:color="auto"/>
            <w:left w:val="none" w:sz="0" w:space="0" w:color="auto"/>
            <w:bottom w:val="none" w:sz="0" w:space="0" w:color="auto"/>
            <w:right w:val="none" w:sz="0" w:space="0" w:color="auto"/>
          </w:divBdr>
        </w:div>
        <w:div w:id="2121534463">
          <w:marLeft w:val="0"/>
          <w:marRight w:val="0"/>
          <w:marTop w:val="0"/>
          <w:marBottom w:val="0"/>
          <w:divBdr>
            <w:top w:val="none" w:sz="0" w:space="0" w:color="auto"/>
            <w:left w:val="none" w:sz="0" w:space="0" w:color="auto"/>
            <w:bottom w:val="none" w:sz="0" w:space="0" w:color="auto"/>
            <w:right w:val="none" w:sz="0" w:space="0" w:color="auto"/>
          </w:divBdr>
        </w:div>
        <w:div w:id="1134064101">
          <w:marLeft w:val="0"/>
          <w:marRight w:val="0"/>
          <w:marTop w:val="0"/>
          <w:marBottom w:val="0"/>
          <w:divBdr>
            <w:top w:val="none" w:sz="0" w:space="0" w:color="auto"/>
            <w:left w:val="none" w:sz="0" w:space="0" w:color="auto"/>
            <w:bottom w:val="none" w:sz="0" w:space="0" w:color="auto"/>
            <w:right w:val="none" w:sz="0" w:space="0" w:color="auto"/>
          </w:divBdr>
        </w:div>
        <w:div w:id="2099402565">
          <w:marLeft w:val="0"/>
          <w:marRight w:val="0"/>
          <w:marTop w:val="0"/>
          <w:marBottom w:val="0"/>
          <w:divBdr>
            <w:top w:val="none" w:sz="0" w:space="0" w:color="auto"/>
            <w:left w:val="none" w:sz="0" w:space="0" w:color="auto"/>
            <w:bottom w:val="none" w:sz="0" w:space="0" w:color="auto"/>
            <w:right w:val="none" w:sz="0" w:space="0" w:color="auto"/>
          </w:divBdr>
        </w:div>
        <w:div w:id="299457603">
          <w:marLeft w:val="0"/>
          <w:marRight w:val="0"/>
          <w:marTop w:val="0"/>
          <w:marBottom w:val="0"/>
          <w:divBdr>
            <w:top w:val="none" w:sz="0" w:space="0" w:color="auto"/>
            <w:left w:val="none" w:sz="0" w:space="0" w:color="auto"/>
            <w:bottom w:val="none" w:sz="0" w:space="0" w:color="auto"/>
            <w:right w:val="none" w:sz="0" w:space="0" w:color="auto"/>
          </w:divBdr>
        </w:div>
        <w:div w:id="285738227">
          <w:marLeft w:val="0"/>
          <w:marRight w:val="0"/>
          <w:marTop w:val="0"/>
          <w:marBottom w:val="0"/>
          <w:divBdr>
            <w:top w:val="none" w:sz="0" w:space="0" w:color="auto"/>
            <w:left w:val="none" w:sz="0" w:space="0" w:color="auto"/>
            <w:bottom w:val="none" w:sz="0" w:space="0" w:color="auto"/>
            <w:right w:val="none" w:sz="0" w:space="0" w:color="auto"/>
          </w:divBdr>
        </w:div>
        <w:div w:id="2006469648">
          <w:marLeft w:val="0"/>
          <w:marRight w:val="0"/>
          <w:marTop w:val="0"/>
          <w:marBottom w:val="0"/>
          <w:divBdr>
            <w:top w:val="none" w:sz="0" w:space="0" w:color="auto"/>
            <w:left w:val="none" w:sz="0" w:space="0" w:color="auto"/>
            <w:bottom w:val="none" w:sz="0" w:space="0" w:color="auto"/>
            <w:right w:val="none" w:sz="0" w:space="0" w:color="auto"/>
          </w:divBdr>
        </w:div>
        <w:div w:id="226502704">
          <w:marLeft w:val="0"/>
          <w:marRight w:val="0"/>
          <w:marTop w:val="0"/>
          <w:marBottom w:val="0"/>
          <w:divBdr>
            <w:top w:val="none" w:sz="0" w:space="0" w:color="auto"/>
            <w:left w:val="none" w:sz="0" w:space="0" w:color="auto"/>
            <w:bottom w:val="none" w:sz="0" w:space="0" w:color="auto"/>
            <w:right w:val="none" w:sz="0" w:space="0" w:color="auto"/>
          </w:divBdr>
        </w:div>
        <w:div w:id="1262450825">
          <w:marLeft w:val="0"/>
          <w:marRight w:val="0"/>
          <w:marTop w:val="0"/>
          <w:marBottom w:val="0"/>
          <w:divBdr>
            <w:top w:val="none" w:sz="0" w:space="0" w:color="auto"/>
            <w:left w:val="none" w:sz="0" w:space="0" w:color="auto"/>
            <w:bottom w:val="none" w:sz="0" w:space="0" w:color="auto"/>
            <w:right w:val="none" w:sz="0" w:space="0" w:color="auto"/>
          </w:divBdr>
        </w:div>
        <w:div w:id="1319071034">
          <w:marLeft w:val="0"/>
          <w:marRight w:val="0"/>
          <w:marTop w:val="0"/>
          <w:marBottom w:val="0"/>
          <w:divBdr>
            <w:top w:val="none" w:sz="0" w:space="0" w:color="auto"/>
            <w:left w:val="none" w:sz="0" w:space="0" w:color="auto"/>
            <w:bottom w:val="none" w:sz="0" w:space="0" w:color="auto"/>
            <w:right w:val="none" w:sz="0" w:space="0" w:color="auto"/>
          </w:divBdr>
        </w:div>
        <w:div w:id="15353723">
          <w:marLeft w:val="0"/>
          <w:marRight w:val="0"/>
          <w:marTop w:val="0"/>
          <w:marBottom w:val="0"/>
          <w:divBdr>
            <w:top w:val="none" w:sz="0" w:space="0" w:color="auto"/>
            <w:left w:val="none" w:sz="0" w:space="0" w:color="auto"/>
            <w:bottom w:val="none" w:sz="0" w:space="0" w:color="auto"/>
            <w:right w:val="none" w:sz="0" w:space="0" w:color="auto"/>
          </w:divBdr>
        </w:div>
        <w:div w:id="1452092393">
          <w:marLeft w:val="0"/>
          <w:marRight w:val="0"/>
          <w:marTop w:val="0"/>
          <w:marBottom w:val="0"/>
          <w:divBdr>
            <w:top w:val="none" w:sz="0" w:space="0" w:color="auto"/>
            <w:left w:val="none" w:sz="0" w:space="0" w:color="auto"/>
            <w:bottom w:val="none" w:sz="0" w:space="0" w:color="auto"/>
            <w:right w:val="none" w:sz="0" w:space="0" w:color="auto"/>
          </w:divBdr>
        </w:div>
        <w:div w:id="430052397">
          <w:marLeft w:val="0"/>
          <w:marRight w:val="0"/>
          <w:marTop w:val="0"/>
          <w:marBottom w:val="0"/>
          <w:divBdr>
            <w:top w:val="none" w:sz="0" w:space="0" w:color="auto"/>
            <w:left w:val="none" w:sz="0" w:space="0" w:color="auto"/>
            <w:bottom w:val="none" w:sz="0" w:space="0" w:color="auto"/>
            <w:right w:val="none" w:sz="0" w:space="0" w:color="auto"/>
          </w:divBdr>
        </w:div>
        <w:div w:id="52124928">
          <w:marLeft w:val="0"/>
          <w:marRight w:val="0"/>
          <w:marTop w:val="0"/>
          <w:marBottom w:val="0"/>
          <w:divBdr>
            <w:top w:val="none" w:sz="0" w:space="0" w:color="auto"/>
            <w:left w:val="none" w:sz="0" w:space="0" w:color="auto"/>
            <w:bottom w:val="none" w:sz="0" w:space="0" w:color="auto"/>
            <w:right w:val="none" w:sz="0" w:space="0" w:color="auto"/>
          </w:divBdr>
        </w:div>
      </w:divsChild>
    </w:div>
    <w:div w:id="2120293681">
      <w:bodyDiv w:val="1"/>
      <w:marLeft w:val="0"/>
      <w:marRight w:val="0"/>
      <w:marTop w:val="0"/>
      <w:marBottom w:val="0"/>
      <w:divBdr>
        <w:top w:val="none" w:sz="0" w:space="0" w:color="auto"/>
        <w:left w:val="none" w:sz="0" w:space="0" w:color="auto"/>
        <w:bottom w:val="none" w:sz="0" w:space="0" w:color="auto"/>
        <w:right w:val="none" w:sz="0" w:space="0" w:color="auto"/>
      </w:divBdr>
      <w:divsChild>
        <w:div w:id="1158225245">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C93910C607E64581CC994572F2985E" ma:contentTypeVersion="0" ma:contentTypeDescription="Create a new document." ma:contentTypeScope="" ma:versionID="8627898920605c2ad308e7b6f34e8663">
  <xsd:schema xmlns:xsd="http://www.w3.org/2001/XMLSchema" xmlns:xs="http://www.w3.org/2001/XMLSchema" xmlns:p="http://schemas.microsoft.com/office/2006/metadata/properties" xmlns:ns2="19092722-6188-41ca-bf6f-fb893d0eaaae" targetNamespace="http://schemas.microsoft.com/office/2006/metadata/properties" ma:root="true" ma:fieldsID="def156e4c1a16b0db8fb4648366d1dea" ns2:_="">
    <xsd:import namespace="19092722-6188-41ca-bf6f-fb893d0eaaa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92722-6188-41ca-bf6f-fb893d0eaa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19092722-6188-41ca-bf6f-fb893d0eaaae">AS0001-647106251-96</_dlc_DocId>
    <_dlc_DocIdUrl xmlns="19092722-6188-41ca-bf6f-fb893d0eaaae">
      <Url>https://hub.bcu.ac.uk/sites/as/QSS/CurricMgt/ARR/_layouts/DocIdRedir.aspx?ID=AS0001-647106251-96</Url>
      <Description>AS0001-647106251-96</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355F87-45C5-4805-AD86-BE4D6BB2E106}">
  <ds:schemaRefs>
    <ds:schemaRef ds:uri="http://schemas.openxmlformats.org/officeDocument/2006/bibliography"/>
  </ds:schemaRefs>
</ds:datastoreItem>
</file>

<file path=customXml/itemProps2.xml><?xml version="1.0" encoding="utf-8"?>
<ds:datastoreItem xmlns:ds="http://schemas.openxmlformats.org/officeDocument/2006/customXml" ds:itemID="{668954EF-EBCD-4C69-A23A-F1E2214DA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92722-6188-41ca-bf6f-fb893d0eaa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56381E-1322-489C-A044-7769EDE4E610}">
  <ds:schemaRefs>
    <ds:schemaRef ds:uri="http://schemas.microsoft.com/sharepoint/events"/>
  </ds:schemaRefs>
</ds:datastoreItem>
</file>

<file path=customXml/itemProps4.xml><?xml version="1.0" encoding="utf-8"?>
<ds:datastoreItem xmlns:ds="http://schemas.openxmlformats.org/officeDocument/2006/customXml" ds:itemID="{B8DFB8F3-FE47-42C4-8C3A-E28172374E53}">
  <ds:schemaRefs>
    <ds:schemaRef ds:uri="http://schemas.microsoft.com/office/2006/metadata/properties"/>
    <ds:schemaRef ds:uri="http://schemas.microsoft.com/office/infopath/2007/PartnerControls"/>
    <ds:schemaRef ds:uri="19092722-6188-41ca-bf6f-fb893d0eaaae"/>
  </ds:schemaRefs>
</ds:datastoreItem>
</file>

<file path=customXml/itemProps5.xml><?xml version="1.0" encoding="utf-8"?>
<ds:datastoreItem xmlns:ds="http://schemas.openxmlformats.org/officeDocument/2006/customXml" ds:itemID="{2A0CEE45-ACD1-4C71-A33A-87EF84DA4A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 Hendy-Isaac</dc:creator>
  <cp:lastModifiedBy>Charlie Joey Hadley</cp:lastModifiedBy>
  <cp:revision>2</cp:revision>
  <cp:lastPrinted>2018-05-10T08:59:00Z</cp:lastPrinted>
  <dcterms:created xsi:type="dcterms:W3CDTF">2022-01-25T10:29:00Z</dcterms:created>
  <dcterms:modified xsi:type="dcterms:W3CDTF">2022-01-25T10:29:00Z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0x010100AFC93910C607E64581CC994572F2985E</vt:lpwstr>
  </property>
  <property fmtid="{D5CDD505-2E9C-101B-9397-08002B2CF9AE}" pid="3" name="_dlc_DocIdItemGuid">
    <vt:lpwstr>319b0521-7be8-4f10-bad6-d98d4c7aea03</vt:lpwstr>
  </property>
</Properties>
</file>